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1B9" w:rsidRDefault="00B961B9">
      <w:pPr>
        <w:spacing w:line="7" w:lineRule="exact"/>
        <w:rPr>
          <w:rFonts w:eastAsia="Times New Roman"/>
          <w:sz w:val="24"/>
          <w:szCs w:val="24"/>
        </w:rPr>
      </w:pPr>
    </w:p>
    <w:p w:rsidR="00312A27" w:rsidRDefault="00312A27" w:rsidP="004A05E8">
      <w:pPr>
        <w:tabs>
          <w:tab w:val="left" w:pos="12020"/>
        </w:tabs>
        <w:spacing w:line="231" w:lineRule="auto"/>
        <w:ind w:left="720"/>
        <w:rPr>
          <w:rFonts w:eastAsia="Times New Roman"/>
          <w:sz w:val="24"/>
          <w:szCs w:val="24"/>
        </w:rPr>
      </w:pPr>
      <w:r>
        <w:rPr>
          <w:rFonts w:eastAsia="Times New Roman"/>
          <w:noProof/>
          <w:sz w:val="24"/>
          <w:szCs w:val="24"/>
        </w:rPr>
        <w:drawing>
          <wp:inline distT="0" distB="0" distL="0" distR="0">
            <wp:extent cx="8782050" cy="5638800"/>
            <wp:effectExtent l="0" t="0" r="0" b="0"/>
            <wp:docPr id="1" name="Рисунок 1" descr="C:\Users\КСОШ-002\Pictures\2021-03-29\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3-29\02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84146" cy="5640146"/>
                    </a:xfrm>
                    <a:prstGeom prst="rect">
                      <a:avLst/>
                    </a:prstGeom>
                    <a:noFill/>
                    <a:ln>
                      <a:noFill/>
                    </a:ln>
                  </pic:spPr>
                </pic:pic>
              </a:graphicData>
            </a:graphic>
          </wp:inline>
        </w:drawing>
      </w:r>
    </w:p>
    <w:p w:rsidR="00312A27" w:rsidRDefault="00312A27" w:rsidP="004A05E8">
      <w:pPr>
        <w:tabs>
          <w:tab w:val="left" w:pos="12020"/>
        </w:tabs>
        <w:spacing w:line="231" w:lineRule="auto"/>
        <w:ind w:left="720"/>
        <w:rPr>
          <w:rFonts w:eastAsia="Times New Roman"/>
          <w:sz w:val="24"/>
          <w:szCs w:val="24"/>
        </w:rPr>
      </w:pPr>
    </w:p>
    <w:p w:rsidR="00312A27" w:rsidRDefault="00312A27" w:rsidP="004A05E8">
      <w:pPr>
        <w:tabs>
          <w:tab w:val="left" w:pos="12020"/>
        </w:tabs>
        <w:spacing w:line="231" w:lineRule="auto"/>
        <w:ind w:left="720"/>
        <w:rPr>
          <w:rFonts w:eastAsia="Times New Roman"/>
          <w:sz w:val="24"/>
          <w:szCs w:val="24"/>
        </w:rPr>
      </w:pPr>
    </w:p>
    <w:p w:rsidR="00312A27" w:rsidRDefault="00312A27" w:rsidP="004A05E8">
      <w:pPr>
        <w:tabs>
          <w:tab w:val="left" w:pos="12020"/>
        </w:tabs>
        <w:spacing w:line="231" w:lineRule="auto"/>
        <w:ind w:left="720"/>
        <w:rPr>
          <w:rFonts w:eastAsia="Times New Roman"/>
          <w:sz w:val="24"/>
          <w:szCs w:val="24"/>
        </w:rPr>
      </w:pPr>
    </w:p>
    <w:p w:rsidR="00312A27" w:rsidRDefault="00312A27" w:rsidP="004A05E8">
      <w:pPr>
        <w:tabs>
          <w:tab w:val="left" w:pos="12020"/>
        </w:tabs>
        <w:spacing w:line="231" w:lineRule="auto"/>
        <w:ind w:left="720"/>
        <w:rPr>
          <w:rFonts w:eastAsia="Times New Roman"/>
          <w:sz w:val="24"/>
          <w:szCs w:val="24"/>
        </w:rPr>
      </w:pPr>
    </w:p>
    <w:p w:rsidR="00312A27" w:rsidRDefault="00312A27" w:rsidP="004A05E8">
      <w:pPr>
        <w:tabs>
          <w:tab w:val="left" w:pos="12020"/>
        </w:tabs>
        <w:spacing w:line="231" w:lineRule="auto"/>
        <w:ind w:left="720"/>
        <w:rPr>
          <w:rFonts w:eastAsia="Times New Roman"/>
          <w:sz w:val="24"/>
          <w:szCs w:val="24"/>
        </w:rPr>
      </w:pPr>
    </w:p>
    <w:p w:rsidR="004A05E8" w:rsidRDefault="004A05E8" w:rsidP="004A05E8">
      <w:pPr>
        <w:tabs>
          <w:tab w:val="left" w:pos="12020"/>
        </w:tabs>
        <w:spacing w:line="231" w:lineRule="auto"/>
        <w:ind w:left="720"/>
        <w:rPr>
          <w:rFonts w:eastAsia="Times New Roman"/>
          <w:sz w:val="24"/>
          <w:szCs w:val="24"/>
        </w:rPr>
      </w:pPr>
      <w:bookmarkStart w:id="0" w:name="_GoBack"/>
      <w:bookmarkEnd w:id="0"/>
      <w:r>
        <w:rPr>
          <w:rFonts w:eastAsia="Times New Roman"/>
          <w:sz w:val="24"/>
          <w:szCs w:val="24"/>
        </w:rPr>
        <w:lastRenderedPageBreak/>
        <w:t>Программа учебного курса «Математика: алгебра и начало математического анализа, геометрия» для 10-11</w:t>
      </w:r>
      <w:r>
        <w:rPr>
          <w:rFonts w:eastAsia="Times New Roman"/>
          <w:sz w:val="24"/>
          <w:szCs w:val="24"/>
        </w:rPr>
        <w:tab/>
        <w:t>классов   составлена на основании ООП СОО  МБОУ «</w:t>
      </w:r>
      <w:proofErr w:type="spellStart"/>
      <w:r>
        <w:rPr>
          <w:rFonts w:eastAsia="Times New Roman"/>
          <w:sz w:val="24"/>
          <w:szCs w:val="24"/>
        </w:rPr>
        <w:t>Кубяковская</w:t>
      </w:r>
      <w:proofErr w:type="spellEnd"/>
      <w:r>
        <w:rPr>
          <w:rFonts w:eastAsia="Times New Roman"/>
          <w:sz w:val="24"/>
          <w:szCs w:val="24"/>
        </w:rPr>
        <w:t xml:space="preserve"> СОШ»</w:t>
      </w:r>
    </w:p>
    <w:p w:rsidR="004A05E8" w:rsidRDefault="004A05E8">
      <w:pPr>
        <w:ind w:left="6600"/>
        <w:rPr>
          <w:rFonts w:eastAsia="Times New Roman"/>
          <w:b/>
          <w:bCs/>
          <w:sz w:val="24"/>
          <w:szCs w:val="24"/>
        </w:rPr>
      </w:pPr>
    </w:p>
    <w:p w:rsidR="00B961B9" w:rsidRDefault="006E0B6D">
      <w:pPr>
        <w:ind w:left="6600"/>
        <w:rPr>
          <w:rFonts w:eastAsia="Times New Roman"/>
          <w:sz w:val="24"/>
          <w:szCs w:val="24"/>
        </w:rPr>
      </w:pPr>
      <w:r>
        <w:rPr>
          <w:rFonts w:eastAsia="Times New Roman"/>
          <w:b/>
          <w:bCs/>
          <w:sz w:val="24"/>
          <w:szCs w:val="24"/>
        </w:rPr>
        <w:t>Структура программы</w:t>
      </w:r>
    </w:p>
    <w:p w:rsidR="00B961B9" w:rsidRDefault="006E0B6D">
      <w:pPr>
        <w:numPr>
          <w:ilvl w:val="1"/>
          <w:numId w:val="3"/>
        </w:numPr>
        <w:tabs>
          <w:tab w:val="left" w:pos="720"/>
        </w:tabs>
        <w:spacing w:line="237" w:lineRule="auto"/>
        <w:ind w:left="720" w:hanging="353"/>
        <w:rPr>
          <w:rFonts w:eastAsia="Times New Roman"/>
          <w:b/>
          <w:bCs/>
          <w:sz w:val="24"/>
          <w:szCs w:val="24"/>
        </w:rPr>
      </w:pPr>
      <w:r>
        <w:rPr>
          <w:rFonts w:eastAsia="Times New Roman"/>
          <w:b/>
          <w:bCs/>
          <w:sz w:val="24"/>
          <w:szCs w:val="24"/>
        </w:rPr>
        <w:t>Планируемые результаты освоения курса</w:t>
      </w:r>
    </w:p>
    <w:p w:rsidR="00B961B9" w:rsidRDefault="00B961B9">
      <w:pPr>
        <w:spacing w:line="4" w:lineRule="exact"/>
        <w:rPr>
          <w:rFonts w:eastAsia="Times New Roman"/>
          <w:b/>
          <w:bCs/>
          <w:sz w:val="24"/>
          <w:szCs w:val="24"/>
        </w:rPr>
      </w:pPr>
    </w:p>
    <w:p w:rsidR="00B961B9" w:rsidRDefault="006E0B6D">
      <w:pPr>
        <w:numPr>
          <w:ilvl w:val="1"/>
          <w:numId w:val="3"/>
        </w:numPr>
        <w:tabs>
          <w:tab w:val="left" w:pos="720"/>
        </w:tabs>
        <w:ind w:left="720" w:hanging="353"/>
        <w:rPr>
          <w:rFonts w:eastAsia="Times New Roman"/>
          <w:b/>
          <w:bCs/>
          <w:sz w:val="24"/>
          <w:szCs w:val="24"/>
        </w:rPr>
      </w:pPr>
      <w:r>
        <w:rPr>
          <w:rFonts w:eastAsia="Times New Roman"/>
          <w:b/>
          <w:bCs/>
          <w:sz w:val="24"/>
          <w:szCs w:val="24"/>
        </w:rPr>
        <w:t>Содержание курса</w:t>
      </w:r>
    </w:p>
    <w:p w:rsidR="00B961B9" w:rsidRDefault="006E0B6D">
      <w:pPr>
        <w:numPr>
          <w:ilvl w:val="1"/>
          <w:numId w:val="3"/>
        </w:numPr>
        <w:tabs>
          <w:tab w:val="left" w:pos="720"/>
        </w:tabs>
        <w:spacing w:line="237" w:lineRule="auto"/>
        <w:ind w:left="720" w:hanging="353"/>
        <w:rPr>
          <w:rFonts w:eastAsia="Times New Roman"/>
          <w:b/>
          <w:bCs/>
          <w:sz w:val="24"/>
          <w:szCs w:val="24"/>
        </w:rPr>
      </w:pPr>
      <w:r>
        <w:rPr>
          <w:rFonts w:eastAsia="Times New Roman"/>
          <w:b/>
          <w:bCs/>
          <w:sz w:val="24"/>
          <w:szCs w:val="24"/>
        </w:rPr>
        <w:t>Тематическое планирование с видами учебной деятельности</w:t>
      </w:r>
    </w:p>
    <w:p w:rsidR="00B961B9" w:rsidRDefault="00B961B9">
      <w:pPr>
        <w:spacing w:line="267" w:lineRule="exact"/>
        <w:rPr>
          <w:sz w:val="20"/>
          <w:szCs w:val="20"/>
        </w:rPr>
      </w:pPr>
    </w:p>
    <w:p w:rsidR="00B961B9" w:rsidRDefault="006E0B6D">
      <w:pPr>
        <w:rPr>
          <w:sz w:val="20"/>
          <w:szCs w:val="20"/>
        </w:rPr>
      </w:pPr>
      <w:r>
        <w:rPr>
          <w:rFonts w:eastAsia="Times New Roman"/>
          <w:b/>
          <w:bCs/>
          <w:sz w:val="24"/>
          <w:szCs w:val="24"/>
        </w:rPr>
        <w:t>Требования ФГОС к результатам освоения курса «Математика: алгебра и начало математического анализа, геометрия» в 10-11 классах</w:t>
      </w:r>
    </w:p>
    <w:p w:rsidR="00B961B9" w:rsidRDefault="00B961B9">
      <w:pPr>
        <w:spacing w:line="276" w:lineRule="exact"/>
        <w:rPr>
          <w:sz w:val="20"/>
          <w:szCs w:val="20"/>
        </w:rPr>
      </w:pPr>
    </w:p>
    <w:p w:rsidR="00B961B9" w:rsidRDefault="006E0B6D">
      <w:pPr>
        <w:rPr>
          <w:sz w:val="20"/>
          <w:szCs w:val="20"/>
        </w:rPr>
      </w:pPr>
      <w:r>
        <w:rPr>
          <w:rFonts w:eastAsia="Times New Roman"/>
          <w:b/>
          <w:bCs/>
          <w:sz w:val="24"/>
          <w:szCs w:val="24"/>
          <w:u w:val="single"/>
        </w:rPr>
        <w:t>Личностные результаты:</w:t>
      </w:r>
    </w:p>
    <w:p w:rsidR="00B961B9" w:rsidRDefault="00B961B9">
      <w:pPr>
        <w:spacing w:line="5" w:lineRule="exact"/>
        <w:rPr>
          <w:sz w:val="20"/>
          <w:szCs w:val="20"/>
        </w:rPr>
      </w:pPr>
    </w:p>
    <w:p w:rsidR="00B961B9" w:rsidRDefault="006E0B6D">
      <w:pPr>
        <w:numPr>
          <w:ilvl w:val="0"/>
          <w:numId w:val="4"/>
        </w:numPr>
        <w:tabs>
          <w:tab w:val="left" w:pos="144"/>
        </w:tabs>
        <w:spacing w:line="235" w:lineRule="auto"/>
        <w:ind w:right="60" w:firstLine="6"/>
        <w:rPr>
          <w:rFonts w:eastAsia="Times New Roman"/>
          <w:sz w:val="24"/>
          <w:szCs w:val="24"/>
        </w:rPr>
      </w:pPr>
      <w:r>
        <w:rPr>
          <w:rFonts w:eastAsia="Times New Roman"/>
          <w:sz w:val="24"/>
          <w:szCs w:val="24"/>
        </w:rPr>
        <w:t>сформированность мировоззрения, соответствующего современному уровню развития науки; критичность мышления, умение распознавать логически некорректные высказывания, отличать гипотезу от факта;</w:t>
      </w:r>
    </w:p>
    <w:p w:rsidR="00B961B9" w:rsidRDefault="00B961B9">
      <w:pPr>
        <w:spacing w:line="11" w:lineRule="exact"/>
        <w:rPr>
          <w:rFonts w:eastAsia="Times New Roman"/>
          <w:sz w:val="24"/>
          <w:szCs w:val="24"/>
        </w:rPr>
      </w:pPr>
    </w:p>
    <w:p w:rsidR="00B961B9" w:rsidRDefault="006E0B6D">
      <w:pPr>
        <w:numPr>
          <w:ilvl w:val="0"/>
          <w:numId w:val="4"/>
        </w:numPr>
        <w:tabs>
          <w:tab w:val="left" w:pos="144"/>
        </w:tabs>
        <w:spacing w:line="235" w:lineRule="auto"/>
        <w:ind w:right="1260" w:firstLine="6"/>
        <w:rPr>
          <w:rFonts w:eastAsia="Times New Roman"/>
          <w:sz w:val="24"/>
          <w:szCs w:val="24"/>
        </w:rPr>
      </w:pPr>
      <w:r>
        <w:rPr>
          <w:rFonts w:eastAsia="Times New Roman"/>
          <w:sz w:val="24"/>
          <w:szCs w:val="24"/>
        </w:rPr>
        <w:t>готовность и способность вести диалог с другими людьми, достигать в нём взаимопонимания, находить общие цели и сотрудничать для их достижения;</w:t>
      </w:r>
    </w:p>
    <w:p w:rsidR="00B961B9" w:rsidRDefault="00B961B9">
      <w:pPr>
        <w:spacing w:line="11" w:lineRule="exact"/>
        <w:rPr>
          <w:rFonts w:eastAsia="Times New Roman"/>
          <w:sz w:val="24"/>
          <w:szCs w:val="24"/>
        </w:rPr>
      </w:pPr>
    </w:p>
    <w:p w:rsidR="00B961B9" w:rsidRDefault="006E0B6D">
      <w:pPr>
        <w:numPr>
          <w:ilvl w:val="0"/>
          <w:numId w:val="4"/>
        </w:numPr>
        <w:tabs>
          <w:tab w:val="left" w:pos="144"/>
        </w:tabs>
        <w:spacing w:line="235" w:lineRule="auto"/>
        <w:ind w:right="1960" w:firstLine="6"/>
        <w:rPr>
          <w:rFonts w:eastAsia="Times New Roman"/>
          <w:sz w:val="24"/>
          <w:szCs w:val="24"/>
        </w:rPr>
      </w:pPr>
      <w:r>
        <w:rPr>
          <w:rFonts w:eastAsia="Times New Roman"/>
          <w:sz w:val="24"/>
          <w:szCs w:val="24"/>
        </w:rPr>
        <w:t>навыки сотрудничества со сверстниками, детьми младшего возраста, взрослыми в образовательной, общественно полезной, учебно - исследовательской, проектной и других видах деятельности;</w:t>
      </w:r>
    </w:p>
    <w:p w:rsidR="00B961B9" w:rsidRDefault="00B961B9">
      <w:pPr>
        <w:spacing w:line="12" w:lineRule="exact"/>
        <w:rPr>
          <w:rFonts w:eastAsia="Times New Roman"/>
          <w:sz w:val="24"/>
          <w:szCs w:val="24"/>
        </w:rPr>
      </w:pPr>
    </w:p>
    <w:p w:rsidR="00B961B9" w:rsidRDefault="006E0B6D">
      <w:pPr>
        <w:numPr>
          <w:ilvl w:val="0"/>
          <w:numId w:val="4"/>
        </w:numPr>
        <w:tabs>
          <w:tab w:val="left" w:pos="144"/>
        </w:tabs>
        <w:spacing w:line="235" w:lineRule="auto"/>
        <w:ind w:right="860" w:firstLine="6"/>
        <w:rPr>
          <w:rFonts w:eastAsia="Times New Roman"/>
          <w:sz w:val="24"/>
          <w:szCs w:val="24"/>
        </w:rPr>
      </w:pPr>
      <w:r>
        <w:rPr>
          <w:rFonts w:eastAsia="Times New Roman"/>
          <w:sz w:val="24"/>
          <w:szCs w:val="24"/>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B961B9" w:rsidRDefault="00B961B9">
      <w:pPr>
        <w:spacing w:line="1" w:lineRule="exact"/>
        <w:rPr>
          <w:rFonts w:eastAsia="Times New Roman"/>
          <w:sz w:val="24"/>
          <w:szCs w:val="24"/>
        </w:rPr>
      </w:pPr>
    </w:p>
    <w:p w:rsidR="00B961B9" w:rsidRDefault="006E0B6D">
      <w:pPr>
        <w:numPr>
          <w:ilvl w:val="0"/>
          <w:numId w:val="4"/>
        </w:numPr>
        <w:tabs>
          <w:tab w:val="left" w:pos="160"/>
        </w:tabs>
        <w:spacing w:line="237" w:lineRule="auto"/>
        <w:ind w:left="160" w:hanging="154"/>
        <w:rPr>
          <w:rFonts w:eastAsia="Times New Roman"/>
          <w:sz w:val="24"/>
          <w:szCs w:val="24"/>
        </w:rPr>
      </w:pPr>
      <w:r>
        <w:rPr>
          <w:rFonts w:eastAsia="Times New Roman"/>
          <w:sz w:val="24"/>
          <w:szCs w:val="24"/>
        </w:rPr>
        <w:t>эстетическое отношение к миру, включая эстетику быта, научного и технического творчества;</w:t>
      </w:r>
    </w:p>
    <w:p w:rsidR="00B961B9" w:rsidRDefault="00B961B9">
      <w:pPr>
        <w:spacing w:line="15" w:lineRule="exact"/>
        <w:rPr>
          <w:rFonts w:eastAsia="Times New Roman"/>
          <w:sz w:val="24"/>
          <w:szCs w:val="24"/>
        </w:rPr>
      </w:pPr>
    </w:p>
    <w:p w:rsidR="00B961B9" w:rsidRDefault="006E0B6D">
      <w:pPr>
        <w:numPr>
          <w:ilvl w:val="0"/>
          <w:numId w:val="4"/>
        </w:numPr>
        <w:tabs>
          <w:tab w:val="left" w:pos="139"/>
        </w:tabs>
        <w:spacing w:line="233" w:lineRule="auto"/>
        <w:ind w:right="80" w:firstLine="6"/>
        <w:rPr>
          <w:rFonts w:eastAsia="Times New Roman"/>
          <w:sz w:val="24"/>
          <w:szCs w:val="24"/>
        </w:rPr>
      </w:pPr>
      <w:r>
        <w:rPr>
          <w:rFonts w:eastAsia="Times New Roman"/>
          <w:sz w:val="24"/>
          <w:szCs w:val="24"/>
        </w:rPr>
        <w:t>осознанный выбор будущей профессии и возможность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общественных проблем;</w:t>
      </w:r>
    </w:p>
    <w:p w:rsidR="00B961B9" w:rsidRDefault="00B961B9">
      <w:pPr>
        <w:spacing w:line="9" w:lineRule="exact"/>
        <w:rPr>
          <w:rFonts w:eastAsia="Times New Roman"/>
          <w:sz w:val="24"/>
          <w:szCs w:val="24"/>
        </w:rPr>
      </w:pPr>
    </w:p>
    <w:p w:rsidR="00B961B9" w:rsidRDefault="006E0B6D">
      <w:pPr>
        <w:rPr>
          <w:rFonts w:eastAsia="Times New Roman"/>
          <w:sz w:val="24"/>
          <w:szCs w:val="24"/>
        </w:rPr>
      </w:pPr>
      <w:r>
        <w:rPr>
          <w:rFonts w:eastAsia="Times New Roman"/>
          <w:b/>
          <w:bCs/>
          <w:sz w:val="24"/>
          <w:szCs w:val="24"/>
          <w:u w:val="single"/>
        </w:rPr>
        <w:t>Метапредметные результаты:</w:t>
      </w:r>
      <w:r>
        <w:rPr>
          <w:rFonts w:eastAsia="Times New Roman"/>
          <w:b/>
          <w:bCs/>
          <w:sz w:val="24"/>
          <w:szCs w:val="24"/>
        </w:rPr>
        <w:t>:</w:t>
      </w:r>
    </w:p>
    <w:p w:rsidR="00B961B9" w:rsidRDefault="00B961B9">
      <w:pPr>
        <w:spacing w:line="5" w:lineRule="exact"/>
        <w:rPr>
          <w:rFonts w:eastAsia="Times New Roman"/>
          <w:sz w:val="24"/>
          <w:szCs w:val="24"/>
        </w:rPr>
      </w:pPr>
    </w:p>
    <w:p w:rsidR="00B961B9" w:rsidRDefault="006E0B6D">
      <w:pPr>
        <w:numPr>
          <w:ilvl w:val="0"/>
          <w:numId w:val="4"/>
        </w:numPr>
        <w:tabs>
          <w:tab w:val="left" w:pos="144"/>
        </w:tabs>
        <w:spacing w:line="235" w:lineRule="auto"/>
        <w:ind w:right="420" w:firstLine="6"/>
        <w:rPr>
          <w:rFonts w:eastAsia="Times New Roman"/>
          <w:sz w:val="24"/>
          <w:szCs w:val="24"/>
        </w:rPr>
      </w:pPr>
      <w:r>
        <w:rPr>
          <w:rFonts w:eastAsia="Times New Roman"/>
          <w:sz w:val="24"/>
          <w:szCs w:val="24"/>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B961B9" w:rsidRDefault="00B961B9">
      <w:pPr>
        <w:spacing w:line="12" w:lineRule="exact"/>
        <w:rPr>
          <w:rFonts w:eastAsia="Times New Roman"/>
          <w:sz w:val="24"/>
          <w:szCs w:val="24"/>
        </w:rPr>
      </w:pPr>
    </w:p>
    <w:p w:rsidR="00B961B9" w:rsidRDefault="006E0B6D">
      <w:pPr>
        <w:numPr>
          <w:ilvl w:val="0"/>
          <w:numId w:val="4"/>
        </w:numPr>
        <w:tabs>
          <w:tab w:val="left" w:pos="144"/>
        </w:tabs>
        <w:spacing w:line="235" w:lineRule="auto"/>
        <w:ind w:right="760" w:firstLine="6"/>
        <w:rPr>
          <w:rFonts w:eastAsia="Times New Roman"/>
          <w:sz w:val="24"/>
          <w:szCs w:val="24"/>
        </w:rPr>
      </w:pPr>
      <w:r>
        <w:rPr>
          <w:rFonts w:eastAsia="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961B9" w:rsidRDefault="00B961B9">
      <w:pPr>
        <w:spacing w:line="11" w:lineRule="exact"/>
        <w:rPr>
          <w:rFonts w:eastAsia="Times New Roman"/>
          <w:sz w:val="24"/>
          <w:szCs w:val="24"/>
        </w:rPr>
      </w:pPr>
    </w:p>
    <w:p w:rsidR="00B961B9" w:rsidRDefault="006E0B6D">
      <w:pPr>
        <w:numPr>
          <w:ilvl w:val="0"/>
          <w:numId w:val="4"/>
        </w:numPr>
        <w:tabs>
          <w:tab w:val="left" w:pos="144"/>
        </w:tabs>
        <w:spacing w:line="236" w:lineRule="auto"/>
        <w:ind w:right="660" w:firstLine="6"/>
        <w:rPr>
          <w:rFonts w:eastAsia="Times New Roman"/>
          <w:sz w:val="24"/>
          <w:szCs w:val="24"/>
        </w:rPr>
      </w:pPr>
      <w:r>
        <w:rPr>
          <w:rFonts w:eastAsia="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B961B9" w:rsidRDefault="00B961B9">
      <w:pPr>
        <w:spacing w:line="4" w:lineRule="exact"/>
        <w:rPr>
          <w:rFonts w:eastAsia="Times New Roman"/>
          <w:sz w:val="24"/>
          <w:szCs w:val="24"/>
        </w:rPr>
      </w:pPr>
    </w:p>
    <w:p w:rsidR="00B961B9" w:rsidRDefault="006E0B6D">
      <w:pPr>
        <w:numPr>
          <w:ilvl w:val="0"/>
          <w:numId w:val="4"/>
        </w:numPr>
        <w:tabs>
          <w:tab w:val="left" w:pos="160"/>
        </w:tabs>
        <w:ind w:left="160" w:hanging="154"/>
        <w:rPr>
          <w:rFonts w:eastAsia="Times New Roman"/>
          <w:sz w:val="24"/>
          <w:szCs w:val="24"/>
        </w:rPr>
      </w:pPr>
      <w:r>
        <w:rPr>
          <w:rFonts w:eastAsia="Times New Roman"/>
          <w:sz w:val="24"/>
          <w:szCs w:val="24"/>
        </w:rPr>
        <w:t>умение оценивать правильность выполнения учебной задачи, собственные возможности её решения;</w:t>
      </w:r>
    </w:p>
    <w:p w:rsidR="00B961B9" w:rsidRDefault="00B961B9">
      <w:pPr>
        <w:sectPr w:rsidR="00B961B9">
          <w:pgSz w:w="16840" w:h="11904" w:orient="landscape"/>
          <w:pgMar w:top="1113" w:right="558" w:bottom="235" w:left="560" w:header="0" w:footer="0" w:gutter="0"/>
          <w:cols w:space="720" w:equalWidth="0">
            <w:col w:w="15720"/>
          </w:cols>
        </w:sectPr>
      </w:pPr>
    </w:p>
    <w:p w:rsidR="00B961B9" w:rsidRDefault="006E0B6D">
      <w:pPr>
        <w:numPr>
          <w:ilvl w:val="0"/>
          <w:numId w:val="5"/>
        </w:numPr>
        <w:tabs>
          <w:tab w:val="left" w:pos="160"/>
        </w:tabs>
        <w:ind w:left="160" w:hanging="154"/>
        <w:rPr>
          <w:rFonts w:eastAsia="Times New Roman"/>
          <w:sz w:val="24"/>
          <w:szCs w:val="24"/>
        </w:rPr>
      </w:pPr>
      <w:r>
        <w:rPr>
          <w:rFonts w:eastAsia="Times New Roman"/>
          <w:sz w:val="24"/>
          <w:szCs w:val="24"/>
        </w:rPr>
        <w:lastRenderedPageBreak/>
        <w:t>владение основами самоконтроля, самооценки, принятия решений и осуществления осознанного выбора в учебной  и познавательной деятельности;</w:t>
      </w:r>
    </w:p>
    <w:p w:rsidR="00B961B9" w:rsidRDefault="00B961B9">
      <w:pPr>
        <w:spacing w:line="14" w:lineRule="exact"/>
        <w:rPr>
          <w:rFonts w:eastAsia="Times New Roman"/>
          <w:sz w:val="24"/>
          <w:szCs w:val="24"/>
        </w:rPr>
      </w:pPr>
    </w:p>
    <w:p w:rsidR="00B961B9" w:rsidRDefault="006E0B6D">
      <w:pPr>
        <w:numPr>
          <w:ilvl w:val="0"/>
          <w:numId w:val="5"/>
        </w:numPr>
        <w:tabs>
          <w:tab w:val="left" w:pos="144"/>
        </w:tabs>
        <w:spacing w:line="233" w:lineRule="auto"/>
        <w:ind w:right="780" w:firstLine="6"/>
        <w:rPr>
          <w:rFonts w:eastAsia="Times New Roman"/>
          <w:sz w:val="24"/>
          <w:szCs w:val="24"/>
        </w:rPr>
      </w:pPr>
      <w:r>
        <w:rPr>
          <w:rFonts w:eastAsia="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B961B9" w:rsidRDefault="00B961B9">
      <w:pPr>
        <w:spacing w:line="16" w:lineRule="exact"/>
        <w:rPr>
          <w:rFonts w:eastAsia="Times New Roman"/>
          <w:sz w:val="24"/>
          <w:szCs w:val="24"/>
        </w:rPr>
      </w:pPr>
    </w:p>
    <w:p w:rsidR="00B961B9" w:rsidRDefault="006E0B6D">
      <w:pPr>
        <w:numPr>
          <w:ilvl w:val="0"/>
          <w:numId w:val="5"/>
        </w:numPr>
        <w:tabs>
          <w:tab w:val="left" w:pos="144"/>
        </w:tabs>
        <w:spacing w:line="233" w:lineRule="auto"/>
        <w:ind w:right="80" w:firstLine="6"/>
        <w:rPr>
          <w:rFonts w:eastAsia="Times New Roman"/>
          <w:sz w:val="24"/>
          <w:szCs w:val="24"/>
        </w:rPr>
      </w:pPr>
      <w:r>
        <w:rPr>
          <w:rFonts w:eastAsia="Times New Roman"/>
          <w:sz w:val="24"/>
          <w:szCs w:val="24"/>
        </w:rPr>
        <w:t>владение навыками познавательной ,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B961B9" w:rsidRDefault="00B961B9">
      <w:pPr>
        <w:spacing w:line="16" w:lineRule="exact"/>
        <w:rPr>
          <w:rFonts w:eastAsia="Times New Roman"/>
          <w:sz w:val="24"/>
          <w:szCs w:val="24"/>
        </w:rPr>
      </w:pPr>
    </w:p>
    <w:p w:rsidR="00B961B9" w:rsidRDefault="006E0B6D">
      <w:pPr>
        <w:numPr>
          <w:ilvl w:val="0"/>
          <w:numId w:val="5"/>
        </w:numPr>
        <w:tabs>
          <w:tab w:val="left" w:pos="144"/>
        </w:tabs>
        <w:spacing w:line="233" w:lineRule="auto"/>
        <w:ind w:right="1020" w:firstLine="6"/>
        <w:rPr>
          <w:rFonts w:eastAsia="Times New Roman"/>
          <w:sz w:val="24"/>
          <w:szCs w:val="24"/>
        </w:rPr>
      </w:pPr>
      <w:r>
        <w:rPr>
          <w:rFonts w:eastAsia="Times New Roman"/>
          <w:sz w:val="24"/>
          <w:szCs w:val="24"/>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B961B9" w:rsidRDefault="00B961B9">
      <w:pPr>
        <w:spacing w:line="16" w:lineRule="exact"/>
        <w:rPr>
          <w:rFonts w:eastAsia="Times New Roman"/>
          <w:sz w:val="24"/>
          <w:szCs w:val="24"/>
        </w:rPr>
      </w:pPr>
    </w:p>
    <w:p w:rsidR="00B961B9" w:rsidRDefault="006E0B6D">
      <w:pPr>
        <w:numPr>
          <w:ilvl w:val="0"/>
          <w:numId w:val="5"/>
        </w:numPr>
        <w:tabs>
          <w:tab w:val="left" w:pos="144"/>
        </w:tabs>
        <w:spacing w:line="236" w:lineRule="auto"/>
        <w:ind w:right="300" w:firstLine="6"/>
        <w:rPr>
          <w:rFonts w:eastAsia="Times New Roman"/>
          <w:sz w:val="24"/>
          <w:szCs w:val="24"/>
        </w:rPr>
      </w:pPr>
      <w:r>
        <w:rPr>
          <w:rFonts w:eastAsia="Times New Roman"/>
          <w:sz w:val="24"/>
          <w:szCs w:val="24"/>
        </w:rPr>
        <w:t>умение использовать средства информационных и коммуникационных технологий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эстетических норм, норм информационной безопасности;</w:t>
      </w:r>
    </w:p>
    <w:p w:rsidR="00B961B9" w:rsidRDefault="00B961B9">
      <w:pPr>
        <w:spacing w:line="1" w:lineRule="exact"/>
        <w:rPr>
          <w:rFonts w:eastAsia="Times New Roman"/>
          <w:sz w:val="24"/>
          <w:szCs w:val="24"/>
        </w:rPr>
      </w:pPr>
    </w:p>
    <w:p w:rsidR="00B961B9" w:rsidRDefault="006E0B6D">
      <w:pPr>
        <w:numPr>
          <w:ilvl w:val="0"/>
          <w:numId w:val="5"/>
        </w:numPr>
        <w:tabs>
          <w:tab w:val="left" w:pos="160"/>
        </w:tabs>
        <w:spacing w:line="238" w:lineRule="auto"/>
        <w:ind w:left="160" w:hanging="154"/>
        <w:rPr>
          <w:rFonts w:eastAsia="Times New Roman"/>
          <w:sz w:val="24"/>
          <w:szCs w:val="24"/>
        </w:rPr>
      </w:pPr>
      <w:r>
        <w:rPr>
          <w:rFonts w:eastAsia="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p w:rsidR="00B961B9" w:rsidRDefault="00B961B9">
      <w:pPr>
        <w:spacing w:line="15" w:lineRule="exact"/>
        <w:rPr>
          <w:rFonts w:eastAsia="Times New Roman"/>
          <w:sz w:val="24"/>
          <w:szCs w:val="24"/>
        </w:rPr>
      </w:pPr>
    </w:p>
    <w:p w:rsidR="00B961B9" w:rsidRDefault="006E0B6D">
      <w:pPr>
        <w:numPr>
          <w:ilvl w:val="0"/>
          <w:numId w:val="5"/>
        </w:numPr>
        <w:tabs>
          <w:tab w:val="left" w:pos="144"/>
        </w:tabs>
        <w:spacing w:line="233" w:lineRule="auto"/>
        <w:ind w:firstLine="6"/>
        <w:rPr>
          <w:rFonts w:eastAsia="Times New Roman"/>
          <w:sz w:val="24"/>
          <w:szCs w:val="24"/>
        </w:rPr>
      </w:pPr>
      <w:r>
        <w:rPr>
          <w:rFonts w:eastAsia="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B961B9" w:rsidRDefault="00B961B9">
      <w:pPr>
        <w:spacing w:line="3" w:lineRule="exact"/>
        <w:rPr>
          <w:rFonts w:eastAsia="Times New Roman"/>
          <w:sz w:val="24"/>
          <w:szCs w:val="24"/>
        </w:rPr>
      </w:pPr>
    </w:p>
    <w:p w:rsidR="00B961B9" w:rsidRDefault="006E0B6D">
      <w:pPr>
        <w:rPr>
          <w:rFonts w:eastAsia="Times New Roman"/>
          <w:sz w:val="24"/>
          <w:szCs w:val="24"/>
        </w:rPr>
      </w:pPr>
      <w:r>
        <w:rPr>
          <w:rFonts w:eastAsia="Times New Roman"/>
          <w:b/>
          <w:bCs/>
          <w:sz w:val="24"/>
          <w:szCs w:val="24"/>
          <w:u w:val="single"/>
        </w:rPr>
        <w:t>Предметные результаты:</w:t>
      </w:r>
      <w:r>
        <w:rPr>
          <w:rFonts w:eastAsia="Times New Roman"/>
          <w:b/>
          <w:bCs/>
          <w:sz w:val="24"/>
          <w:szCs w:val="24"/>
        </w:rPr>
        <w:t xml:space="preserve"> (</w:t>
      </w:r>
      <w:r>
        <w:rPr>
          <w:rFonts w:eastAsia="Times New Roman"/>
          <w:sz w:val="24"/>
          <w:szCs w:val="24"/>
        </w:rPr>
        <w:t>углубленный уровень):</w:t>
      </w:r>
    </w:p>
    <w:p w:rsidR="00B961B9" w:rsidRDefault="00B961B9">
      <w:pPr>
        <w:spacing w:line="10" w:lineRule="exact"/>
        <w:rPr>
          <w:rFonts w:eastAsia="Times New Roman"/>
          <w:sz w:val="24"/>
          <w:szCs w:val="24"/>
        </w:rPr>
      </w:pPr>
    </w:p>
    <w:p w:rsidR="00B961B9" w:rsidRDefault="006E0B6D">
      <w:pPr>
        <w:spacing w:line="235" w:lineRule="auto"/>
        <w:ind w:right="20"/>
        <w:rPr>
          <w:rFonts w:eastAsia="Times New Roman"/>
          <w:sz w:val="24"/>
          <w:szCs w:val="24"/>
        </w:rPr>
      </w:pPr>
      <w:r>
        <w:rPr>
          <w:rFonts w:eastAsia="Times New Roman"/>
          <w:sz w:val="24"/>
          <w:szCs w:val="24"/>
        </w:rPr>
        <w:t>-сформированность представлений о математике как части мировой культуры и о месте геометрии в современной цивилизации, о способах описания на математическом языке явлений реального мира;</w:t>
      </w:r>
    </w:p>
    <w:p w:rsidR="00B961B9" w:rsidRDefault="00B961B9">
      <w:pPr>
        <w:spacing w:line="11" w:lineRule="exact"/>
        <w:rPr>
          <w:rFonts w:eastAsia="Times New Roman"/>
          <w:sz w:val="24"/>
          <w:szCs w:val="24"/>
        </w:rPr>
      </w:pPr>
    </w:p>
    <w:p w:rsidR="00B961B9" w:rsidRDefault="006E0B6D">
      <w:pPr>
        <w:numPr>
          <w:ilvl w:val="0"/>
          <w:numId w:val="5"/>
        </w:numPr>
        <w:tabs>
          <w:tab w:val="left" w:pos="144"/>
        </w:tabs>
        <w:ind w:right="160" w:firstLine="6"/>
        <w:rPr>
          <w:rFonts w:eastAsia="Times New Roman"/>
          <w:sz w:val="24"/>
          <w:szCs w:val="24"/>
        </w:rPr>
      </w:pPr>
      <w:r>
        <w:rPr>
          <w:rFonts w:eastAsia="Times New Roman"/>
          <w:sz w:val="24"/>
          <w:szCs w:val="24"/>
        </w:rPr>
        <w:t>сформированность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 -сформированность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B961B9" w:rsidRDefault="00B961B9">
      <w:pPr>
        <w:spacing w:line="276" w:lineRule="exact"/>
        <w:rPr>
          <w:rFonts w:eastAsia="Times New Roman"/>
          <w:sz w:val="24"/>
          <w:szCs w:val="24"/>
        </w:rPr>
      </w:pPr>
    </w:p>
    <w:p w:rsidR="00B961B9" w:rsidRDefault="006E0B6D">
      <w:pPr>
        <w:numPr>
          <w:ilvl w:val="0"/>
          <w:numId w:val="5"/>
        </w:numPr>
        <w:tabs>
          <w:tab w:val="left" w:pos="144"/>
        </w:tabs>
        <w:spacing w:line="235" w:lineRule="auto"/>
        <w:ind w:right="220" w:firstLine="6"/>
        <w:rPr>
          <w:rFonts w:eastAsia="Times New Roman"/>
          <w:sz w:val="24"/>
          <w:szCs w:val="24"/>
        </w:rPr>
      </w:pPr>
      <w:r>
        <w:rPr>
          <w:rFonts w:eastAsia="Times New Roman"/>
          <w:sz w:val="24"/>
          <w:szCs w:val="24"/>
        </w:rPr>
        <w:t>сформированность понятийного аппарата по основным разделам курса геометрии; знания основных теорем, формул и умения их применять; умения доказывать теоремы и находить нестандартные способы решения задач;</w:t>
      </w:r>
    </w:p>
    <w:p w:rsidR="00B961B9" w:rsidRDefault="00B961B9">
      <w:pPr>
        <w:spacing w:line="1" w:lineRule="exact"/>
        <w:rPr>
          <w:rFonts w:eastAsia="Times New Roman"/>
          <w:sz w:val="24"/>
          <w:szCs w:val="24"/>
        </w:rPr>
      </w:pPr>
    </w:p>
    <w:p w:rsidR="00B961B9" w:rsidRDefault="006E0B6D">
      <w:pPr>
        <w:numPr>
          <w:ilvl w:val="0"/>
          <w:numId w:val="5"/>
        </w:numPr>
        <w:tabs>
          <w:tab w:val="left" w:pos="160"/>
        </w:tabs>
        <w:spacing w:line="238" w:lineRule="auto"/>
        <w:ind w:left="160" w:hanging="154"/>
        <w:rPr>
          <w:rFonts w:eastAsia="Times New Roman"/>
          <w:sz w:val="24"/>
          <w:szCs w:val="24"/>
        </w:rPr>
      </w:pPr>
      <w:r>
        <w:rPr>
          <w:rFonts w:eastAsia="Times New Roman"/>
          <w:sz w:val="24"/>
          <w:szCs w:val="24"/>
        </w:rPr>
        <w:t>сформированность умений моделировать реальные ситуации, исследовать построенные модели, интерпретировать полученный результат ;</w:t>
      </w:r>
    </w:p>
    <w:p w:rsidR="00B961B9" w:rsidRDefault="00B961B9">
      <w:pPr>
        <w:spacing w:line="15" w:lineRule="exact"/>
        <w:rPr>
          <w:rFonts w:eastAsia="Times New Roman"/>
          <w:sz w:val="24"/>
          <w:szCs w:val="24"/>
        </w:rPr>
      </w:pPr>
    </w:p>
    <w:p w:rsidR="00B961B9" w:rsidRDefault="006E0B6D">
      <w:pPr>
        <w:numPr>
          <w:ilvl w:val="0"/>
          <w:numId w:val="5"/>
        </w:numPr>
        <w:tabs>
          <w:tab w:val="left" w:pos="144"/>
        </w:tabs>
        <w:spacing w:line="233" w:lineRule="auto"/>
        <w:ind w:right="800" w:firstLine="6"/>
        <w:rPr>
          <w:rFonts w:eastAsia="Times New Roman"/>
          <w:sz w:val="24"/>
          <w:szCs w:val="24"/>
        </w:rPr>
      </w:pPr>
      <w:r>
        <w:rPr>
          <w:rFonts w:eastAsia="Times New Roman"/>
          <w:sz w:val="24"/>
          <w:szCs w:val="24"/>
        </w:rPr>
        <w:t>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B961B9" w:rsidRDefault="00B961B9">
      <w:pPr>
        <w:spacing w:line="3" w:lineRule="exact"/>
        <w:rPr>
          <w:rFonts w:eastAsia="Times New Roman"/>
          <w:sz w:val="24"/>
          <w:szCs w:val="24"/>
        </w:rPr>
      </w:pPr>
    </w:p>
    <w:p w:rsidR="00B961B9" w:rsidRDefault="006E0B6D">
      <w:pPr>
        <w:numPr>
          <w:ilvl w:val="0"/>
          <w:numId w:val="5"/>
        </w:numPr>
        <w:tabs>
          <w:tab w:val="left" w:pos="160"/>
        </w:tabs>
        <w:ind w:left="160" w:hanging="154"/>
        <w:rPr>
          <w:rFonts w:eastAsia="Times New Roman"/>
          <w:sz w:val="24"/>
          <w:szCs w:val="24"/>
        </w:rPr>
      </w:pPr>
      <w:r>
        <w:rPr>
          <w:rFonts w:eastAsia="Times New Roman"/>
          <w:sz w:val="24"/>
          <w:szCs w:val="24"/>
        </w:rPr>
        <w:t>владение методами доказательств и алгоритмов решения; умение их применять, проводить доказательные рассуждения в ходе решения задач;</w:t>
      </w:r>
    </w:p>
    <w:p w:rsidR="00B961B9" w:rsidRDefault="00B961B9">
      <w:pPr>
        <w:spacing w:line="10" w:lineRule="exact"/>
        <w:rPr>
          <w:rFonts w:eastAsia="Times New Roman"/>
          <w:sz w:val="24"/>
          <w:szCs w:val="24"/>
        </w:rPr>
      </w:pPr>
    </w:p>
    <w:p w:rsidR="00B961B9" w:rsidRDefault="006E0B6D">
      <w:pPr>
        <w:numPr>
          <w:ilvl w:val="0"/>
          <w:numId w:val="5"/>
        </w:numPr>
        <w:tabs>
          <w:tab w:val="left" w:pos="144"/>
        </w:tabs>
        <w:spacing w:line="236" w:lineRule="auto"/>
        <w:ind w:right="380" w:firstLine="6"/>
        <w:rPr>
          <w:rFonts w:eastAsia="Times New Roman"/>
          <w:sz w:val="24"/>
          <w:szCs w:val="24"/>
        </w:rPr>
      </w:pPr>
      <w:r>
        <w:rPr>
          <w:rFonts w:eastAsia="Times New Roman"/>
          <w:sz w:val="24"/>
          <w:szCs w:val="24"/>
        </w:rPr>
        <w:t>владение основными понятиями о плоских и пространственных геометрических фигурах, их основных свойствах; сформированность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B961B9" w:rsidRDefault="00B961B9">
      <w:pPr>
        <w:spacing w:line="4" w:lineRule="exact"/>
        <w:rPr>
          <w:rFonts w:eastAsia="Times New Roman"/>
          <w:sz w:val="24"/>
          <w:szCs w:val="24"/>
        </w:rPr>
      </w:pPr>
    </w:p>
    <w:p w:rsidR="00B961B9" w:rsidRDefault="006E0B6D">
      <w:pPr>
        <w:numPr>
          <w:ilvl w:val="0"/>
          <w:numId w:val="5"/>
        </w:numPr>
        <w:tabs>
          <w:tab w:val="left" w:pos="160"/>
        </w:tabs>
        <w:ind w:left="160" w:hanging="154"/>
        <w:rPr>
          <w:rFonts w:eastAsia="Times New Roman"/>
          <w:sz w:val="24"/>
          <w:szCs w:val="24"/>
        </w:rPr>
      </w:pPr>
      <w:r>
        <w:rPr>
          <w:rFonts w:eastAsia="Times New Roman"/>
          <w:sz w:val="24"/>
          <w:szCs w:val="24"/>
        </w:rPr>
        <w:t>владение навыками использования готовых компьютерных программ при решении задач;</w:t>
      </w:r>
    </w:p>
    <w:p w:rsidR="00B961B9" w:rsidRDefault="00B961B9">
      <w:pPr>
        <w:spacing w:line="9" w:lineRule="exact"/>
        <w:rPr>
          <w:rFonts w:eastAsia="Times New Roman"/>
          <w:sz w:val="24"/>
          <w:szCs w:val="24"/>
        </w:rPr>
      </w:pPr>
    </w:p>
    <w:p w:rsidR="00B961B9" w:rsidRDefault="006E0B6D">
      <w:pPr>
        <w:numPr>
          <w:ilvl w:val="0"/>
          <w:numId w:val="5"/>
        </w:numPr>
        <w:tabs>
          <w:tab w:val="left" w:pos="144"/>
        </w:tabs>
        <w:spacing w:line="235" w:lineRule="auto"/>
        <w:ind w:right="1100" w:firstLine="6"/>
        <w:rPr>
          <w:rFonts w:eastAsia="Times New Roman"/>
          <w:sz w:val="24"/>
          <w:szCs w:val="24"/>
        </w:rPr>
      </w:pPr>
      <w:r>
        <w:rPr>
          <w:rFonts w:eastAsia="Times New Roman"/>
          <w:sz w:val="24"/>
          <w:szCs w:val="24"/>
        </w:rPr>
        <w:t>владение стандартными приёмами решения рациональных и иррациональных, показательных, степенных, тригонометрических уравнений и неравенств, их систем;</w:t>
      </w:r>
    </w:p>
    <w:p w:rsidR="00B961B9" w:rsidRDefault="00B961B9">
      <w:pPr>
        <w:spacing w:line="12" w:lineRule="exact"/>
        <w:rPr>
          <w:rFonts w:eastAsia="Times New Roman"/>
          <w:sz w:val="24"/>
          <w:szCs w:val="24"/>
        </w:rPr>
      </w:pPr>
    </w:p>
    <w:p w:rsidR="00B961B9" w:rsidRDefault="006E0B6D">
      <w:pPr>
        <w:numPr>
          <w:ilvl w:val="0"/>
          <w:numId w:val="5"/>
        </w:numPr>
        <w:tabs>
          <w:tab w:val="left" w:pos="144"/>
        </w:tabs>
        <w:spacing w:line="236" w:lineRule="auto"/>
        <w:ind w:right="20" w:firstLine="6"/>
        <w:rPr>
          <w:rFonts w:eastAsia="Times New Roman"/>
          <w:sz w:val="24"/>
          <w:szCs w:val="24"/>
        </w:rPr>
      </w:pPr>
      <w:r>
        <w:rPr>
          <w:rFonts w:eastAsia="Times New Roman"/>
          <w:sz w:val="24"/>
          <w:szCs w:val="24"/>
        </w:rPr>
        <w:t>сформированность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сформированность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B961B9" w:rsidRDefault="00B961B9">
      <w:pPr>
        <w:sectPr w:rsidR="00B961B9">
          <w:pgSz w:w="16840" w:h="11904" w:orient="landscape"/>
          <w:pgMar w:top="1123" w:right="598" w:bottom="554" w:left="560" w:header="0" w:footer="0" w:gutter="0"/>
          <w:cols w:space="720" w:equalWidth="0">
            <w:col w:w="15680"/>
          </w:cols>
        </w:sectPr>
      </w:pPr>
    </w:p>
    <w:p w:rsidR="00B961B9" w:rsidRDefault="006E0B6D">
      <w:pPr>
        <w:numPr>
          <w:ilvl w:val="0"/>
          <w:numId w:val="6"/>
        </w:numPr>
        <w:tabs>
          <w:tab w:val="left" w:pos="244"/>
        </w:tabs>
        <w:spacing w:line="235" w:lineRule="auto"/>
        <w:ind w:left="100" w:firstLine="6"/>
        <w:rPr>
          <w:rFonts w:eastAsia="Times New Roman"/>
          <w:sz w:val="24"/>
          <w:szCs w:val="24"/>
        </w:rPr>
      </w:pPr>
      <w:r>
        <w:rPr>
          <w:rFonts w:eastAsia="Times New Roman"/>
          <w:sz w:val="24"/>
          <w:szCs w:val="24"/>
        </w:rPr>
        <w:lastRenderedPageBreak/>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B961B9" w:rsidRDefault="00B961B9">
      <w:pPr>
        <w:spacing w:line="12" w:lineRule="exact"/>
        <w:rPr>
          <w:rFonts w:eastAsia="Times New Roman"/>
          <w:sz w:val="24"/>
          <w:szCs w:val="24"/>
        </w:rPr>
      </w:pPr>
    </w:p>
    <w:p w:rsidR="00B961B9" w:rsidRDefault="006E0B6D">
      <w:pPr>
        <w:numPr>
          <w:ilvl w:val="0"/>
          <w:numId w:val="6"/>
        </w:numPr>
        <w:tabs>
          <w:tab w:val="left" w:pos="244"/>
        </w:tabs>
        <w:spacing w:line="235" w:lineRule="auto"/>
        <w:ind w:left="100" w:right="660" w:firstLine="6"/>
        <w:rPr>
          <w:rFonts w:eastAsia="Times New Roman"/>
          <w:sz w:val="24"/>
          <w:szCs w:val="24"/>
        </w:rPr>
      </w:pPr>
      <w:r>
        <w:rPr>
          <w:rFonts w:eastAsia="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исследование случайных величин по их распределению.</w:t>
      </w:r>
    </w:p>
    <w:p w:rsidR="00B961B9" w:rsidRDefault="00B961B9">
      <w:pPr>
        <w:spacing w:line="200" w:lineRule="exact"/>
        <w:rPr>
          <w:rFonts w:eastAsia="Times New Roman"/>
          <w:sz w:val="24"/>
          <w:szCs w:val="24"/>
        </w:rPr>
      </w:pPr>
    </w:p>
    <w:p w:rsidR="00B961B9" w:rsidRDefault="00B961B9">
      <w:pPr>
        <w:spacing w:line="200" w:lineRule="exact"/>
        <w:rPr>
          <w:rFonts w:eastAsia="Times New Roman"/>
          <w:sz w:val="24"/>
          <w:szCs w:val="24"/>
        </w:rPr>
      </w:pPr>
    </w:p>
    <w:p w:rsidR="00B961B9" w:rsidRDefault="00B961B9">
      <w:pPr>
        <w:spacing w:line="200" w:lineRule="exact"/>
        <w:rPr>
          <w:rFonts w:eastAsia="Times New Roman"/>
          <w:sz w:val="24"/>
          <w:szCs w:val="24"/>
        </w:rPr>
      </w:pPr>
    </w:p>
    <w:p w:rsidR="00B961B9" w:rsidRDefault="00B961B9">
      <w:pPr>
        <w:spacing w:line="200" w:lineRule="exact"/>
        <w:rPr>
          <w:rFonts w:eastAsia="Times New Roman"/>
          <w:sz w:val="24"/>
          <w:szCs w:val="24"/>
        </w:rPr>
      </w:pPr>
    </w:p>
    <w:p w:rsidR="00B961B9" w:rsidRDefault="00B961B9">
      <w:pPr>
        <w:spacing w:line="310" w:lineRule="exact"/>
        <w:rPr>
          <w:rFonts w:eastAsia="Times New Roman"/>
          <w:sz w:val="24"/>
          <w:szCs w:val="24"/>
        </w:rPr>
      </w:pPr>
    </w:p>
    <w:p w:rsidR="00B961B9" w:rsidRDefault="006E0B6D">
      <w:pPr>
        <w:numPr>
          <w:ilvl w:val="1"/>
          <w:numId w:val="6"/>
        </w:numPr>
        <w:tabs>
          <w:tab w:val="left" w:pos="5460"/>
        </w:tabs>
        <w:ind w:left="5460" w:hanging="355"/>
        <w:rPr>
          <w:rFonts w:eastAsia="Times New Roman"/>
          <w:b/>
          <w:bCs/>
          <w:sz w:val="28"/>
          <w:szCs w:val="28"/>
        </w:rPr>
      </w:pPr>
      <w:r>
        <w:rPr>
          <w:rFonts w:eastAsia="Times New Roman"/>
          <w:b/>
          <w:bCs/>
          <w:sz w:val="28"/>
          <w:szCs w:val="28"/>
        </w:rPr>
        <w:t>Планируемые результаты освоения курса</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14208" behindDoc="1" locked="0" layoutInCell="0" allowOverlap="1">
                <wp:simplePos x="0" y="0"/>
                <wp:positionH relativeFrom="column">
                  <wp:posOffset>-5080</wp:posOffset>
                </wp:positionH>
                <wp:positionV relativeFrom="paragraph">
                  <wp:posOffset>208915</wp:posOffset>
                </wp:positionV>
                <wp:extent cx="9618345"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16.45pt" to="756.95pt,16.45pt" o:allowincell="f" strokecolor="#000000" strokeweight="0.4799pt"/>
            </w:pict>
          </mc:Fallback>
        </mc:AlternateContent>
      </w:r>
      <w:r>
        <w:rPr>
          <w:noProof/>
          <w:sz w:val="20"/>
          <w:szCs w:val="20"/>
        </w:rPr>
        <mc:AlternateContent>
          <mc:Choice Requires="wps">
            <w:drawing>
              <wp:anchor distT="0" distB="0" distL="114300" distR="114300" simplePos="0" relativeHeight="251615232" behindDoc="1" locked="0" layoutInCell="0" allowOverlap="1">
                <wp:simplePos x="0" y="0"/>
                <wp:positionH relativeFrom="column">
                  <wp:posOffset>-5080</wp:posOffset>
                </wp:positionH>
                <wp:positionV relativeFrom="paragraph">
                  <wp:posOffset>565150</wp:posOffset>
                </wp:positionV>
                <wp:extent cx="9618345" cy="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44.5pt" to="756.95pt,44.5pt" o:allowincell="f" strokecolor="#000000" strokeweight="0.48pt"/>
            </w:pict>
          </mc:Fallback>
        </mc:AlternateContent>
      </w:r>
      <w:r>
        <w:rPr>
          <w:noProof/>
          <w:sz w:val="20"/>
          <w:szCs w:val="20"/>
        </w:rPr>
        <mc:AlternateContent>
          <mc:Choice Requires="wps">
            <w:drawing>
              <wp:anchor distT="0" distB="0" distL="114300" distR="114300" simplePos="0" relativeHeight="251616256" behindDoc="1" locked="0" layoutInCell="0" allowOverlap="1">
                <wp:simplePos x="0" y="0"/>
                <wp:positionH relativeFrom="column">
                  <wp:posOffset>-2540</wp:posOffset>
                </wp:positionH>
                <wp:positionV relativeFrom="paragraph">
                  <wp:posOffset>205740</wp:posOffset>
                </wp:positionV>
                <wp:extent cx="0" cy="46564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65645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999pt,16.2pt" to="-0.1999pt,382.85pt" o:allowincell="f" strokecolor="#000000" strokeweight="0.48pt"/>
            </w:pict>
          </mc:Fallback>
        </mc:AlternateContent>
      </w:r>
      <w:r>
        <w:rPr>
          <w:noProof/>
          <w:sz w:val="20"/>
          <w:szCs w:val="20"/>
        </w:rPr>
        <mc:AlternateContent>
          <mc:Choice Requires="wps">
            <w:drawing>
              <wp:anchor distT="0" distB="0" distL="114300" distR="114300" simplePos="0" relativeHeight="251617280" behindDoc="1" locked="0" layoutInCell="0" allowOverlap="1">
                <wp:simplePos x="0" y="0"/>
                <wp:positionH relativeFrom="column">
                  <wp:posOffset>9610090</wp:posOffset>
                </wp:positionH>
                <wp:positionV relativeFrom="paragraph">
                  <wp:posOffset>205740</wp:posOffset>
                </wp:positionV>
                <wp:extent cx="0" cy="4656455"/>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6564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56.7pt,16.2pt" to="756.7pt,382.85pt" o:allowincell="f" strokecolor="#000000" strokeweight="0.4799pt"/>
            </w:pict>
          </mc:Fallback>
        </mc:AlternateContent>
      </w:r>
    </w:p>
    <w:p w:rsidR="00B961B9" w:rsidRDefault="00B961B9">
      <w:pPr>
        <w:spacing w:line="304" w:lineRule="exact"/>
        <w:rPr>
          <w:sz w:val="20"/>
          <w:szCs w:val="20"/>
        </w:rPr>
      </w:pPr>
    </w:p>
    <w:p w:rsidR="00B961B9" w:rsidRDefault="006E0B6D">
      <w:pPr>
        <w:ind w:right="180"/>
        <w:jc w:val="center"/>
        <w:rPr>
          <w:sz w:val="20"/>
          <w:szCs w:val="20"/>
        </w:rPr>
      </w:pPr>
      <w:r>
        <w:rPr>
          <w:rFonts w:eastAsia="Times New Roman"/>
          <w:sz w:val="24"/>
          <w:szCs w:val="24"/>
        </w:rPr>
        <w:t>Углубленный уровень</w:t>
      </w:r>
    </w:p>
    <w:p w:rsidR="00B961B9" w:rsidRDefault="00B961B9">
      <w:pPr>
        <w:spacing w:line="2" w:lineRule="exact"/>
        <w:rPr>
          <w:sz w:val="20"/>
          <w:szCs w:val="20"/>
        </w:rPr>
      </w:pPr>
    </w:p>
    <w:p w:rsidR="00B961B9" w:rsidRDefault="006E0B6D">
      <w:pPr>
        <w:ind w:right="180"/>
        <w:jc w:val="center"/>
        <w:rPr>
          <w:sz w:val="20"/>
          <w:szCs w:val="20"/>
        </w:rPr>
      </w:pPr>
      <w:r>
        <w:rPr>
          <w:rFonts w:eastAsia="Times New Roman"/>
          <w:sz w:val="24"/>
          <w:szCs w:val="24"/>
        </w:rPr>
        <w:t>«Системно-теоретические результаты»</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simplePos x="0" y="0"/>
                <wp:positionH relativeFrom="column">
                  <wp:posOffset>1387475</wp:posOffset>
                </wp:positionH>
                <wp:positionV relativeFrom="paragraph">
                  <wp:posOffset>4445</wp:posOffset>
                </wp:positionV>
                <wp:extent cx="0" cy="429958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2995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25pt,0.35pt" to="109.25pt,338.9pt" o:allowincell="f" strokecolor="#000000" strokeweight="0.4799pt"/>
            </w:pict>
          </mc:Fallback>
        </mc:AlternateContent>
      </w:r>
      <w:r>
        <w:rPr>
          <w:noProof/>
          <w:sz w:val="20"/>
          <w:szCs w:val="20"/>
        </w:rPr>
        <mc:AlternateContent>
          <mc:Choice Requires="wps">
            <w:drawing>
              <wp:anchor distT="0" distB="0" distL="114300" distR="114300" simplePos="0" relativeHeight="251619328" behindDoc="1" locked="0" layoutInCell="0" allowOverlap="1">
                <wp:simplePos x="0" y="0"/>
                <wp:positionH relativeFrom="column">
                  <wp:posOffset>5290185</wp:posOffset>
                </wp:positionH>
                <wp:positionV relativeFrom="paragraph">
                  <wp:posOffset>4445</wp:posOffset>
                </wp:positionV>
                <wp:extent cx="0" cy="4299585"/>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2995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6.55pt,0.35pt" to="416.55pt,338.9pt" o:allowincell="f" strokecolor="#000000" strokeweight="0.48pt"/>
            </w:pict>
          </mc:Fallback>
        </mc:AlternateContent>
      </w:r>
    </w:p>
    <w:tbl>
      <w:tblPr>
        <w:tblW w:w="0" w:type="auto"/>
        <w:tblLayout w:type="fixed"/>
        <w:tblCellMar>
          <w:left w:w="0" w:type="dxa"/>
          <w:right w:w="0" w:type="dxa"/>
        </w:tblCellMar>
        <w:tblLook w:val="04A0" w:firstRow="1" w:lastRow="0" w:firstColumn="1" w:lastColumn="0" w:noHBand="0" w:noVBand="1"/>
      </w:tblPr>
      <w:tblGrid>
        <w:gridCol w:w="2140"/>
        <w:gridCol w:w="380"/>
        <w:gridCol w:w="1500"/>
        <w:gridCol w:w="1680"/>
        <w:gridCol w:w="1220"/>
        <w:gridCol w:w="840"/>
        <w:gridCol w:w="580"/>
        <w:gridCol w:w="6800"/>
        <w:gridCol w:w="20"/>
      </w:tblGrid>
      <w:tr w:rsidR="00B961B9">
        <w:trPr>
          <w:trHeight w:val="282"/>
        </w:trPr>
        <w:tc>
          <w:tcPr>
            <w:tcW w:w="2140" w:type="dxa"/>
            <w:tcBorders>
              <w:bottom w:val="single" w:sz="8" w:space="0" w:color="auto"/>
            </w:tcBorders>
            <w:vAlign w:val="bottom"/>
          </w:tcPr>
          <w:p w:rsidR="00B961B9" w:rsidRDefault="006E0B6D">
            <w:pPr>
              <w:ind w:left="100"/>
              <w:rPr>
                <w:sz w:val="20"/>
                <w:szCs w:val="20"/>
              </w:rPr>
            </w:pPr>
            <w:r>
              <w:rPr>
                <w:rFonts w:eastAsia="Times New Roman"/>
                <w:sz w:val="24"/>
                <w:szCs w:val="24"/>
              </w:rPr>
              <w:t>Раздел</w:t>
            </w:r>
          </w:p>
        </w:tc>
        <w:tc>
          <w:tcPr>
            <w:tcW w:w="380" w:type="dxa"/>
            <w:tcBorders>
              <w:bottom w:val="single" w:sz="8" w:space="0" w:color="auto"/>
            </w:tcBorders>
            <w:vAlign w:val="bottom"/>
          </w:tcPr>
          <w:p w:rsidR="00B961B9" w:rsidRDefault="00B961B9">
            <w:pPr>
              <w:rPr>
                <w:sz w:val="24"/>
                <w:szCs w:val="24"/>
              </w:rPr>
            </w:pPr>
          </w:p>
        </w:tc>
        <w:tc>
          <w:tcPr>
            <w:tcW w:w="1500" w:type="dxa"/>
            <w:tcBorders>
              <w:bottom w:val="single" w:sz="8" w:space="0" w:color="auto"/>
            </w:tcBorders>
            <w:vAlign w:val="bottom"/>
          </w:tcPr>
          <w:p w:rsidR="00B961B9" w:rsidRDefault="00B961B9">
            <w:pPr>
              <w:rPr>
                <w:sz w:val="24"/>
                <w:szCs w:val="24"/>
              </w:rPr>
            </w:pPr>
          </w:p>
        </w:tc>
        <w:tc>
          <w:tcPr>
            <w:tcW w:w="2900" w:type="dxa"/>
            <w:gridSpan w:val="2"/>
            <w:tcBorders>
              <w:bottom w:val="single" w:sz="8" w:space="0" w:color="auto"/>
            </w:tcBorders>
            <w:vAlign w:val="bottom"/>
          </w:tcPr>
          <w:p w:rsidR="00B961B9" w:rsidRDefault="006E0B6D">
            <w:pPr>
              <w:ind w:left="100"/>
              <w:rPr>
                <w:sz w:val="20"/>
                <w:szCs w:val="20"/>
              </w:rPr>
            </w:pPr>
            <w:r>
              <w:rPr>
                <w:rFonts w:eastAsia="Times New Roman"/>
                <w:b/>
                <w:bCs/>
                <w:sz w:val="24"/>
                <w:szCs w:val="24"/>
              </w:rPr>
              <w:t>Выпускник научится</w:t>
            </w:r>
          </w:p>
        </w:tc>
        <w:tc>
          <w:tcPr>
            <w:tcW w:w="840" w:type="dxa"/>
            <w:tcBorders>
              <w:bottom w:val="single" w:sz="8" w:space="0" w:color="auto"/>
            </w:tcBorders>
            <w:vAlign w:val="bottom"/>
          </w:tcPr>
          <w:p w:rsidR="00B961B9" w:rsidRDefault="00B961B9">
            <w:pPr>
              <w:rPr>
                <w:sz w:val="24"/>
                <w:szCs w:val="24"/>
              </w:rPr>
            </w:pPr>
          </w:p>
        </w:tc>
        <w:tc>
          <w:tcPr>
            <w:tcW w:w="580" w:type="dxa"/>
            <w:tcBorders>
              <w:bottom w:val="single" w:sz="8" w:space="0" w:color="auto"/>
            </w:tcBorders>
            <w:vAlign w:val="bottom"/>
          </w:tcPr>
          <w:p w:rsidR="00B961B9" w:rsidRDefault="00B961B9">
            <w:pPr>
              <w:rPr>
                <w:sz w:val="24"/>
                <w:szCs w:val="24"/>
              </w:rPr>
            </w:pPr>
          </w:p>
        </w:tc>
        <w:tc>
          <w:tcPr>
            <w:tcW w:w="6800" w:type="dxa"/>
            <w:tcBorders>
              <w:bottom w:val="single" w:sz="8" w:space="0" w:color="auto"/>
            </w:tcBorders>
            <w:vAlign w:val="bottom"/>
          </w:tcPr>
          <w:p w:rsidR="00B961B9" w:rsidRDefault="006E0B6D">
            <w:pPr>
              <w:ind w:left="940"/>
              <w:rPr>
                <w:sz w:val="20"/>
                <w:szCs w:val="20"/>
              </w:rPr>
            </w:pPr>
            <w:r>
              <w:rPr>
                <w:rFonts w:eastAsia="Times New Roman"/>
                <w:b/>
                <w:bCs/>
                <w:sz w:val="24"/>
                <w:szCs w:val="24"/>
              </w:rPr>
              <w:t>Выпускник получит возможность научиться</w:t>
            </w:r>
          </w:p>
        </w:tc>
        <w:tc>
          <w:tcPr>
            <w:tcW w:w="0" w:type="dxa"/>
            <w:vAlign w:val="bottom"/>
          </w:tcPr>
          <w:p w:rsidR="00B961B9" w:rsidRDefault="00B961B9">
            <w:pPr>
              <w:rPr>
                <w:sz w:val="1"/>
                <w:szCs w:val="1"/>
              </w:rPr>
            </w:pPr>
          </w:p>
        </w:tc>
      </w:tr>
      <w:tr w:rsidR="00B961B9">
        <w:trPr>
          <w:trHeight w:val="262"/>
        </w:trPr>
        <w:tc>
          <w:tcPr>
            <w:tcW w:w="2140" w:type="dxa"/>
            <w:vAlign w:val="bottom"/>
          </w:tcPr>
          <w:p w:rsidR="00B961B9" w:rsidRDefault="006E0B6D">
            <w:pPr>
              <w:spacing w:line="262" w:lineRule="exact"/>
              <w:ind w:left="100"/>
              <w:rPr>
                <w:sz w:val="20"/>
                <w:szCs w:val="20"/>
              </w:rPr>
            </w:pPr>
            <w:r>
              <w:rPr>
                <w:rFonts w:eastAsia="Times New Roman"/>
                <w:b/>
                <w:bCs/>
                <w:i/>
                <w:iCs/>
                <w:sz w:val="24"/>
                <w:szCs w:val="24"/>
              </w:rPr>
              <w:t>Цели освоения</w:t>
            </w:r>
          </w:p>
        </w:tc>
        <w:tc>
          <w:tcPr>
            <w:tcW w:w="6200" w:type="dxa"/>
            <w:gridSpan w:val="6"/>
            <w:vAlign w:val="bottom"/>
          </w:tcPr>
          <w:p w:rsidR="00B961B9" w:rsidRDefault="006E0B6D">
            <w:pPr>
              <w:spacing w:line="262" w:lineRule="exact"/>
              <w:jc w:val="right"/>
              <w:rPr>
                <w:sz w:val="20"/>
                <w:szCs w:val="20"/>
              </w:rPr>
            </w:pPr>
            <w:r>
              <w:rPr>
                <w:rFonts w:eastAsia="Times New Roman"/>
                <w:w w:val="96"/>
                <w:sz w:val="24"/>
                <w:szCs w:val="24"/>
              </w:rPr>
              <w:t>Дляуспешногопродолженияобразованияпо</w:t>
            </w:r>
          </w:p>
        </w:tc>
        <w:tc>
          <w:tcPr>
            <w:tcW w:w="6800" w:type="dxa"/>
            <w:vAlign w:val="bottom"/>
          </w:tcPr>
          <w:p w:rsidR="00B961B9" w:rsidRDefault="006E0B6D">
            <w:pPr>
              <w:spacing w:line="262" w:lineRule="exact"/>
              <w:ind w:left="100"/>
              <w:rPr>
                <w:sz w:val="20"/>
                <w:szCs w:val="20"/>
              </w:rPr>
            </w:pPr>
            <w:r>
              <w:rPr>
                <w:rFonts w:eastAsia="Times New Roman"/>
                <w:i/>
                <w:iCs/>
                <w:sz w:val="24"/>
                <w:szCs w:val="24"/>
              </w:rPr>
              <w:t>Для   обеспечения   возможности   успешного   продолжения</w:t>
            </w:r>
          </w:p>
        </w:tc>
        <w:tc>
          <w:tcPr>
            <w:tcW w:w="0" w:type="dxa"/>
            <w:vAlign w:val="bottom"/>
          </w:tcPr>
          <w:p w:rsidR="00B961B9" w:rsidRDefault="00B961B9">
            <w:pPr>
              <w:rPr>
                <w:sz w:val="1"/>
                <w:szCs w:val="1"/>
              </w:rPr>
            </w:pPr>
          </w:p>
        </w:tc>
      </w:tr>
      <w:tr w:rsidR="00B961B9">
        <w:trPr>
          <w:trHeight w:val="279"/>
        </w:trPr>
        <w:tc>
          <w:tcPr>
            <w:tcW w:w="2140" w:type="dxa"/>
            <w:vAlign w:val="bottom"/>
          </w:tcPr>
          <w:p w:rsidR="00B961B9" w:rsidRDefault="006E0B6D">
            <w:pPr>
              <w:ind w:left="100"/>
              <w:rPr>
                <w:sz w:val="20"/>
                <w:szCs w:val="20"/>
              </w:rPr>
            </w:pPr>
            <w:r>
              <w:rPr>
                <w:rFonts w:eastAsia="Times New Roman"/>
                <w:b/>
                <w:bCs/>
                <w:i/>
                <w:iCs/>
                <w:sz w:val="24"/>
                <w:szCs w:val="24"/>
              </w:rPr>
              <w:t>предмета</w:t>
            </w:r>
          </w:p>
        </w:tc>
        <w:tc>
          <w:tcPr>
            <w:tcW w:w="1880" w:type="dxa"/>
            <w:gridSpan w:val="2"/>
            <w:vAlign w:val="bottom"/>
          </w:tcPr>
          <w:p w:rsidR="00B961B9" w:rsidRDefault="006E0B6D">
            <w:pPr>
              <w:spacing w:line="274" w:lineRule="exact"/>
              <w:ind w:left="160"/>
              <w:rPr>
                <w:sz w:val="20"/>
                <w:szCs w:val="20"/>
              </w:rPr>
            </w:pPr>
            <w:r>
              <w:rPr>
                <w:rFonts w:eastAsia="Times New Roman"/>
                <w:w w:val="99"/>
                <w:sz w:val="24"/>
                <w:szCs w:val="24"/>
              </w:rPr>
              <w:t>специальностям,</w:t>
            </w:r>
          </w:p>
        </w:tc>
        <w:tc>
          <w:tcPr>
            <w:tcW w:w="1680" w:type="dxa"/>
            <w:vAlign w:val="bottom"/>
          </w:tcPr>
          <w:p w:rsidR="00B961B9" w:rsidRDefault="006E0B6D">
            <w:pPr>
              <w:spacing w:line="274" w:lineRule="exact"/>
              <w:ind w:left="560"/>
              <w:rPr>
                <w:sz w:val="20"/>
                <w:szCs w:val="20"/>
              </w:rPr>
            </w:pPr>
            <w:r>
              <w:rPr>
                <w:rFonts w:eastAsia="Times New Roman"/>
                <w:w w:val="99"/>
                <w:sz w:val="24"/>
                <w:szCs w:val="24"/>
              </w:rPr>
              <w:t>связанным</w:t>
            </w:r>
          </w:p>
        </w:tc>
        <w:tc>
          <w:tcPr>
            <w:tcW w:w="1220" w:type="dxa"/>
            <w:vAlign w:val="bottom"/>
          </w:tcPr>
          <w:p w:rsidR="00B961B9" w:rsidRDefault="006E0B6D">
            <w:pPr>
              <w:spacing w:line="274" w:lineRule="exact"/>
              <w:jc w:val="center"/>
              <w:rPr>
                <w:sz w:val="20"/>
                <w:szCs w:val="20"/>
              </w:rPr>
            </w:pPr>
            <w:r>
              <w:rPr>
                <w:rFonts w:eastAsia="Times New Roman"/>
                <w:w w:val="93"/>
                <w:sz w:val="24"/>
                <w:szCs w:val="24"/>
              </w:rPr>
              <w:t>с</w:t>
            </w:r>
          </w:p>
        </w:tc>
        <w:tc>
          <w:tcPr>
            <w:tcW w:w="1420" w:type="dxa"/>
            <w:gridSpan w:val="2"/>
            <w:vAlign w:val="bottom"/>
          </w:tcPr>
          <w:p w:rsidR="00B961B9" w:rsidRDefault="006E0B6D">
            <w:pPr>
              <w:spacing w:line="274" w:lineRule="exact"/>
              <w:jc w:val="right"/>
              <w:rPr>
                <w:sz w:val="20"/>
                <w:szCs w:val="20"/>
              </w:rPr>
            </w:pPr>
            <w:r>
              <w:rPr>
                <w:rFonts w:eastAsia="Times New Roman"/>
                <w:w w:val="99"/>
                <w:sz w:val="24"/>
                <w:szCs w:val="24"/>
              </w:rPr>
              <w:t>прикладным</w:t>
            </w:r>
          </w:p>
        </w:tc>
        <w:tc>
          <w:tcPr>
            <w:tcW w:w="6800" w:type="dxa"/>
            <w:vAlign w:val="bottom"/>
          </w:tcPr>
          <w:p w:rsidR="00B961B9" w:rsidRDefault="006E0B6D">
            <w:pPr>
              <w:spacing w:line="274" w:lineRule="exact"/>
              <w:ind w:left="100"/>
              <w:rPr>
                <w:sz w:val="20"/>
                <w:szCs w:val="20"/>
              </w:rPr>
            </w:pPr>
            <w:r>
              <w:rPr>
                <w:rFonts w:eastAsia="Times New Roman"/>
                <w:i/>
                <w:iCs/>
                <w:sz w:val="24"/>
                <w:szCs w:val="24"/>
              </w:rPr>
              <w:t>образования по специальностям, связанным с осуществлением</w:t>
            </w:r>
          </w:p>
        </w:tc>
        <w:tc>
          <w:tcPr>
            <w:tcW w:w="0" w:type="dxa"/>
            <w:vAlign w:val="bottom"/>
          </w:tcPr>
          <w:p w:rsidR="00B961B9" w:rsidRDefault="00B961B9">
            <w:pPr>
              <w:rPr>
                <w:sz w:val="1"/>
                <w:szCs w:val="1"/>
              </w:rPr>
            </w:pPr>
          </w:p>
        </w:tc>
      </w:tr>
      <w:tr w:rsidR="00B961B9">
        <w:trPr>
          <w:trHeight w:val="269"/>
        </w:trPr>
        <w:tc>
          <w:tcPr>
            <w:tcW w:w="2140" w:type="dxa"/>
            <w:vAlign w:val="bottom"/>
          </w:tcPr>
          <w:p w:rsidR="00B961B9" w:rsidRDefault="00B961B9">
            <w:pPr>
              <w:rPr>
                <w:sz w:val="23"/>
                <w:szCs w:val="23"/>
              </w:rPr>
            </w:pPr>
          </w:p>
        </w:tc>
        <w:tc>
          <w:tcPr>
            <w:tcW w:w="3560" w:type="dxa"/>
            <w:gridSpan w:val="3"/>
            <w:vAlign w:val="bottom"/>
          </w:tcPr>
          <w:p w:rsidR="00B961B9" w:rsidRDefault="006E0B6D">
            <w:pPr>
              <w:spacing w:line="268" w:lineRule="exact"/>
              <w:ind w:left="160"/>
              <w:rPr>
                <w:sz w:val="20"/>
                <w:szCs w:val="20"/>
              </w:rPr>
            </w:pPr>
            <w:r>
              <w:rPr>
                <w:rFonts w:eastAsia="Times New Roman"/>
                <w:sz w:val="24"/>
                <w:szCs w:val="24"/>
              </w:rPr>
              <w:t>использованием математики</w:t>
            </w:r>
          </w:p>
        </w:tc>
        <w:tc>
          <w:tcPr>
            <w:tcW w:w="1220" w:type="dxa"/>
            <w:vAlign w:val="bottom"/>
          </w:tcPr>
          <w:p w:rsidR="00B961B9" w:rsidRDefault="00B961B9">
            <w:pPr>
              <w:rPr>
                <w:sz w:val="23"/>
                <w:szCs w:val="23"/>
              </w:rPr>
            </w:pPr>
          </w:p>
        </w:tc>
        <w:tc>
          <w:tcPr>
            <w:tcW w:w="840" w:type="dxa"/>
            <w:vAlign w:val="bottom"/>
          </w:tcPr>
          <w:p w:rsidR="00B961B9" w:rsidRDefault="00B961B9">
            <w:pPr>
              <w:rPr>
                <w:sz w:val="23"/>
                <w:szCs w:val="23"/>
              </w:rPr>
            </w:pPr>
          </w:p>
        </w:tc>
        <w:tc>
          <w:tcPr>
            <w:tcW w:w="580" w:type="dxa"/>
            <w:vAlign w:val="bottom"/>
          </w:tcPr>
          <w:p w:rsidR="00B961B9" w:rsidRDefault="00B961B9">
            <w:pPr>
              <w:rPr>
                <w:sz w:val="23"/>
                <w:szCs w:val="23"/>
              </w:rPr>
            </w:pPr>
          </w:p>
        </w:tc>
        <w:tc>
          <w:tcPr>
            <w:tcW w:w="6800" w:type="dxa"/>
            <w:vAlign w:val="bottom"/>
          </w:tcPr>
          <w:p w:rsidR="00B961B9" w:rsidRDefault="006E0B6D">
            <w:pPr>
              <w:spacing w:line="268" w:lineRule="exact"/>
              <w:ind w:left="100"/>
              <w:rPr>
                <w:sz w:val="20"/>
                <w:szCs w:val="20"/>
              </w:rPr>
            </w:pPr>
            <w:r>
              <w:rPr>
                <w:rFonts w:eastAsia="Times New Roman"/>
                <w:i/>
                <w:iCs/>
                <w:sz w:val="24"/>
                <w:szCs w:val="24"/>
              </w:rPr>
              <w:t>научной   и   исследовательской   деятельности   в   области</w:t>
            </w:r>
          </w:p>
        </w:tc>
        <w:tc>
          <w:tcPr>
            <w:tcW w:w="0" w:type="dxa"/>
            <w:vAlign w:val="bottom"/>
          </w:tcPr>
          <w:p w:rsidR="00B961B9" w:rsidRDefault="00B961B9">
            <w:pPr>
              <w:rPr>
                <w:sz w:val="1"/>
                <w:szCs w:val="1"/>
              </w:rPr>
            </w:pPr>
          </w:p>
        </w:tc>
      </w:tr>
      <w:tr w:rsidR="00B961B9">
        <w:trPr>
          <w:trHeight w:val="282"/>
        </w:trPr>
        <w:tc>
          <w:tcPr>
            <w:tcW w:w="2140" w:type="dxa"/>
            <w:tcBorders>
              <w:bottom w:val="single" w:sz="8" w:space="0" w:color="auto"/>
            </w:tcBorders>
            <w:vAlign w:val="bottom"/>
          </w:tcPr>
          <w:p w:rsidR="00B961B9" w:rsidRDefault="00B961B9">
            <w:pPr>
              <w:rPr>
                <w:sz w:val="24"/>
                <w:szCs w:val="24"/>
              </w:rPr>
            </w:pPr>
          </w:p>
        </w:tc>
        <w:tc>
          <w:tcPr>
            <w:tcW w:w="380" w:type="dxa"/>
            <w:tcBorders>
              <w:bottom w:val="single" w:sz="8" w:space="0" w:color="auto"/>
            </w:tcBorders>
            <w:vAlign w:val="bottom"/>
          </w:tcPr>
          <w:p w:rsidR="00B961B9" w:rsidRDefault="00B961B9">
            <w:pPr>
              <w:rPr>
                <w:sz w:val="24"/>
                <w:szCs w:val="24"/>
              </w:rPr>
            </w:pPr>
          </w:p>
        </w:tc>
        <w:tc>
          <w:tcPr>
            <w:tcW w:w="1500" w:type="dxa"/>
            <w:tcBorders>
              <w:bottom w:val="single" w:sz="8" w:space="0" w:color="auto"/>
            </w:tcBorders>
            <w:vAlign w:val="bottom"/>
          </w:tcPr>
          <w:p w:rsidR="00B961B9" w:rsidRDefault="00B961B9">
            <w:pPr>
              <w:rPr>
                <w:sz w:val="24"/>
                <w:szCs w:val="24"/>
              </w:rPr>
            </w:pPr>
          </w:p>
        </w:tc>
        <w:tc>
          <w:tcPr>
            <w:tcW w:w="1680" w:type="dxa"/>
            <w:tcBorders>
              <w:bottom w:val="single" w:sz="8" w:space="0" w:color="auto"/>
            </w:tcBorders>
            <w:vAlign w:val="bottom"/>
          </w:tcPr>
          <w:p w:rsidR="00B961B9" w:rsidRDefault="00B961B9">
            <w:pPr>
              <w:rPr>
                <w:sz w:val="24"/>
                <w:szCs w:val="24"/>
              </w:rPr>
            </w:pPr>
          </w:p>
        </w:tc>
        <w:tc>
          <w:tcPr>
            <w:tcW w:w="1220" w:type="dxa"/>
            <w:tcBorders>
              <w:bottom w:val="single" w:sz="8" w:space="0" w:color="auto"/>
            </w:tcBorders>
            <w:vAlign w:val="bottom"/>
          </w:tcPr>
          <w:p w:rsidR="00B961B9" w:rsidRDefault="00B961B9">
            <w:pPr>
              <w:rPr>
                <w:sz w:val="24"/>
                <w:szCs w:val="24"/>
              </w:rPr>
            </w:pPr>
          </w:p>
        </w:tc>
        <w:tc>
          <w:tcPr>
            <w:tcW w:w="840" w:type="dxa"/>
            <w:tcBorders>
              <w:bottom w:val="single" w:sz="8" w:space="0" w:color="auto"/>
            </w:tcBorders>
            <w:vAlign w:val="bottom"/>
          </w:tcPr>
          <w:p w:rsidR="00B961B9" w:rsidRDefault="00B961B9">
            <w:pPr>
              <w:rPr>
                <w:sz w:val="24"/>
                <w:szCs w:val="24"/>
              </w:rPr>
            </w:pPr>
          </w:p>
        </w:tc>
        <w:tc>
          <w:tcPr>
            <w:tcW w:w="580" w:type="dxa"/>
            <w:tcBorders>
              <w:bottom w:val="single" w:sz="8" w:space="0" w:color="auto"/>
            </w:tcBorders>
            <w:vAlign w:val="bottom"/>
          </w:tcPr>
          <w:p w:rsidR="00B961B9" w:rsidRDefault="00B961B9">
            <w:pPr>
              <w:rPr>
                <w:sz w:val="24"/>
                <w:szCs w:val="24"/>
              </w:rPr>
            </w:pPr>
          </w:p>
        </w:tc>
        <w:tc>
          <w:tcPr>
            <w:tcW w:w="6800" w:type="dxa"/>
            <w:tcBorders>
              <w:bottom w:val="single" w:sz="8" w:space="0" w:color="auto"/>
            </w:tcBorders>
            <w:vAlign w:val="bottom"/>
          </w:tcPr>
          <w:p w:rsidR="00B961B9" w:rsidRDefault="006E0B6D">
            <w:pPr>
              <w:ind w:left="100"/>
              <w:rPr>
                <w:sz w:val="20"/>
                <w:szCs w:val="20"/>
              </w:rPr>
            </w:pPr>
            <w:r>
              <w:rPr>
                <w:rFonts w:eastAsia="Times New Roman"/>
                <w:i/>
                <w:iCs/>
                <w:sz w:val="24"/>
                <w:szCs w:val="24"/>
              </w:rPr>
              <w:t>математики и смежных наук</w:t>
            </w:r>
          </w:p>
        </w:tc>
        <w:tc>
          <w:tcPr>
            <w:tcW w:w="0" w:type="dxa"/>
            <w:vAlign w:val="bottom"/>
          </w:tcPr>
          <w:p w:rsidR="00B961B9" w:rsidRDefault="00B961B9">
            <w:pPr>
              <w:rPr>
                <w:sz w:val="1"/>
                <w:szCs w:val="1"/>
              </w:rPr>
            </w:pPr>
          </w:p>
        </w:tc>
      </w:tr>
      <w:tr w:rsidR="00B961B9">
        <w:trPr>
          <w:trHeight w:val="279"/>
        </w:trPr>
        <w:tc>
          <w:tcPr>
            <w:tcW w:w="2140" w:type="dxa"/>
            <w:vAlign w:val="bottom"/>
          </w:tcPr>
          <w:p w:rsidR="00B961B9" w:rsidRDefault="006E0B6D">
            <w:pPr>
              <w:spacing w:line="264" w:lineRule="exact"/>
              <w:ind w:left="100"/>
              <w:rPr>
                <w:sz w:val="20"/>
                <w:szCs w:val="20"/>
              </w:rPr>
            </w:pPr>
            <w:r>
              <w:rPr>
                <w:rFonts w:eastAsia="Times New Roman"/>
                <w:b/>
                <w:bCs/>
                <w:i/>
                <w:iCs/>
                <w:sz w:val="24"/>
                <w:szCs w:val="24"/>
              </w:rPr>
              <w:t>Элементы</w:t>
            </w:r>
          </w:p>
        </w:tc>
        <w:tc>
          <w:tcPr>
            <w:tcW w:w="380" w:type="dxa"/>
            <w:vAlign w:val="bottom"/>
          </w:tcPr>
          <w:p w:rsidR="00B961B9" w:rsidRDefault="006E0B6D">
            <w:pPr>
              <w:spacing w:line="279" w:lineRule="exact"/>
              <w:ind w:left="160"/>
              <w:rPr>
                <w:sz w:val="20"/>
                <w:szCs w:val="20"/>
              </w:rPr>
            </w:pPr>
            <w:r>
              <w:rPr>
                <w:rFonts w:ascii="Symbol" w:eastAsia="Symbol" w:hAnsi="Symbol" w:cs="Symbol"/>
                <w:color w:val="404040"/>
                <w:sz w:val="24"/>
                <w:szCs w:val="24"/>
              </w:rPr>
              <w:t></w:t>
            </w:r>
          </w:p>
        </w:tc>
        <w:tc>
          <w:tcPr>
            <w:tcW w:w="1500" w:type="dxa"/>
            <w:vAlign w:val="bottom"/>
          </w:tcPr>
          <w:p w:rsidR="00B961B9" w:rsidRDefault="006E0B6D">
            <w:pPr>
              <w:ind w:left="140"/>
              <w:rPr>
                <w:sz w:val="20"/>
                <w:szCs w:val="20"/>
              </w:rPr>
            </w:pPr>
            <w:r>
              <w:rPr>
                <w:rFonts w:eastAsia="Times New Roman"/>
                <w:sz w:val="24"/>
                <w:szCs w:val="24"/>
              </w:rPr>
              <w:t>Свободно</w:t>
            </w:r>
          </w:p>
        </w:tc>
        <w:tc>
          <w:tcPr>
            <w:tcW w:w="1680" w:type="dxa"/>
            <w:vAlign w:val="bottom"/>
          </w:tcPr>
          <w:p w:rsidR="00B961B9" w:rsidRDefault="006E0B6D">
            <w:pPr>
              <w:ind w:left="20"/>
              <w:rPr>
                <w:sz w:val="20"/>
                <w:szCs w:val="20"/>
              </w:rPr>
            </w:pPr>
            <w:r>
              <w:rPr>
                <w:rFonts w:eastAsia="Times New Roman"/>
                <w:sz w:val="24"/>
                <w:szCs w:val="24"/>
              </w:rPr>
              <w:t>оперировать</w:t>
            </w:r>
          </w:p>
        </w:tc>
        <w:tc>
          <w:tcPr>
            <w:tcW w:w="1220" w:type="dxa"/>
            <w:vAlign w:val="bottom"/>
          </w:tcPr>
          <w:p w:rsidR="00B961B9" w:rsidRDefault="006E0B6D">
            <w:pPr>
              <w:jc w:val="center"/>
              <w:rPr>
                <w:sz w:val="20"/>
                <w:szCs w:val="20"/>
              </w:rPr>
            </w:pPr>
            <w:r>
              <w:rPr>
                <w:rFonts w:eastAsia="Times New Roman"/>
                <w:w w:val="98"/>
                <w:sz w:val="24"/>
                <w:szCs w:val="24"/>
              </w:rPr>
              <w:t>понятиями:</w:t>
            </w:r>
          </w:p>
        </w:tc>
        <w:tc>
          <w:tcPr>
            <w:tcW w:w="1420" w:type="dxa"/>
            <w:gridSpan w:val="2"/>
            <w:vAlign w:val="bottom"/>
          </w:tcPr>
          <w:p w:rsidR="00B961B9" w:rsidRDefault="006E0B6D">
            <w:pPr>
              <w:jc w:val="right"/>
              <w:rPr>
                <w:sz w:val="20"/>
                <w:szCs w:val="20"/>
              </w:rPr>
            </w:pPr>
            <w:r>
              <w:rPr>
                <w:rFonts w:eastAsia="Times New Roman"/>
                <w:sz w:val="24"/>
                <w:szCs w:val="24"/>
              </w:rPr>
              <w:t>конечное</w:t>
            </w:r>
          </w:p>
        </w:tc>
        <w:tc>
          <w:tcPr>
            <w:tcW w:w="6800" w:type="dxa"/>
            <w:vAlign w:val="bottom"/>
          </w:tcPr>
          <w:p w:rsidR="00B961B9" w:rsidRDefault="006E0B6D">
            <w:pPr>
              <w:spacing w:line="279" w:lineRule="exact"/>
              <w:ind w:left="100"/>
              <w:rPr>
                <w:sz w:val="20"/>
                <w:szCs w:val="20"/>
              </w:rPr>
            </w:pPr>
            <w:r>
              <w:rPr>
                <w:rFonts w:ascii="Symbol" w:eastAsia="Symbol" w:hAnsi="Symbol" w:cs="Symbol"/>
                <w:sz w:val="24"/>
                <w:szCs w:val="24"/>
              </w:rPr>
              <w:t></w:t>
            </w:r>
            <w:r>
              <w:rPr>
                <w:rFonts w:eastAsia="Times New Roman"/>
                <w:i/>
                <w:iCs/>
                <w:sz w:val="24"/>
                <w:szCs w:val="24"/>
              </w:rPr>
              <w:t xml:space="preserve">  Оперировать  понятием  определения,  основными  видами</w:t>
            </w:r>
          </w:p>
        </w:tc>
        <w:tc>
          <w:tcPr>
            <w:tcW w:w="0" w:type="dxa"/>
            <w:vAlign w:val="bottom"/>
          </w:tcPr>
          <w:p w:rsidR="00B961B9" w:rsidRDefault="00B961B9">
            <w:pPr>
              <w:rPr>
                <w:sz w:val="1"/>
                <w:szCs w:val="1"/>
              </w:rPr>
            </w:pPr>
          </w:p>
        </w:tc>
      </w:tr>
      <w:tr w:rsidR="00B961B9">
        <w:trPr>
          <w:trHeight w:val="273"/>
        </w:trPr>
        <w:tc>
          <w:tcPr>
            <w:tcW w:w="2140" w:type="dxa"/>
            <w:vAlign w:val="bottom"/>
          </w:tcPr>
          <w:p w:rsidR="00B961B9" w:rsidRDefault="006E0B6D">
            <w:pPr>
              <w:spacing w:line="264" w:lineRule="exact"/>
              <w:ind w:left="100"/>
              <w:rPr>
                <w:sz w:val="20"/>
                <w:szCs w:val="20"/>
              </w:rPr>
            </w:pPr>
            <w:r>
              <w:rPr>
                <w:rFonts w:eastAsia="Times New Roman"/>
                <w:b/>
                <w:bCs/>
                <w:i/>
                <w:iCs/>
                <w:sz w:val="24"/>
                <w:szCs w:val="24"/>
              </w:rPr>
              <w:t>теории</w:t>
            </w:r>
          </w:p>
        </w:tc>
        <w:tc>
          <w:tcPr>
            <w:tcW w:w="380" w:type="dxa"/>
            <w:vAlign w:val="bottom"/>
          </w:tcPr>
          <w:p w:rsidR="00B961B9" w:rsidRDefault="00B961B9">
            <w:pPr>
              <w:rPr>
                <w:sz w:val="23"/>
                <w:szCs w:val="23"/>
              </w:rPr>
            </w:pPr>
          </w:p>
        </w:tc>
        <w:tc>
          <w:tcPr>
            <w:tcW w:w="5820" w:type="dxa"/>
            <w:gridSpan w:val="5"/>
            <w:vAlign w:val="bottom"/>
          </w:tcPr>
          <w:p w:rsidR="00B961B9" w:rsidRDefault="006E0B6D">
            <w:pPr>
              <w:spacing w:line="273" w:lineRule="exact"/>
              <w:jc w:val="right"/>
              <w:rPr>
                <w:sz w:val="20"/>
                <w:szCs w:val="20"/>
              </w:rPr>
            </w:pPr>
            <w:r>
              <w:rPr>
                <w:rFonts w:eastAsia="Times New Roman"/>
                <w:sz w:val="24"/>
                <w:szCs w:val="24"/>
              </w:rPr>
              <w:t>множество,   элемент   множества,   подмножество,</w:t>
            </w:r>
          </w:p>
        </w:tc>
        <w:tc>
          <w:tcPr>
            <w:tcW w:w="6800" w:type="dxa"/>
            <w:vAlign w:val="bottom"/>
          </w:tcPr>
          <w:p w:rsidR="00B961B9" w:rsidRDefault="006E0B6D">
            <w:pPr>
              <w:spacing w:line="273" w:lineRule="exact"/>
              <w:ind w:left="460"/>
              <w:rPr>
                <w:sz w:val="20"/>
                <w:szCs w:val="20"/>
              </w:rPr>
            </w:pPr>
            <w:r>
              <w:rPr>
                <w:rFonts w:eastAsia="Times New Roman"/>
                <w:i/>
                <w:iCs/>
                <w:sz w:val="24"/>
                <w:szCs w:val="24"/>
              </w:rPr>
              <w:t>определений, основными видами теорем;</w:t>
            </w:r>
          </w:p>
        </w:tc>
        <w:tc>
          <w:tcPr>
            <w:tcW w:w="0" w:type="dxa"/>
            <w:vAlign w:val="bottom"/>
          </w:tcPr>
          <w:p w:rsidR="00B961B9" w:rsidRDefault="00B961B9">
            <w:pPr>
              <w:rPr>
                <w:sz w:val="1"/>
                <w:szCs w:val="1"/>
              </w:rPr>
            </w:pPr>
          </w:p>
        </w:tc>
      </w:tr>
      <w:tr w:rsidR="00B961B9">
        <w:trPr>
          <w:trHeight w:val="279"/>
        </w:trPr>
        <w:tc>
          <w:tcPr>
            <w:tcW w:w="2140" w:type="dxa"/>
            <w:vAlign w:val="bottom"/>
          </w:tcPr>
          <w:p w:rsidR="00B961B9" w:rsidRDefault="006E0B6D">
            <w:pPr>
              <w:spacing w:line="264" w:lineRule="exact"/>
              <w:ind w:left="100"/>
              <w:rPr>
                <w:sz w:val="20"/>
                <w:szCs w:val="20"/>
              </w:rPr>
            </w:pPr>
            <w:r>
              <w:rPr>
                <w:rFonts w:eastAsia="Times New Roman"/>
                <w:b/>
                <w:bCs/>
                <w:i/>
                <w:iCs/>
                <w:sz w:val="24"/>
                <w:szCs w:val="24"/>
              </w:rPr>
              <w:t>множеств и</w:t>
            </w:r>
          </w:p>
        </w:tc>
        <w:tc>
          <w:tcPr>
            <w:tcW w:w="380" w:type="dxa"/>
            <w:vAlign w:val="bottom"/>
          </w:tcPr>
          <w:p w:rsidR="00B961B9" w:rsidRDefault="00B961B9">
            <w:pPr>
              <w:rPr>
                <w:sz w:val="24"/>
                <w:szCs w:val="24"/>
              </w:rPr>
            </w:pPr>
          </w:p>
        </w:tc>
        <w:tc>
          <w:tcPr>
            <w:tcW w:w="5820" w:type="dxa"/>
            <w:gridSpan w:val="5"/>
            <w:vAlign w:val="bottom"/>
          </w:tcPr>
          <w:p w:rsidR="00B961B9" w:rsidRDefault="006E0B6D">
            <w:pPr>
              <w:jc w:val="right"/>
              <w:rPr>
                <w:sz w:val="20"/>
                <w:szCs w:val="20"/>
              </w:rPr>
            </w:pPr>
            <w:r>
              <w:rPr>
                <w:rFonts w:eastAsia="Times New Roman"/>
                <w:sz w:val="24"/>
                <w:szCs w:val="24"/>
              </w:rPr>
              <w:t>пересечение,  объединение  и  разность  множеств,</w:t>
            </w:r>
          </w:p>
        </w:tc>
        <w:tc>
          <w:tcPr>
            <w:tcW w:w="6800" w:type="dxa"/>
            <w:vAlign w:val="bottom"/>
          </w:tcPr>
          <w:p w:rsidR="00B961B9" w:rsidRDefault="006E0B6D">
            <w:pPr>
              <w:spacing w:line="279" w:lineRule="exact"/>
              <w:ind w:left="100"/>
              <w:rPr>
                <w:sz w:val="20"/>
                <w:szCs w:val="20"/>
              </w:rPr>
            </w:pPr>
            <w:r>
              <w:rPr>
                <w:rFonts w:ascii="Symbol" w:eastAsia="Symbol" w:hAnsi="Symbol" w:cs="Symbol"/>
                <w:sz w:val="24"/>
                <w:szCs w:val="24"/>
              </w:rPr>
              <w:t></w:t>
            </w:r>
            <w:r>
              <w:rPr>
                <w:rFonts w:eastAsia="Times New Roman"/>
                <w:i/>
                <w:iCs/>
                <w:sz w:val="24"/>
                <w:szCs w:val="24"/>
              </w:rPr>
              <w:t xml:space="preserve">  понимать суть косвенного доказательства;</w:t>
            </w:r>
          </w:p>
        </w:tc>
        <w:tc>
          <w:tcPr>
            <w:tcW w:w="0" w:type="dxa"/>
            <w:vAlign w:val="bottom"/>
          </w:tcPr>
          <w:p w:rsidR="00B961B9" w:rsidRDefault="00B961B9">
            <w:pPr>
              <w:rPr>
                <w:sz w:val="1"/>
                <w:szCs w:val="1"/>
              </w:rPr>
            </w:pPr>
          </w:p>
        </w:tc>
      </w:tr>
      <w:tr w:rsidR="00B961B9">
        <w:trPr>
          <w:trHeight w:val="274"/>
        </w:trPr>
        <w:tc>
          <w:tcPr>
            <w:tcW w:w="2140" w:type="dxa"/>
            <w:vAlign w:val="bottom"/>
          </w:tcPr>
          <w:p w:rsidR="00B961B9" w:rsidRDefault="006E0B6D">
            <w:pPr>
              <w:spacing w:line="264" w:lineRule="exact"/>
              <w:ind w:left="100"/>
              <w:rPr>
                <w:sz w:val="20"/>
                <w:szCs w:val="20"/>
              </w:rPr>
            </w:pPr>
            <w:r>
              <w:rPr>
                <w:rFonts w:eastAsia="Times New Roman"/>
                <w:b/>
                <w:bCs/>
                <w:i/>
                <w:iCs/>
                <w:sz w:val="24"/>
                <w:szCs w:val="24"/>
              </w:rPr>
              <w:t>математической</w:t>
            </w:r>
          </w:p>
        </w:tc>
        <w:tc>
          <w:tcPr>
            <w:tcW w:w="380" w:type="dxa"/>
            <w:vAlign w:val="bottom"/>
          </w:tcPr>
          <w:p w:rsidR="00B961B9" w:rsidRDefault="00B961B9">
            <w:pPr>
              <w:rPr>
                <w:sz w:val="23"/>
                <w:szCs w:val="23"/>
              </w:rPr>
            </w:pPr>
          </w:p>
        </w:tc>
        <w:tc>
          <w:tcPr>
            <w:tcW w:w="5820" w:type="dxa"/>
            <w:gridSpan w:val="5"/>
            <w:vAlign w:val="bottom"/>
          </w:tcPr>
          <w:p w:rsidR="00B961B9" w:rsidRDefault="006E0B6D">
            <w:pPr>
              <w:spacing w:line="273" w:lineRule="exact"/>
              <w:jc w:val="right"/>
              <w:rPr>
                <w:sz w:val="20"/>
                <w:szCs w:val="20"/>
              </w:rPr>
            </w:pPr>
            <w:r>
              <w:rPr>
                <w:rFonts w:eastAsia="Times New Roman"/>
                <w:sz w:val="24"/>
                <w:szCs w:val="24"/>
              </w:rPr>
              <w:t>числовые   множества   на   координатной   прямой,</w:t>
            </w:r>
          </w:p>
        </w:tc>
        <w:tc>
          <w:tcPr>
            <w:tcW w:w="6800" w:type="dxa"/>
            <w:vAlign w:val="bottom"/>
          </w:tcPr>
          <w:p w:rsidR="00B961B9" w:rsidRDefault="006E0B6D">
            <w:pPr>
              <w:spacing w:line="274" w:lineRule="exact"/>
              <w:ind w:left="100"/>
              <w:rPr>
                <w:sz w:val="20"/>
                <w:szCs w:val="20"/>
              </w:rPr>
            </w:pPr>
            <w:r>
              <w:rPr>
                <w:rFonts w:ascii="Symbol" w:eastAsia="Symbol" w:hAnsi="Symbol" w:cs="Symbol"/>
                <w:sz w:val="24"/>
                <w:szCs w:val="24"/>
              </w:rPr>
              <w:t></w:t>
            </w:r>
            <w:r>
              <w:rPr>
                <w:rFonts w:eastAsia="Times New Roman"/>
                <w:i/>
                <w:iCs/>
                <w:sz w:val="24"/>
                <w:szCs w:val="24"/>
              </w:rPr>
              <w:t xml:space="preserve">  оперироватьпонятиямисчетногоинесчетного</w:t>
            </w:r>
          </w:p>
        </w:tc>
        <w:tc>
          <w:tcPr>
            <w:tcW w:w="0" w:type="dxa"/>
            <w:vAlign w:val="bottom"/>
          </w:tcPr>
          <w:p w:rsidR="00B961B9" w:rsidRDefault="00B961B9">
            <w:pPr>
              <w:rPr>
                <w:sz w:val="1"/>
                <w:szCs w:val="1"/>
              </w:rPr>
            </w:pPr>
          </w:p>
        </w:tc>
      </w:tr>
      <w:tr w:rsidR="00B961B9">
        <w:trPr>
          <w:trHeight w:val="289"/>
        </w:trPr>
        <w:tc>
          <w:tcPr>
            <w:tcW w:w="2140" w:type="dxa"/>
            <w:vAlign w:val="bottom"/>
          </w:tcPr>
          <w:p w:rsidR="00B961B9" w:rsidRDefault="006E0B6D">
            <w:pPr>
              <w:spacing w:line="264" w:lineRule="exact"/>
              <w:ind w:left="100"/>
              <w:rPr>
                <w:sz w:val="20"/>
                <w:szCs w:val="20"/>
              </w:rPr>
            </w:pPr>
            <w:r>
              <w:rPr>
                <w:rFonts w:eastAsia="Times New Roman"/>
                <w:b/>
                <w:bCs/>
                <w:i/>
                <w:iCs/>
                <w:sz w:val="24"/>
                <w:szCs w:val="24"/>
              </w:rPr>
              <w:t>логики</w:t>
            </w:r>
          </w:p>
        </w:tc>
        <w:tc>
          <w:tcPr>
            <w:tcW w:w="380" w:type="dxa"/>
            <w:vAlign w:val="bottom"/>
          </w:tcPr>
          <w:p w:rsidR="00B961B9" w:rsidRDefault="00B961B9">
            <w:pPr>
              <w:rPr>
                <w:sz w:val="24"/>
                <w:szCs w:val="24"/>
              </w:rPr>
            </w:pPr>
          </w:p>
        </w:tc>
        <w:tc>
          <w:tcPr>
            <w:tcW w:w="5820" w:type="dxa"/>
            <w:gridSpan w:val="5"/>
            <w:vAlign w:val="bottom"/>
          </w:tcPr>
          <w:p w:rsidR="00B961B9" w:rsidRDefault="006E0B6D">
            <w:pPr>
              <w:jc w:val="right"/>
              <w:rPr>
                <w:sz w:val="20"/>
                <w:szCs w:val="20"/>
              </w:rPr>
            </w:pPr>
            <w:r>
              <w:rPr>
                <w:rFonts w:eastAsia="Times New Roman"/>
                <w:sz w:val="24"/>
                <w:szCs w:val="24"/>
              </w:rPr>
              <w:t>отрезок,   интервал,   полуинтервал,   промежуток   с</w:t>
            </w:r>
          </w:p>
        </w:tc>
        <w:tc>
          <w:tcPr>
            <w:tcW w:w="6800" w:type="dxa"/>
            <w:vAlign w:val="bottom"/>
          </w:tcPr>
          <w:p w:rsidR="00B961B9" w:rsidRDefault="006E0B6D">
            <w:pPr>
              <w:ind w:left="460"/>
              <w:rPr>
                <w:sz w:val="20"/>
                <w:szCs w:val="20"/>
              </w:rPr>
            </w:pPr>
            <w:r>
              <w:rPr>
                <w:rFonts w:eastAsia="Times New Roman"/>
                <w:i/>
                <w:iCs/>
                <w:sz w:val="24"/>
                <w:szCs w:val="24"/>
              </w:rPr>
              <w:t>множества;</w:t>
            </w:r>
          </w:p>
        </w:tc>
        <w:tc>
          <w:tcPr>
            <w:tcW w:w="0" w:type="dxa"/>
            <w:vAlign w:val="bottom"/>
          </w:tcPr>
          <w:p w:rsidR="00B961B9" w:rsidRDefault="00B961B9">
            <w:pPr>
              <w:rPr>
                <w:sz w:val="1"/>
                <w:szCs w:val="1"/>
              </w:rPr>
            </w:pPr>
          </w:p>
        </w:tc>
      </w:tr>
      <w:tr w:rsidR="00B961B9">
        <w:trPr>
          <w:trHeight w:val="278"/>
        </w:trPr>
        <w:tc>
          <w:tcPr>
            <w:tcW w:w="214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820" w:type="dxa"/>
            <w:gridSpan w:val="5"/>
            <w:vAlign w:val="bottom"/>
          </w:tcPr>
          <w:p w:rsidR="00B961B9" w:rsidRDefault="006E0B6D">
            <w:pPr>
              <w:spacing w:line="264" w:lineRule="exact"/>
              <w:jc w:val="right"/>
              <w:rPr>
                <w:sz w:val="20"/>
                <w:szCs w:val="20"/>
              </w:rPr>
            </w:pPr>
            <w:r>
              <w:rPr>
                <w:rFonts w:eastAsia="Times New Roman"/>
                <w:sz w:val="24"/>
                <w:szCs w:val="24"/>
              </w:rPr>
              <w:t>выколотой   точкой,   графическое   представление</w:t>
            </w:r>
          </w:p>
        </w:tc>
        <w:tc>
          <w:tcPr>
            <w:tcW w:w="6800" w:type="dxa"/>
            <w:vAlign w:val="bottom"/>
          </w:tcPr>
          <w:p w:rsidR="00B961B9" w:rsidRDefault="006E0B6D">
            <w:pPr>
              <w:spacing w:line="279" w:lineRule="exact"/>
              <w:ind w:left="100"/>
              <w:rPr>
                <w:sz w:val="20"/>
                <w:szCs w:val="20"/>
              </w:rPr>
            </w:pPr>
            <w:r>
              <w:rPr>
                <w:rFonts w:ascii="Symbol" w:eastAsia="Symbol" w:hAnsi="Symbol" w:cs="Symbol"/>
                <w:w w:val="94"/>
                <w:sz w:val="24"/>
                <w:szCs w:val="24"/>
              </w:rPr>
              <w:t></w:t>
            </w:r>
            <w:r>
              <w:rPr>
                <w:rFonts w:eastAsia="Times New Roman"/>
                <w:i/>
                <w:iCs/>
                <w:w w:val="94"/>
                <w:sz w:val="24"/>
                <w:szCs w:val="24"/>
              </w:rPr>
              <w:t xml:space="preserve">  применятьметодматематическойиндукциидля</w:t>
            </w:r>
          </w:p>
        </w:tc>
        <w:tc>
          <w:tcPr>
            <w:tcW w:w="0" w:type="dxa"/>
            <w:vAlign w:val="bottom"/>
          </w:tcPr>
          <w:p w:rsidR="00B961B9" w:rsidRDefault="00B961B9">
            <w:pPr>
              <w:rPr>
                <w:sz w:val="1"/>
                <w:szCs w:val="1"/>
              </w:rPr>
            </w:pPr>
          </w:p>
        </w:tc>
      </w:tr>
      <w:tr w:rsidR="00B961B9">
        <w:trPr>
          <w:trHeight w:val="293"/>
        </w:trPr>
        <w:tc>
          <w:tcPr>
            <w:tcW w:w="2140" w:type="dxa"/>
            <w:vAlign w:val="bottom"/>
          </w:tcPr>
          <w:p w:rsidR="00B961B9" w:rsidRDefault="00B961B9">
            <w:pPr>
              <w:rPr>
                <w:sz w:val="24"/>
                <w:szCs w:val="24"/>
              </w:rPr>
            </w:pPr>
          </w:p>
        </w:tc>
        <w:tc>
          <w:tcPr>
            <w:tcW w:w="380" w:type="dxa"/>
            <w:vMerge w:val="restart"/>
            <w:vAlign w:val="bottom"/>
          </w:tcPr>
          <w:p w:rsidR="00B961B9" w:rsidRDefault="006E0B6D">
            <w:pPr>
              <w:ind w:left="160"/>
              <w:rPr>
                <w:sz w:val="20"/>
                <w:szCs w:val="20"/>
              </w:rPr>
            </w:pPr>
            <w:r>
              <w:rPr>
                <w:rFonts w:ascii="Symbol" w:eastAsia="Symbol" w:hAnsi="Symbol" w:cs="Symbol"/>
                <w:color w:val="404040"/>
                <w:sz w:val="24"/>
                <w:szCs w:val="24"/>
              </w:rPr>
              <w:t></w:t>
            </w:r>
          </w:p>
        </w:tc>
        <w:tc>
          <w:tcPr>
            <w:tcW w:w="4400" w:type="dxa"/>
            <w:gridSpan w:val="3"/>
            <w:vAlign w:val="bottom"/>
          </w:tcPr>
          <w:p w:rsidR="00B961B9" w:rsidRDefault="006E0B6D">
            <w:pPr>
              <w:spacing w:line="264" w:lineRule="exact"/>
              <w:ind w:left="140"/>
              <w:rPr>
                <w:sz w:val="20"/>
                <w:szCs w:val="20"/>
              </w:rPr>
            </w:pPr>
            <w:r>
              <w:rPr>
                <w:rFonts w:eastAsia="Times New Roman"/>
                <w:sz w:val="24"/>
                <w:szCs w:val="24"/>
              </w:rPr>
              <w:t>множеств на координатной плоскости;</w:t>
            </w:r>
          </w:p>
        </w:tc>
        <w:tc>
          <w:tcPr>
            <w:tcW w:w="840" w:type="dxa"/>
            <w:vAlign w:val="bottom"/>
          </w:tcPr>
          <w:p w:rsidR="00B961B9" w:rsidRDefault="00B961B9">
            <w:pPr>
              <w:rPr>
                <w:sz w:val="24"/>
                <w:szCs w:val="24"/>
              </w:rPr>
            </w:pPr>
          </w:p>
        </w:tc>
        <w:tc>
          <w:tcPr>
            <w:tcW w:w="580" w:type="dxa"/>
            <w:vAlign w:val="bottom"/>
          </w:tcPr>
          <w:p w:rsidR="00B961B9" w:rsidRDefault="00B961B9">
            <w:pPr>
              <w:rPr>
                <w:sz w:val="24"/>
                <w:szCs w:val="24"/>
              </w:rPr>
            </w:pPr>
          </w:p>
        </w:tc>
        <w:tc>
          <w:tcPr>
            <w:tcW w:w="6800" w:type="dxa"/>
            <w:vAlign w:val="bottom"/>
          </w:tcPr>
          <w:p w:rsidR="00B961B9" w:rsidRDefault="006E0B6D">
            <w:pPr>
              <w:ind w:left="460"/>
              <w:rPr>
                <w:sz w:val="20"/>
                <w:szCs w:val="20"/>
              </w:rPr>
            </w:pPr>
            <w:r>
              <w:rPr>
                <w:rFonts w:eastAsia="Times New Roman"/>
                <w:i/>
                <w:iCs/>
                <w:sz w:val="24"/>
                <w:szCs w:val="24"/>
              </w:rPr>
              <w:t>проведения рассуждений и доказательств и при решении</w:t>
            </w:r>
          </w:p>
        </w:tc>
        <w:tc>
          <w:tcPr>
            <w:tcW w:w="0" w:type="dxa"/>
            <w:vAlign w:val="bottom"/>
          </w:tcPr>
          <w:p w:rsidR="00B961B9" w:rsidRDefault="00B961B9">
            <w:pPr>
              <w:rPr>
                <w:sz w:val="1"/>
                <w:szCs w:val="1"/>
              </w:rPr>
            </w:pPr>
          </w:p>
        </w:tc>
      </w:tr>
      <w:tr w:rsidR="00B961B9">
        <w:trPr>
          <w:trHeight w:val="274"/>
        </w:trPr>
        <w:tc>
          <w:tcPr>
            <w:tcW w:w="2140" w:type="dxa"/>
            <w:vAlign w:val="bottom"/>
          </w:tcPr>
          <w:p w:rsidR="00B961B9" w:rsidRDefault="00B961B9">
            <w:pPr>
              <w:rPr>
                <w:sz w:val="23"/>
                <w:szCs w:val="23"/>
              </w:rPr>
            </w:pPr>
          </w:p>
        </w:tc>
        <w:tc>
          <w:tcPr>
            <w:tcW w:w="380" w:type="dxa"/>
            <w:vMerge/>
            <w:vAlign w:val="bottom"/>
          </w:tcPr>
          <w:p w:rsidR="00B961B9" w:rsidRDefault="00B961B9">
            <w:pPr>
              <w:rPr>
                <w:sz w:val="23"/>
                <w:szCs w:val="23"/>
              </w:rPr>
            </w:pPr>
          </w:p>
        </w:tc>
        <w:tc>
          <w:tcPr>
            <w:tcW w:w="1500" w:type="dxa"/>
            <w:vAlign w:val="bottom"/>
          </w:tcPr>
          <w:p w:rsidR="00B961B9" w:rsidRDefault="006E0B6D">
            <w:pPr>
              <w:spacing w:line="264" w:lineRule="exact"/>
              <w:ind w:left="140"/>
              <w:rPr>
                <w:sz w:val="20"/>
                <w:szCs w:val="20"/>
              </w:rPr>
            </w:pPr>
            <w:r>
              <w:rPr>
                <w:rFonts w:eastAsia="Times New Roman"/>
                <w:sz w:val="24"/>
                <w:szCs w:val="24"/>
              </w:rPr>
              <w:t>задавать</w:t>
            </w:r>
          </w:p>
        </w:tc>
        <w:tc>
          <w:tcPr>
            <w:tcW w:w="1680" w:type="dxa"/>
            <w:vAlign w:val="bottom"/>
          </w:tcPr>
          <w:p w:rsidR="00B961B9" w:rsidRDefault="006E0B6D">
            <w:pPr>
              <w:spacing w:line="264" w:lineRule="exact"/>
              <w:ind w:left="140"/>
              <w:rPr>
                <w:sz w:val="20"/>
                <w:szCs w:val="20"/>
              </w:rPr>
            </w:pPr>
            <w:r>
              <w:rPr>
                <w:rFonts w:eastAsia="Times New Roman"/>
                <w:sz w:val="24"/>
                <w:szCs w:val="24"/>
              </w:rPr>
              <w:t>множества</w:t>
            </w:r>
          </w:p>
        </w:tc>
        <w:tc>
          <w:tcPr>
            <w:tcW w:w="2060" w:type="dxa"/>
            <w:gridSpan w:val="2"/>
            <w:vAlign w:val="bottom"/>
          </w:tcPr>
          <w:p w:rsidR="00B961B9" w:rsidRDefault="006E0B6D">
            <w:pPr>
              <w:spacing w:line="264" w:lineRule="exact"/>
              <w:ind w:left="200"/>
              <w:rPr>
                <w:sz w:val="20"/>
                <w:szCs w:val="20"/>
              </w:rPr>
            </w:pPr>
            <w:r>
              <w:rPr>
                <w:rFonts w:eastAsia="Times New Roman"/>
                <w:sz w:val="24"/>
                <w:szCs w:val="24"/>
              </w:rPr>
              <w:t>перечислением</w:t>
            </w:r>
          </w:p>
        </w:tc>
        <w:tc>
          <w:tcPr>
            <w:tcW w:w="580" w:type="dxa"/>
            <w:vAlign w:val="bottom"/>
          </w:tcPr>
          <w:p w:rsidR="00B961B9" w:rsidRDefault="006E0B6D">
            <w:pPr>
              <w:spacing w:line="264" w:lineRule="exact"/>
              <w:jc w:val="right"/>
              <w:rPr>
                <w:sz w:val="20"/>
                <w:szCs w:val="20"/>
              </w:rPr>
            </w:pPr>
            <w:r>
              <w:rPr>
                <w:rFonts w:eastAsia="Times New Roman"/>
                <w:sz w:val="24"/>
                <w:szCs w:val="24"/>
              </w:rPr>
              <w:t>и</w:t>
            </w:r>
          </w:p>
        </w:tc>
        <w:tc>
          <w:tcPr>
            <w:tcW w:w="6800" w:type="dxa"/>
            <w:vAlign w:val="bottom"/>
          </w:tcPr>
          <w:p w:rsidR="00B961B9" w:rsidRDefault="006E0B6D">
            <w:pPr>
              <w:spacing w:line="273" w:lineRule="exact"/>
              <w:ind w:left="460"/>
              <w:rPr>
                <w:sz w:val="20"/>
                <w:szCs w:val="20"/>
              </w:rPr>
            </w:pPr>
            <w:r>
              <w:rPr>
                <w:rFonts w:eastAsia="Times New Roman"/>
                <w:i/>
                <w:iCs/>
                <w:sz w:val="24"/>
                <w:szCs w:val="24"/>
              </w:rPr>
              <w:t>задач.</w:t>
            </w:r>
          </w:p>
        </w:tc>
        <w:tc>
          <w:tcPr>
            <w:tcW w:w="0" w:type="dxa"/>
            <w:vAlign w:val="bottom"/>
          </w:tcPr>
          <w:p w:rsidR="00B961B9" w:rsidRDefault="00B961B9">
            <w:pPr>
              <w:rPr>
                <w:sz w:val="1"/>
                <w:szCs w:val="1"/>
              </w:rPr>
            </w:pPr>
          </w:p>
        </w:tc>
      </w:tr>
      <w:tr w:rsidR="00B961B9">
        <w:trPr>
          <w:trHeight w:val="271"/>
        </w:trPr>
        <w:tc>
          <w:tcPr>
            <w:tcW w:w="2140" w:type="dxa"/>
            <w:vAlign w:val="bottom"/>
          </w:tcPr>
          <w:p w:rsidR="00B961B9" w:rsidRDefault="00B961B9">
            <w:pPr>
              <w:rPr>
                <w:sz w:val="23"/>
                <w:szCs w:val="23"/>
              </w:rPr>
            </w:pPr>
          </w:p>
        </w:tc>
        <w:tc>
          <w:tcPr>
            <w:tcW w:w="380" w:type="dxa"/>
            <w:vAlign w:val="bottom"/>
          </w:tcPr>
          <w:p w:rsidR="00B961B9" w:rsidRDefault="00B961B9">
            <w:pPr>
              <w:rPr>
                <w:sz w:val="23"/>
                <w:szCs w:val="23"/>
              </w:rPr>
            </w:pPr>
          </w:p>
        </w:tc>
        <w:tc>
          <w:tcPr>
            <w:tcW w:w="4400" w:type="dxa"/>
            <w:gridSpan w:val="3"/>
            <w:vAlign w:val="bottom"/>
          </w:tcPr>
          <w:p w:rsidR="00B961B9" w:rsidRDefault="006E0B6D">
            <w:pPr>
              <w:spacing w:line="264" w:lineRule="exact"/>
              <w:ind w:left="140"/>
              <w:rPr>
                <w:sz w:val="20"/>
                <w:szCs w:val="20"/>
              </w:rPr>
            </w:pPr>
            <w:r>
              <w:rPr>
                <w:rFonts w:eastAsia="Times New Roman"/>
                <w:sz w:val="24"/>
                <w:szCs w:val="24"/>
              </w:rPr>
              <w:t>характеристическим свойством;</w:t>
            </w:r>
          </w:p>
        </w:tc>
        <w:tc>
          <w:tcPr>
            <w:tcW w:w="840" w:type="dxa"/>
            <w:vAlign w:val="bottom"/>
          </w:tcPr>
          <w:p w:rsidR="00B961B9" w:rsidRDefault="00B961B9">
            <w:pPr>
              <w:rPr>
                <w:sz w:val="23"/>
                <w:szCs w:val="23"/>
              </w:rPr>
            </w:pPr>
          </w:p>
        </w:tc>
        <w:tc>
          <w:tcPr>
            <w:tcW w:w="580" w:type="dxa"/>
            <w:vAlign w:val="bottom"/>
          </w:tcPr>
          <w:p w:rsidR="00B961B9" w:rsidRDefault="00B961B9">
            <w:pPr>
              <w:rPr>
                <w:sz w:val="23"/>
                <w:szCs w:val="23"/>
              </w:rPr>
            </w:pPr>
          </w:p>
        </w:tc>
        <w:tc>
          <w:tcPr>
            <w:tcW w:w="6800" w:type="dxa"/>
            <w:vAlign w:val="bottom"/>
          </w:tcPr>
          <w:p w:rsidR="00B961B9" w:rsidRDefault="006E0B6D">
            <w:pPr>
              <w:spacing w:line="271" w:lineRule="exact"/>
              <w:ind w:left="100"/>
              <w:rPr>
                <w:sz w:val="20"/>
                <w:szCs w:val="20"/>
              </w:rPr>
            </w:pPr>
            <w:r>
              <w:rPr>
                <w:rFonts w:eastAsia="Times New Roman"/>
                <w:i/>
                <w:iCs/>
                <w:sz w:val="24"/>
                <w:szCs w:val="24"/>
              </w:rPr>
              <w:t>В повседневной жизни и при изучении других предметов:</w:t>
            </w:r>
          </w:p>
        </w:tc>
        <w:tc>
          <w:tcPr>
            <w:tcW w:w="0" w:type="dxa"/>
            <w:vAlign w:val="bottom"/>
          </w:tcPr>
          <w:p w:rsidR="00B961B9" w:rsidRDefault="00B961B9">
            <w:pPr>
              <w:rPr>
                <w:sz w:val="1"/>
                <w:szCs w:val="1"/>
              </w:rPr>
            </w:pPr>
          </w:p>
        </w:tc>
      </w:tr>
    </w:tbl>
    <w:p w:rsidR="00B961B9" w:rsidRDefault="00B961B9">
      <w:pPr>
        <w:spacing w:line="17" w:lineRule="exact"/>
        <w:rPr>
          <w:sz w:val="20"/>
          <w:szCs w:val="20"/>
        </w:rPr>
      </w:pPr>
    </w:p>
    <w:p w:rsidR="00B961B9" w:rsidRDefault="006E0B6D">
      <w:pPr>
        <w:numPr>
          <w:ilvl w:val="0"/>
          <w:numId w:val="7"/>
        </w:numPr>
        <w:tabs>
          <w:tab w:val="left" w:pos="2660"/>
        </w:tabs>
        <w:ind w:left="2660" w:hanging="364"/>
        <w:rPr>
          <w:rFonts w:ascii="Symbol" w:eastAsia="Symbol" w:hAnsi="Symbol" w:cs="Symbol"/>
          <w:color w:val="404040"/>
          <w:sz w:val="24"/>
          <w:szCs w:val="24"/>
        </w:rPr>
      </w:pPr>
      <w:r>
        <w:rPr>
          <w:rFonts w:eastAsia="Times New Roman"/>
          <w:sz w:val="24"/>
          <w:szCs w:val="24"/>
        </w:rPr>
        <w:t xml:space="preserve">оперировать   понятиями:   утверждение,   отрицание   </w:t>
      </w:r>
      <w:r>
        <w:rPr>
          <w:rFonts w:ascii="Symbol" w:eastAsia="Symbol" w:hAnsi="Symbol" w:cs="Symbol"/>
          <w:sz w:val="24"/>
          <w:szCs w:val="24"/>
        </w:rPr>
        <w:t></w:t>
      </w:r>
      <w:r>
        <w:rPr>
          <w:rFonts w:eastAsia="Times New Roman"/>
          <w:sz w:val="24"/>
          <w:szCs w:val="24"/>
        </w:rPr>
        <w:t xml:space="preserve">  </w:t>
      </w:r>
      <w:r>
        <w:rPr>
          <w:rFonts w:eastAsia="Times New Roman"/>
          <w:i/>
          <w:iCs/>
          <w:sz w:val="24"/>
          <w:szCs w:val="24"/>
        </w:rPr>
        <w:t>использовать  теоретико-множественный  язык  и  язык</w:t>
      </w:r>
    </w:p>
    <w:tbl>
      <w:tblPr>
        <w:tblW w:w="0" w:type="auto"/>
        <w:tblInd w:w="2660" w:type="dxa"/>
        <w:tblLayout w:type="fixed"/>
        <w:tblCellMar>
          <w:left w:w="0" w:type="dxa"/>
          <w:right w:w="0" w:type="dxa"/>
        </w:tblCellMar>
        <w:tblLook w:val="04A0" w:firstRow="1" w:lastRow="0" w:firstColumn="1" w:lastColumn="0" w:noHBand="0" w:noVBand="1"/>
      </w:tblPr>
      <w:tblGrid>
        <w:gridCol w:w="1400"/>
        <w:gridCol w:w="4440"/>
        <w:gridCol w:w="6540"/>
      </w:tblGrid>
      <w:tr w:rsidR="00B961B9">
        <w:trPr>
          <w:trHeight w:val="264"/>
        </w:trPr>
        <w:tc>
          <w:tcPr>
            <w:tcW w:w="1400" w:type="dxa"/>
            <w:vAlign w:val="bottom"/>
          </w:tcPr>
          <w:p w:rsidR="00B961B9" w:rsidRDefault="006E0B6D">
            <w:pPr>
              <w:spacing w:line="264" w:lineRule="exact"/>
              <w:rPr>
                <w:sz w:val="20"/>
                <w:szCs w:val="20"/>
              </w:rPr>
            </w:pPr>
            <w:r>
              <w:rPr>
                <w:rFonts w:eastAsia="Times New Roman"/>
                <w:w w:val="99"/>
                <w:sz w:val="24"/>
                <w:szCs w:val="24"/>
              </w:rPr>
              <w:t>утверждения,</w:t>
            </w:r>
          </w:p>
        </w:tc>
        <w:tc>
          <w:tcPr>
            <w:tcW w:w="4440" w:type="dxa"/>
            <w:vAlign w:val="bottom"/>
          </w:tcPr>
          <w:p w:rsidR="00B961B9" w:rsidRDefault="006E0B6D">
            <w:pPr>
              <w:spacing w:line="264" w:lineRule="exact"/>
              <w:ind w:left="200"/>
              <w:rPr>
                <w:sz w:val="20"/>
                <w:szCs w:val="20"/>
              </w:rPr>
            </w:pPr>
            <w:r>
              <w:rPr>
                <w:rFonts w:eastAsia="Times New Roman"/>
                <w:sz w:val="24"/>
                <w:szCs w:val="24"/>
              </w:rPr>
              <w:t>истинные  и   ложные  утверждения,</w:t>
            </w:r>
          </w:p>
        </w:tc>
        <w:tc>
          <w:tcPr>
            <w:tcW w:w="6540" w:type="dxa"/>
            <w:vAlign w:val="bottom"/>
          </w:tcPr>
          <w:p w:rsidR="00B961B9" w:rsidRDefault="006E0B6D">
            <w:pPr>
              <w:spacing w:line="264" w:lineRule="exact"/>
              <w:ind w:left="300"/>
              <w:rPr>
                <w:sz w:val="20"/>
                <w:szCs w:val="20"/>
              </w:rPr>
            </w:pPr>
            <w:r>
              <w:rPr>
                <w:rFonts w:eastAsia="Times New Roman"/>
                <w:i/>
                <w:iCs/>
                <w:sz w:val="24"/>
                <w:szCs w:val="24"/>
              </w:rPr>
              <w:t>логики  для  описания  реальных  процессов  и  явлений,  при</w:t>
            </w:r>
          </w:p>
        </w:tc>
      </w:tr>
      <w:tr w:rsidR="00B961B9">
        <w:trPr>
          <w:trHeight w:val="278"/>
        </w:trPr>
        <w:tc>
          <w:tcPr>
            <w:tcW w:w="5840" w:type="dxa"/>
            <w:gridSpan w:val="2"/>
            <w:vAlign w:val="bottom"/>
          </w:tcPr>
          <w:p w:rsidR="00B961B9" w:rsidRDefault="006E0B6D">
            <w:pPr>
              <w:spacing w:line="264" w:lineRule="exact"/>
              <w:rPr>
                <w:sz w:val="20"/>
                <w:szCs w:val="20"/>
              </w:rPr>
            </w:pPr>
            <w:r>
              <w:rPr>
                <w:rFonts w:eastAsia="Times New Roman"/>
                <w:sz w:val="24"/>
                <w:szCs w:val="24"/>
              </w:rPr>
              <w:t>причина,    следствие,    частный    случай    общего</w:t>
            </w:r>
          </w:p>
        </w:tc>
        <w:tc>
          <w:tcPr>
            <w:tcW w:w="6540" w:type="dxa"/>
            <w:vAlign w:val="bottom"/>
          </w:tcPr>
          <w:p w:rsidR="00B961B9" w:rsidRDefault="006E0B6D">
            <w:pPr>
              <w:ind w:left="300"/>
              <w:rPr>
                <w:sz w:val="20"/>
                <w:szCs w:val="20"/>
              </w:rPr>
            </w:pPr>
            <w:r>
              <w:rPr>
                <w:rFonts w:eastAsia="Times New Roman"/>
                <w:i/>
                <w:iCs/>
                <w:sz w:val="24"/>
                <w:szCs w:val="24"/>
              </w:rPr>
              <w:t>решении задач других учебных предметов</w:t>
            </w:r>
          </w:p>
        </w:tc>
      </w:tr>
      <w:tr w:rsidR="00B961B9">
        <w:trPr>
          <w:trHeight w:val="264"/>
        </w:trPr>
        <w:tc>
          <w:tcPr>
            <w:tcW w:w="1400" w:type="dxa"/>
            <w:vAlign w:val="bottom"/>
          </w:tcPr>
          <w:p w:rsidR="00B961B9" w:rsidRDefault="006E0B6D">
            <w:pPr>
              <w:spacing w:line="264" w:lineRule="exact"/>
              <w:rPr>
                <w:sz w:val="20"/>
                <w:szCs w:val="20"/>
              </w:rPr>
            </w:pPr>
            <w:r>
              <w:rPr>
                <w:rFonts w:eastAsia="Times New Roman"/>
                <w:w w:val="99"/>
                <w:sz w:val="24"/>
                <w:szCs w:val="24"/>
              </w:rPr>
              <w:t>утверждения,</w:t>
            </w:r>
          </w:p>
        </w:tc>
        <w:tc>
          <w:tcPr>
            <w:tcW w:w="4440" w:type="dxa"/>
            <w:vAlign w:val="bottom"/>
          </w:tcPr>
          <w:p w:rsidR="00B961B9" w:rsidRDefault="006E0B6D">
            <w:pPr>
              <w:spacing w:line="264" w:lineRule="exact"/>
              <w:ind w:left="40"/>
              <w:rPr>
                <w:sz w:val="20"/>
                <w:szCs w:val="20"/>
              </w:rPr>
            </w:pPr>
            <w:r>
              <w:rPr>
                <w:rFonts w:eastAsia="Times New Roman"/>
                <w:sz w:val="24"/>
                <w:szCs w:val="24"/>
              </w:rPr>
              <w:t>контрпример;</w:t>
            </w:r>
          </w:p>
        </w:tc>
        <w:tc>
          <w:tcPr>
            <w:tcW w:w="6540" w:type="dxa"/>
            <w:vAlign w:val="bottom"/>
          </w:tcPr>
          <w:p w:rsidR="00B961B9" w:rsidRDefault="00B961B9"/>
        </w:tc>
      </w:tr>
    </w:tbl>
    <w:p w:rsidR="00B961B9" w:rsidRDefault="006E0B6D">
      <w:pPr>
        <w:numPr>
          <w:ilvl w:val="0"/>
          <w:numId w:val="8"/>
        </w:numPr>
        <w:tabs>
          <w:tab w:val="left" w:pos="2660"/>
        </w:tabs>
        <w:ind w:left="2660" w:hanging="364"/>
        <w:rPr>
          <w:rFonts w:ascii="Symbol" w:eastAsia="Symbol" w:hAnsi="Symbol" w:cs="Symbol"/>
          <w:color w:val="404040"/>
          <w:sz w:val="24"/>
          <w:szCs w:val="24"/>
        </w:rPr>
      </w:pPr>
      <w:r>
        <w:rPr>
          <w:rFonts w:eastAsia="Times New Roman"/>
          <w:sz w:val="24"/>
          <w:szCs w:val="24"/>
        </w:rPr>
        <w:t>проверять принадлежность элемента множеству;</w:t>
      </w:r>
    </w:p>
    <w:p w:rsidR="00B961B9" w:rsidRDefault="00B961B9">
      <w:pPr>
        <w:spacing w:line="28" w:lineRule="exact"/>
        <w:rPr>
          <w:rFonts w:ascii="Symbol" w:eastAsia="Symbol" w:hAnsi="Symbol" w:cs="Symbol"/>
          <w:color w:val="404040"/>
          <w:sz w:val="24"/>
          <w:szCs w:val="24"/>
        </w:rPr>
      </w:pPr>
    </w:p>
    <w:p w:rsidR="00B961B9" w:rsidRDefault="006E0B6D">
      <w:pPr>
        <w:numPr>
          <w:ilvl w:val="0"/>
          <w:numId w:val="8"/>
        </w:numPr>
        <w:tabs>
          <w:tab w:val="left" w:pos="2660"/>
        </w:tabs>
        <w:spacing w:line="231" w:lineRule="auto"/>
        <w:ind w:left="2660" w:right="7100" w:hanging="364"/>
        <w:jc w:val="both"/>
        <w:rPr>
          <w:rFonts w:ascii="Symbol" w:eastAsia="Symbol" w:hAnsi="Symbol" w:cs="Symbol"/>
          <w:color w:val="404040"/>
          <w:sz w:val="24"/>
          <w:szCs w:val="24"/>
        </w:rPr>
      </w:pPr>
      <w:r>
        <w:rPr>
          <w:rFonts w:eastAsia="Times New Roman"/>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B961B9" w:rsidRDefault="00B961B9">
      <w:pPr>
        <w:spacing w:line="35" w:lineRule="exact"/>
        <w:rPr>
          <w:rFonts w:ascii="Symbol" w:eastAsia="Symbol" w:hAnsi="Symbol" w:cs="Symbol"/>
          <w:color w:val="404040"/>
          <w:sz w:val="24"/>
          <w:szCs w:val="24"/>
        </w:rPr>
      </w:pPr>
    </w:p>
    <w:p w:rsidR="00B961B9" w:rsidRDefault="006E0B6D">
      <w:pPr>
        <w:numPr>
          <w:ilvl w:val="0"/>
          <w:numId w:val="8"/>
        </w:numPr>
        <w:tabs>
          <w:tab w:val="left" w:pos="2660"/>
        </w:tabs>
        <w:spacing w:line="226" w:lineRule="auto"/>
        <w:ind w:left="2660" w:right="7100" w:hanging="364"/>
        <w:rPr>
          <w:rFonts w:ascii="Symbol" w:eastAsia="Symbol" w:hAnsi="Symbol" w:cs="Symbol"/>
          <w:color w:val="404040"/>
          <w:sz w:val="24"/>
          <w:szCs w:val="24"/>
        </w:rPr>
      </w:pPr>
      <w:r>
        <w:rPr>
          <w:rFonts w:eastAsia="Times New Roman"/>
          <w:sz w:val="24"/>
          <w:szCs w:val="24"/>
        </w:rPr>
        <w:t>проводить доказательные рассуждения для обоснования истинности утверждений.</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20352" behindDoc="1" locked="0" layoutInCell="0" allowOverlap="1">
                <wp:simplePos x="0" y="0"/>
                <wp:positionH relativeFrom="column">
                  <wp:posOffset>-5080</wp:posOffset>
                </wp:positionH>
                <wp:positionV relativeFrom="paragraph">
                  <wp:posOffset>8255</wp:posOffset>
                </wp:positionV>
                <wp:extent cx="9618345"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0.65pt" to="756.95pt,0.65pt" o:allowincell="f" strokecolor="#000000" strokeweight="0.4799pt"/>
            </w:pict>
          </mc:Fallback>
        </mc:AlternateContent>
      </w:r>
    </w:p>
    <w:p w:rsidR="00B961B9" w:rsidRDefault="00B961B9">
      <w:pPr>
        <w:sectPr w:rsidR="00B961B9">
          <w:pgSz w:w="16840" w:h="11904" w:orient="landscape"/>
          <w:pgMar w:top="1135" w:right="1058" w:bottom="39" w:left="460" w:header="0" w:footer="0" w:gutter="0"/>
          <w:cols w:space="720" w:equalWidth="0">
            <w:col w:w="15320"/>
          </w:cols>
        </w:sectPr>
      </w:pPr>
    </w:p>
    <w:p w:rsidR="00B961B9" w:rsidRDefault="006E0B6D">
      <w:pPr>
        <w:numPr>
          <w:ilvl w:val="0"/>
          <w:numId w:val="9"/>
        </w:numPr>
        <w:tabs>
          <w:tab w:val="left" w:pos="2400"/>
        </w:tabs>
        <w:ind w:left="2400" w:hanging="204"/>
        <w:rPr>
          <w:rFonts w:eastAsia="Times New Roman"/>
          <w:i/>
          <w:iCs/>
          <w:sz w:val="24"/>
          <w:szCs w:val="24"/>
        </w:rPr>
      </w:pPr>
      <w:r>
        <w:rPr>
          <w:rFonts w:eastAsia="Times New Roman"/>
          <w:i/>
          <w:iCs/>
          <w:noProof/>
          <w:sz w:val="24"/>
          <w:szCs w:val="24"/>
        </w:rPr>
        <w:lastRenderedPageBreak/>
        <mc:AlternateContent>
          <mc:Choice Requires="wps">
            <w:drawing>
              <wp:anchor distT="0" distB="0" distL="114300" distR="114300" simplePos="0" relativeHeight="251621376" behindDoc="1" locked="0" layoutInCell="0" allowOverlap="1">
                <wp:simplePos x="0" y="0"/>
                <wp:positionH relativeFrom="page">
                  <wp:posOffset>286385</wp:posOffset>
                </wp:positionH>
                <wp:positionV relativeFrom="page">
                  <wp:posOffset>722630</wp:posOffset>
                </wp:positionV>
                <wp:extent cx="961898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i/>
          <w:iCs/>
          <w:noProof/>
          <w:sz w:val="24"/>
          <w:szCs w:val="24"/>
        </w:rPr>
        <mc:AlternateContent>
          <mc:Choice Requires="wps">
            <w:drawing>
              <wp:anchor distT="0" distB="0" distL="114300" distR="114300" simplePos="0" relativeHeight="251622400" behindDoc="1" locked="0" layoutInCell="0" allowOverlap="1">
                <wp:simplePos x="0" y="0"/>
                <wp:positionH relativeFrom="page">
                  <wp:posOffset>5582285</wp:posOffset>
                </wp:positionH>
                <wp:positionV relativeFrom="page">
                  <wp:posOffset>719455</wp:posOffset>
                </wp:positionV>
                <wp:extent cx="0" cy="645223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4.7pt" o:allowincell="f" strokecolor="#000000" strokeweight="0.48pt">
                <w10:wrap anchorx="page" anchory="page"/>
              </v:line>
            </w:pict>
          </mc:Fallback>
        </mc:AlternateContent>
      </w:r>
      <w:r>
        <w:rPr>
          <w:rFonts w:eastAsia="Times New Roman"/>
          <w:i/>
          <w:iCs/>
          <w:noProof/>
          <w:sz w:val="24"/>
          <w:szCs w:val="24"/>
        </w:rPr>
        <mc:AlternateContent>
          <mc:Choice Requires="wps">
            <w:drawing>
              <wp:anchor distT="0" distB="0" distL="114300" distR="114300" simplePos="0" relativeHeight="251623424" behindDoc="1" locked="0" layoutInCell="0" allowOverlap="1">
                <wp:simplePos x="0" y="0"/>
                <wp:positionH relativeFrom="page">
                  <wp:posOffset>286385</wp:posOffset>
                </wp:positionH>
                <wp:positionV relativeFrom="page">
                  <wp:posOffset>1978660</wp:posOffset>
                </wp:positionV>
                <wp:extent cx="961898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155.8pt" to="779.95pt,155.8pt" o:allowincell="f" strokecolor="#000000" strokeweight="0.48pt">
                <w10:wrap anchorx="page" anchory="page"/>
              </v:line>
            </w:pict>
          </mc:Fallback>
        </mc:AlternateContent>
      </w:r>
      <w:r>
        <w:rPr>
          <w:rFonts w:eastAsia="Times New Roman"/>
          <w:i/>
          <w:iCs/>
          <w:noProof/>
          <w:sz w:val="24"/>
          <w:szCs w:val="24"/>
        </w:rPr>
        <mc:AlternateContent>
          <mc:Choice Requires="wps">
            <w:drawing>
              <wp:anchor distT="0" distB="0" distL="114300" distR="114300" simplePos="0" relativeHeight="251624448" behindDoc="1" locked="0" layoutInCell="0" allowOverlap="1">
                <wp:simplePos x="0" y="0"/>
                <wp:positionH relativeFrom="page">
                  <wp:posOffset>289560</wp:posOffset>
                </wp:positionH>
                <wp:positionV relativeFrom="page">
                  <wp:posOffset>719455</wp:posOffset>
                </wp:positionV>
                <wp:extent cx="0" cy="6452235"/>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4.7pt" o:allowincell="f" strokecolor="#000000" strokeweight="0.48pt">
                <w10:wrap anchorx="page" anchory="page"/>
              </v:line>
            </w:pict>
          </mc:Fallback>
        </mc:AlternateContent>
      </w:r>
      <w:r>
        <w:rPr>
          <w:rFonts w:eastAsia="Times New Roman"/>
          <w:i/>
          <w:iCs/>
          <w:noProof/>
          <w:sz w:val="24"/>
          <w:szCs w:val="24"/>
        </w:rPr>
        <mc:AlternateContent>
          <mc:Choice Requires="wps">
            <w:drawing>
              <wp:anchor distT="0" distB="0" distL="114300" distR="114300" simplePos="0" relativeHeight="251625472" behindDoc="1" locked="0" layoutInCell="0" allowOverlap="1">
                <wp:simplePos x="0" y="0"/>
                <wp:positionH relativeFrom="page">
                  <wp:posOffset>1679575</wp:posOffset>
                </wp:positionH>
                <wp:positionV relativeFrom="page">
                  <wp:posOffset>719455</wp:posOffset>
                </wp:positionV>
                <wp:extent cx="0" cy="6452235"/>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4.7pt" o:allowincell="f" strokecolor="#000000" strokeweight="0.4799pt">
                <w10:wrap anchorx="page" anchory="page"/>
              </v:line>
            </w:pict>
          </mc:Fallback>
        </mc:AlternateContent>
      </w:r>
      <w:r>
        <w:rPr>
          <w:rFonts w:eastAsia="Times New Roman"/>
          <w:i/>
          <w:iCs/>
          <w:noProof/>
          <w:sz w:val="24"/>
          <w:szCs w:val="24"/>
        </w:rPr>
        <mc:AlternateContent>
          <mc:Choice Requires="wps">
            <w:drawing>
              <wp:anchor distT="0" distB="0" distL="114300" distR="114300" simplePos="0" relativeHeight="251626496" behindDoc="1" locked="0" layoutInCell="0" allowOverlap="1">
                <wp:simplePos x="0" y="0"/>
                <wp:positionH relativeFrom="page">
                  <wp:posOffset>9902190</wp:posOffset>
                </wp:positionH>
                <wp:positionV relativeFrom="page">
                  <wp:posOffset>719455</wp:posOffset>
                </wp:positionV>
                <wp:extent cx="0" cy="645223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4.7pt" o:allowincell="f" strokecolor="#000000" strokeweight="0.4799pt">
                <w10:wrap anchorx="page" anchory="page"/>
              </v:line>
            </w:pict>
          </mc:Fallback>
        </mc:AlternateContent>
      </w:r>
      <w:r>
        <w:rPr>
          <w:rFonts w:eastAsia="Times New Roman"/>
          <w:i/>
          <w:iCs/>
          <w:sz w:val="24"/>
          <w:szCs w:val="24"/>
        </w:rPr>
        <w:t>повседневной жизни и при изучении других предметов:</w:t>
      </w:r>
    </w:p>
    <w:p w:rsidR="00B961B9" w:rsidRDefault="00B961B9">
      <w:pPr>
        <w:spacing w:line="6" w:lineRule="exact"/>
        <w:rPr>
          <w:rFonts w:eastAsia="Times New Roman"/>
          <w:i/>
          <w:iCs/>
          <w:sz w:val="24"/>
          <w:szCs w:val="24"/>
        </w:rPr>
      </w:pPr>
    </w:p>
    <w:p w:rsidR="00B961B9" w:rsidRDefault="006E0B6D">
      <w:pPr>
        <w:spacing w:line="238" w:lineRule="auto"/>
        <w:ind w:left="2560" w:right="6820" w:hanging="355"/>
        <w:rPr>
          <w:rFonts w:eastAsia="Times New Roman"/>
          <w:i/>
          <w:iCs/>
          <w:sz w:val="24"/>
          <w:szCs w:val="24"/>
        </w:rPr>
      </w:pPr>
      <w:r>
        <w:rPr>
          <w:rFonts w:ascii="Symbol" w:eastAsia="Symbol" w:hAnsi="Symbol" w:cs="Symbol"/>
          <w:color w:val="404040"/>
          <w:sz w:val="24"/>
          <w:szCs w:val="24"/>
        </w:rPr>
        <w:t></w:t>
      </w:r>
      <w:r>
        <w:rPr>
          <w:rFonts w:eastAsia="Times New Roman"/>
          <w:sz w:val="24"/>
          <w:szCs w:val="24"/>
        </w:rPr>
        <w:t xml:space="preserve"> использовать числовые множества на координатной прямой и на координатной плоскости для описания реальных процессов и явлений;</w:t>
      </w:r>
    </w:p>
    <w:p w:rsidR="00B961B9" w:rsidRDefault="00B961B9">
      <w:pPr>
        <w:spacing w:line="6" w:lineRule="exact"/>
        <w:rPr>
          <w:rFonts w:eastAsia="Times New Roman"/>
          <w:i/>
          <w:iCs/>
          <w:sz w:val="24"/>
          <w:szCs w:val="24"/>
        </w:rPr>
      </w:pPr>
    </w:p>
    <w:p w:rsidR="00B961B9" w:rsidRDefault="006E0B6D">
      <w:pPr>
        <w:spacing w:line="237" w:lineRule="auto"/>
        <w:ind w:left="2560" w:right="6820" w:hanging="360"/>
        <w:rPr>
          <w:rFonts w:eastAsia="Times New Roman"/>
          <w:i/>
          <w:iCs/>
          <w:sz w:val="24"/>
          <w:szCs w:val="24"/>
        </w:rPr>
      </w:pPr>
      <w:r>
        <w:rPr>
          <w:rFonts w:ascii="Symbol" w:eastAsia="Symbol" w:hAnsi="Symbol" w:cs="Symbol"/>
          <w:sz w:val="24"/>
          <w:szCs w:val="24"/>
        </w:rPr>
        <w:t></w:t>
      </w:r>
      <w:r>
        <w:rPr>
          <w:rFonts w:eastAsia="Times New Roman"/>
          <w:sz w:val="24"/>
          <w:szCs w:val="24"/>
        </w:rPr>
        <w:t xml:space="preserve"> проводить доказательные рассуждения в ситуациях повседневной жизни, при решении задач из других предметов</w:t>
      </w:r>
    </w:p>
    <w:p w:rsidR="00B961B9" w:rsidRDefault="00B961B9">
      <w:pPr>
        <w:spacing w:line="17"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720"/>
        <w:gridCol w:w="700"/>
        <w:gridCol w:w="1340"/>
        <w:gridCol w:w="500"/>
        <w:gridCol w:w="1160"/>
        <w:gridCol w:w="400"/>
        <w:gridCol w:w="740"/>
        <w:gridCol w:w="420"/>
        <w:gridCol w:w="480"/>
        <w:gridCol w:w="400"/>
        <w:gridCol w:w="380"/>
        <w:gridCol w:w="340"/>
        <w:gridCol w:w="1320"/>
        <w:gridCol w:w="740"/>
        <w:gridCol w:w="820"/>
        <w:gridCol w:w="260"/>
        <w:gridCol w:w="500"/>
        <w:gridCol w:w="340"/>
        <w:gridCol w:w="560"/>
        <w:gridCol w:w="480"/>
        <w:gridCol w:w="380"/>
        <w:gridCol w:w="560"/>
        <w:gridCol w:w="400"/>
        <w:gridCol w:w="20"/>
      </w:tblGrid>
      <w:tr w:rsidR="00B961B9">
        <w:trPr>
          <w:trHeight w:val="294"/>
        </w:trPr>
        <w:tc>
          <w:tcPr>
            <w:tcW w:w="1720" w:type="dxa"/>
            <w:vAlign w:val="bottom"/>
          </w:tcPr>
          <w:p w:rsidR="00B961B9" w:rsidRDefault="006E0B6D">
            <w:pPr>
              <w:rPr>
                <w:sz w:val="20"/>
                <w:szCs w:val="20"/>
              </w:rPr>
            </w:pPr>
            <w:r>
              <w:rPr>
                <w:rFonts w:eastAsia="Times New Roman"/>
                <w:b/>
                <w:bCs/>
                <w:i/>
                <w:iCs/>
                <w:sz w:val="24"/>
                <w:szCs w:val="24"/>
              </w:rPr>
              <w:t>Числа и</w:t>
            </w:r>
          </w:p>
        </w:tc>
        <w:tc>
          <w:tcPr>
            <w:tcW w:w="700" w:type="dxa"/>
            <w:vAlign w:val="bottom"/>
          </w:tcPr>
          <w:p w:rsidR="00B961B9" w:rsidRDefault="006E0B6D">
            <w:pPr>
              <w:ind w:left="480"/>
              <w:rPr>
                <w:sz w:val="20"/>
                <w:szCs w:val="20"/>
              </w:rPr>
            </w:pPr>
            <w:r>
              <w:rPr>
                <w:rFonts w:ascii="Symbol" w:eastAsia="Symbol" w:hAnsi="Symbol" w:cs="Symbol"/>
                <w:color w:val="404040"/>
                <w:sz w:val="24"/>
                <w:szCs w:val="24"/>
              </w:rPr>
              <w:t></w:t>
            </w:r>
          </w:p>
        </w:tc>
        <w:tc>
          <w:tcPr>
            <w:tcW w:w="5820" w:type="dxa"/>
            <w:gridSpan w:val="9"/>
            <w:vAlign w:val="bottom"/>
          </w:tcPr>
          <w:p w:rsidR="00B961B9" w:rsidRDefault="006E0B6D">
            <w:pPr>
              <w:ind w:left="140"/>
              <w:rPr>
                <w:sz w:val="20"/>
                <w:szCs w:val="20"/>
              </w:rPr>
            </w:pPr>
            <w:r>
              <w:rPr>
                <w:rFonts w:eastAsia="Times New Roman"/>
                <w:sz w:val="24"/>
                <w:szCs w:val="24"/>
              </w:rPr>
              <w:t>Свободно   оперировать   понятиями:   натуральное</w:t>
            </w:r>
          </w:p>
        </w:tc>
        <w:tc>
          <w:tcPr>
            <w:tcW w:w="1660" w:type="dxa"/>
            <w:gridSpan w:val="2"/>
            <w:vAlign w:val="bottom"/>
          </w:tcPr>
          <w:p w:rsidR="00B961B9" w:rsidRDefault="006E0B6D">
            <w:pPr>
              <w:ind w:left="100"/>
              <w:rPr>
                <w:sz w:val="20"/>
                <w:szCs w:val="20"/>
              </w:rPr>
            </w:pPr>
            <w:r>
              <w:rPr>
                <w:rFonts w:ascii="Symbol" w:eastAsia="Symbol" w:hAnsi="Symbol" w:cs="Symbol"/>
                <w:sz w:val="24"/>
                <w:szCs w:val="24"/>
              </w:rPr>
              <w:t></w:t>
            </w:r>
            <w:r>
              <w:rPr>
                <w:rFonts w:eastAsia="Times New Roman"/>
                <w:i/>
                <w:iCs/>
                <w:sz w:val="24"/>
                <w:szCs w:val="24"/>
              </w:rPr>
              <w:t xml:space="preserve">  Свободно</w:t>
            </w:r>
          </w:p>
        </w:tc>
        <w:tc>
          <w:tcPr>
            <w:tcW w:w="1560" w:type="dxa"/>
            <w:gridSpan w:val="2"/>
            <w:vAlign w:val="bottom"/>
          </w:tcPr>
          <w:p w:rsidR="00B961B9" w:rsidRDefault="006E0B6D">
            <w:pPr>
              <w:ind w:left="20"/>
              <w:rPr>
                <w:sz w:val="20"/>
                <w:szCs w:val="20"/>
              </w:rPr>
            </w:pPr>
            <w:r>
              <w:rPr>
                <w:rFonts w:eastAsia="Times New Roman"/>
                <w:i/>
                <w:iCs/>
                <w:sz w:val="24"/>
                <w:szCs w:val="24"/>
              </w:rPr>
              <w:t>оперировать</w:t>
            </w:r>
          </w:p>
        </w:tc>
        <w:tc>
          <w:tcPr>
            <w:tcW w:w="3080" w:type="dxa"/>
            <w:gridSpan w:val="7"/>
            <w:vAlign w:val="bottom"/>
          </w:tcPr>
          <w:p w:rsidR="00B961B9" w:rsidRDefault="006E0B6D">
            <w:pPr>
              <w:ind w:right="60"/>
              <w:jc w:val="center"/>
              <w:rPr>
                <w:sz w:val="20"/>
                <w:szCs w:val="20"/>
              </w:rPr>
            </w:pPr>
            <w:r>
              <w:rPr>
                <w:rFonts w:eastAsia="Times New Roman"/>
                <w:i/>
                <w:iCs/>
                <w:sz w:val="24"/>
                <w:szCs w:val="24"/>
              </w:rPr>
              <w:t>числовыми   множествами</w:t>
            </w:r>
          </w:p>
        </w:tc>
        <w:tc>
          <w:tcPr>
            <w:tcW w:w="400" w:type="dxa"/>
            <w:vAlign w:val="bottom"/>
          </w:tcPr>
          <w:p w:rsidR="00B961B9" w:rsidRDefault="006E0B6D">
            <w:pPr>
              <w:jc w:val="right"/>
              <w:rPr>
                <w:sz w:val="20"/>
                <w:szCs w:val="20"/>
              </w:rPr>
            </w:pPr>
            <w:r>
              <w:rPr>
                <w:rFonts w:eastAsia="Times New Roman"/>
                <w:i/>
                <w:iCs/>
                <w:w w:val="99"/>
                <w:sz w:val="24"/>
                <w:szCs w:val="24"/>
              </w:rPr>
              <w:t>при</w:t>
            </w:r>
          </w:p>
        </w:tc>
        <w:tc>
          <w:tcPr>
            <w:tcW w:w="0" w:type="dxa"/>
            <w:vAlign w:val="bottom"/>
          </w:tcPr>
          <w:p w:rsidR="00B961B9" w:rsidRDefault="00B961B9">
            <w:pPr>
              <w:rPr>
                <w:sz w:val="1"/>
                <w:szCs w:val="1"/>
              </w:rPr>
            </w:pPr>
          </w:p>
        </w:tc>
      </w:tr>
      <w:tr w:rsidR="00B961B9">
        <w:trPr>
          <w:trHeight w:val="274"/>
        </w:trPr>
        <w:tc>
          <w:tcPr>
            <w:tcW w:w="1720" w:type="dxa"/>
            <w:vAlign w:val="bottom"/>
          </w:tcPr>
          <w:p w:rsidR="00B961B9" w:rsidRDefault="006E0B6D">
            <w:pPr>
              <w:spacing w:line="264" w:lineRule="exact"/>
              <w:rPr>
                <w:sz w:val="20"/>
                <w:szCs w:val="20"/>
              </w:rPr>
            </w:pPr>
            <w:r>
              <w:rPr>
                <w:rFonts w:eastAsia="Times New Roman"/>
                <w:b/>
                <w:bCs/>
                <w:i/>
                <w:iCs/>
                <w:sz w:val="24"/>
                <w:szCs w:val="24"/>
              </w:rPr>
              <w:t>выражения</w:t>
            </w:r>
          </w:p>
        </w:tc>
        <w:tc>
          <w:tcPr>
            <w:tcW w:w="700" w:type="dxa"/>
            <w:vAlign w:val="bottom"/>
          </w:tcPr>
          <w:p w:rsidR="00B961B9" w:rsidRDefault="00B961B9">
            <w:pPr>
              <w:rPr>
                <w:sz w:val="23"/>
                <w:szCs w:val="23"/>
              </w:rPr>
            </w:pPr>
          </w:p>
        </w:tc>
        <w:tc>
          <w:tcPr>
            <w:tcW w:w="5820" w:type="dxa"/>
            <w:gridSpan w:val="9"/>
            <w:vAlign w:val="bottom"/>
          </w:tcPr>
          <w:p w:rsidR="00B961B9" w:rsidRDefault="006E0B6D">
            <w:pPr>
              <w:spacing w:line="273" w:lineRule="exact"/>
              <w:ind w:left="140"/>
              <w:rPr>
                <w:sz w:val="20"/>
                <w:szCs w:val="20"/>
              </w:rPr>
            </w:pPr>
            <w:r>
              <w:rPr>
                <w:rFonts w:eastAsia="Times New Roman"/>
                <w:sz w:val="24"/>
                <w:szCs w:val="24"/>
              </w:rPr>
              <w:t>число, множество натуральных чисел,  целое число,</w:t>
            </w:r>
          </w:p>
        </w:tc>
        <w:tc>
          <w:tcPr>
            <w:tcW w:w="340" w:type="dxa"/>
            <w:vAlign w:val="bottom"/>
          </w:tcPr>
          <w:p w:rsidR="00B961B9" w:rsidRDefault="00B961B9">
            <w:pPr>
              <w:rPr>
                <w:sz w:val="23"/>
                <w:szCs w:val="23"/>
              </w:rPr>
            </w:pPr>
          </w:p>
        </w:tc>
        <w:tc>
          <w:tcPr>
            <w:tcW w:w="2060" w:type="dxa"/>
            <w:gridSpan w:val="2"/>
            <w:vAlign w:val="bottom"/>
          </w:tcPr>
          <w:p w:rsidR="00B961B9" w:rsidRDefault="006E0B6D">
            <w:pPr>
              <w:spacing w:line="273" w:lineRule="exact"/>
              <w:ind w:left="120"/>
              <w:rPr>
                <w:sz w:val="20"/>
                <w:szCs w:val="20"/>
              </w:rPr>
            </w:pPr>
            <w:r>
              <w:rPr>
                <w:rFonts w:eastAsia="Times New Roman"/>
                <w:i/>
                <w:iCs/>
                <w:sz w:val="24"/>
                <w:szCs w:val="24"/>
              </w:rPr>
              <w:t>решении задач;</w:t>
            </w:r>
          </w:p>
        </w:tc>
        <w:tc>
          <w:tcPr>
            <w:tcW w:w="82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0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480" w:type="dxa"/>
            <w:vAlign w:val="bottom"/>
          </w:tcPr>
          <w:p w:rsidR="00B961B9" w:rsidRDefault="00B961B9">
            <w:pPr>
              <w:rPr>
                <w:sz w:val="23"/>
                <w:szCs w:val="23"/>
              </w:rPr>
            </w:pPr>
          </w:p>
        </w:tc>
        <w:tc>
          <w:tcPr>
            <w:tcW w:w="38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89"/>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820" w:type="dxa"/>
            <w:gridSpan w:val="9"/>
            <w:vAlign w:val="bottom"/>
          </w:tcPr>
          <w:p w:rsidR="00B961B9" w:rsidRDefault="006E0B6D">
            <w:pPr>
              <w:ind w:left="140"/>
              <w:rPr>
                <w:sz w:val="20"/>
                <w:szCs w:val="20"/>
              </w:rPr>
            </w:pPr>
            <w:r>
              <w:rPr>
                <w:rFonts w:eastAsia="Times New Roman"/>
                <w:sz w:val="24"/>
                <w:szCs w:val="24"/>
              </w:rPr>
              <w:t>множество   целых   чисел,   обыкновенная   дробь,</w:t>
            </w:r>
          </w:p>
        </w:tc>
        <w:tc>
          <w:tcPr>
            <w:tcW w:w="6700" w:type="dxa"/>
            <w:gridSpan w:val="12"/>
            <w:vAlign w:val="bottom"/>
          </w:tcPr>
          <w:p w:rsidR="00B961B9" w:rsidRDefault="006E0B6D">
            <w:pPr>
              <w:spacing w:line="288" w:lineRule="exact"/>
              <w:ind w:left="100"/>
              <w:rPr>
                <w:sz w:val="20"/>
                <w:szCs w:val="20"/>
              </w:rPr>
            </w:pPr>
            <w:r>
              <w:rPr>
                <w:rFonts w:ascii="Symbol" w:eastAsia="Symbol" w:hAnsi="Symbol" w:cs="Symbol"/>
                <w:sz w:val="24"/>
                <w:szCs w:val="24"/>
              </w:rPr>
              <w:t></w:t>
            </w:r>
            <w:r>
              <w:rPr>
                <w:rFonts w:eastAsia="Times New Roman"/>
                <w:i/>
                <w:iCs/>
                <w:sz w:val="24"/>
                <w:szCs w:val="24"/>
              </w:rPr>
              <w:t xml:space="preserve">  понимать причины и основные идеи расширения числовых</w:t>
            </w:r>
          </w:p>
        </w:tc>
        <w:tc>
          <w:tcPr>
            <w:tcW w:w="0" w:type="dxa"/>
            <w:vAlign w:val="bottom"/>
          </w:tcPr>
          <w:p w:rsidR="00B961B9" w:rsidRDefault="00B961B9">
            <w:pPr>
              <w:rPr>
                <w:sz w:val="1"/>
                <w:szCs w:val="1"/>
              </w:rPr>
            </w:pPr>
          </w:p>
        </w:tc>
      </w:tr>
      <w:tr w:rsidR="00B961B9">
        <w:trPr>
          <w:trHeight w:val="278"/>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820" w:type="dxa"/>
            <w:gridSpan w:val="9"/>
            <w:vAlign w:val="bottom"/>
          </w:tcPr>
          <w:p w:rsidR="00B961B9" w:rsidRDefault="006E0B6D">
            <w:pPr>
              <w:spacing w:line="264" w:lineRule="exact"/>
              <w:ind w:left="140"/>
              <w:rPr>
                <w:sz w:val="20"/>
                <w:szCs w:val="20"/>
              </w:rPr>
            </w:pPr>
            <w:r>
              <w:rPr>
                <w:rFonts w:eastAsia="Times New Roman"/>
                <w:sz w:val="24"/>
                <w:szCs w:val="24"/>
              </w:rPr>
              <w:t>десятичная  дробь,  смешанное  число,  рациональное</w:t>
            </w:r>
          </w:p>
        </w:tc>
        <w:tc>
          <w:tcPr>
            <w:tcW w:w="340" w:type="dxa"/>
            <w:vAlign w:val="bottom"/>
          </w:tcPr>
          <w:p w:rsidR="00B961B9" w:rsidRDefault="00B961B9">
            <w:pPr>
              <w:rPr>
                <w:sz w:val="24"/>
                <w:szCs w:val="24"/>
              </w:rPr>
            </w:pPr>
          </w:p>
        </w:tc>
        <w:tc>
          <w:tcPr>
            <w:tcW w:w="1320" w:type="dxa"/>
            <w:vAlign w:val="bottom"/>
          </w:tcPr>
          <w:p w:rsidR="00B961B9" w:rsidRDefault="006E0B6D">
            <w:pPr>
              <w:ind w:left="120"/>
              <w:rPr>
                <w:sz w:val="20"/>
                <w:szCs w:val="20"/>
              </w:rPr>
            </w:pPr>
            <w:r>
              <w:rPr>
                <w:rFonts w:eastAsia="Times New Roman"/>
                <w:i/>
                <w:iCs/>
                <w:w w:val="99"/>
                <w:sz w:val="24"/>
                <w:szCs w:val="24"/>
              </w:rPr>
              <w:t>множеств;</w:t>
            </w:r>
          </w:p>
        </w:tc>
        <w:tc>
          <w:tcPr>
            <w:tcW w:w="740" w:type="dxa"/>
            <w:vAlign w:val="bottom"/>
          </w:tcPr>
          <w:p w:rsidR="00B961B9" w:rsidRDefault="00B961B9">
            <w:pPr>
              <w:rPr>
                <w:sz w:val="24"/>
                <w:szCs w:val="24"/>
              </w:rPr>
            </w:pPr>
          </w:p>
        </w:tc>
        <w:tc>
          <w:tcPr>
            <w:tcW w:w="82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0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1720" w:type="dxa"/>
            <w:vAlign w:val="bottom"/>
          </w:tcPr>
          <w:p w:rsidR="00B961B9" w:rsidRDefault="00B961B9">
            <w:pPr>
              <w:rPr>
                <w:sz w:val="23"/>
                <w:szCs w:val="23"/>
              </w:rPr>
            </w:pPr>
          </w:p>
        </w:tc>
        <w:tc>
          <w:tcPr>
            <w:tcW w:w="700" w:type="dxa"/>
            <w:vAlign w:val="bottom"/>
          </w:tcPr>
          <w:p w:rsidR="00B961B9" w:rsidRDefault="00B961B9">
            <w:pPr>
              <w:rPr>
                <w:sz w:val="23"/>
                <w:szCs w:val="23"/>
              </w:rPr>
            </w:pPr>
          </w:p>
        </w:tc>
        <w:tc>
          <w:tcPr>
            <w:tcW w:w="1340" w:type="dxa"/>
            <w:vAlign w:val="bottom"/>
          </w:tcPr>
          <w:p w:rsidR="00B961B9" w:rsidRDefault="006E0B6D">
            <w:pPr>
              <w:spacing w:line="264" w:lineRule="exact"/>
              <w:ind w:left="140"/>
              <w:rPr>
                <w:sz w:val="20"/>
                <w:szCs w:val="20"/>
              </w:rPr>
            </w:pPr>
            <w:r>
              <w:rPr>
                <w:rFonts w:eastAsia="Times New Roman"/>
                <w:sz w:val="24"/>
                <w:szCs w:val="24"/>
              </w:rPr>
              <w:t>число,</w:t>
            </w:r>
          </w:p>
        </w:tc>
        <w:tc>
          <w:tcPr>
            <w:tcW w:w="1660" w:type="dxa"/>
            <w:gridSpan w:val="2"/>
            <w:vAlign w:val="bottom"/>
          </w:tcPr>
          <w:p w:rsidR="00B961B9" w:rsidRDefault="006E0B6D">
            <w:pPr>
              <w:spacing w:line="264" w:lineRule="exact"/>
              <w:rPr>
                <w:sz w:val="20"/>
                <w:szCs w:val="20"/>
              </w:rPr>
            </w:pPr>
            <w:r>
              <w:rPr>
                <w:rFonts w:eastAsia="Times New Roman"/>
                <w:sz w:val="24"/>
                <w:szCs w:val="24"/>
              </w:rPr>
              <w:t>множество</w:t>
            </w:r>
          </w:p>
        </w:tc>
        <w:tc>
          <w:tcPr>
            <w:tcW w:w="1560" w:type="dxa"/>
            <w:gridSpan w:val="3"/>
            <w:vAlign w:val="bottom"/>
          </w:tcPr>
          <w:p w:rsidR="00B961B9" w:rsidRDefault="006E0B6D">
            <w:pPr>
              <w:spacing w:line="264" w:lineRule="exact"/>
              <w:jc w:val="right"/>
              <w:rPr>
                <w:sz w:val="20"/>
                <w:szCs w:val="20"/>
              </w:rPr>
            </w:pPr>
            <w:r>
              <w:rPr>
                <w:rFonts w:eastAsia="Times New Roman"/>
                <w:sz w:val="24"/>
                <w:szCs w:val="24"/>
              </w:rPr>
              <w:t>рациональных</w:t>
            </w:r>
          </w:p>
        </w:tc>
        <w:tc>
          <w:tcPr>
            <w:tcW w:w="480" w:type="dxa"/>
            <w:vAlign w:val="bottom"/>
          </w:tcPr>
          <w:p w:rsidR="00B961B9" w:rsidRDefault="00B961B9">
            <w:pPr>
              <w:rPr>
                <w:sz w:val="23"/>
                <w:szCs w:val="23"/>
              </w:rPr>
            </w:pPr>
          </w:p>
        </w:tc>
        <w:tc>
          <w:tcPr>
            <w:tcW w:w="780" w:type="dxa"/>
            <w:gridSpan w:val="2"/>
            <w:vAlign w:val="bottom"/>
          </w:tcPr>
          <w:p w:rsidR="00B961B9" w:rsidRDefault="006E0B6D">
            <w:pPr>
              <w:spacing w:line="264" w:lineRule="exact"/>
              <w:jc w:val="right"/>
              <w:rPr>
                <w:sz w:val="20"/>
                <w:szCs w:val="20"/>
              </w:rPr>
            </w:pPr>
            <w:r>
              <w:rPr>
                <w:rFonts w:eastAsia="Times New Roman"/>
                <w:w w:val="99"/>
                <w:sz w:val="24"/>
                <w:szCs w:val="24"/>
              </w:rPr>
              <w:t>чисел,</w:t>
            </w:r>
          </w:p>
        </w:tc>
        <w:tc>
          <w:tcPr>
            <w:tcW w:w="340" w:type="dxa"/>
            <w:vAlign w:val="bottom"/>
          </w:tcPr>
          <w:p w:rsidR="00B961B9" w:rsidRDefault="006E0B6D">
            <w:pPr>
              <w:spacing w:line="274" w:lineRule="exact"/>
              <w:ind w:left="100"/>
              <w:rPr>
                <w:sz w:val="20"/>
                <w:szCs w:val="20"/>
              </w:rPr>
            </w:pPr>
            <w:r>
              <w:rPr>
                <w:rFonts w:ascii="Symbol" w:eastAsia="Symbol" w:hAnsi="Symbol" w:cs="Symbol"/>
                <w:sz w:val="24"/>
                <w:szCs w:val="24"/>
              </w:rPr>
              <w:t></w:t>
            </w:r>
          </w:p>
        </w:tc>
        <w:tc>
          <w:tcPr>
            <w:tcW w:w="6360" w:type="dxa"/>
            <w:gridSpan w:val="11"/>
            <w:vAlign w:val="bottom"/>
          </w:tcPr>
          <w:p w:rsidR="00B961B9" w:rsidRDefault="006E0B6D">
            <w:pPr>
              <w:spacing w:line="273" w:lineRule="exact"/>
              <w:ind w:left="120"/>
              <w:rPr>
                <w:sz w:val="20"/>
                <w:szCs w:val="20"/>
              </w:rPr>
            </w:pPr>
            <w:r>
              <w:rPr>
                <w:rFonts w:eastAsia="Times New Roman"/>
                <w:i/>
                <w:iCs/>
                <w:sz w:val="24"/>
                <w:szCs w:val="24"/>
              </w:rPr>
              <w:t>владеть  основными  понятиями  теории  делимости  при</w:t>
            </w:r>
          </w:p>
        </w:tc>
        <w:tc>
          <w:tcPr>
            <w:tcW w:w="0" w:type="dxa"/>
            <w:vAlign w:val="bottom"/>
          </w:tcPr>
          <w:p w:rsidR="00B961B9" w:rsidRDefault="00B961B9">
            <w:pPr>
              <w:rPr>
                <w:sz w:val="1"/>
                <w:szCs w:val="1"/>
              </w:rPr>
            </w:pPr>
          </w:p>
        </w:tc>
      </w:tr>
      <w:tr w:rsidR="00B961B9">
        <w:trPr>
          <w:trHeight w:val="278"/>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1840" w:type="dxa"/>
            <w:gridSpan w:val="2"/>
            <w:vAlign w:val="bottom"/>
          </w:tcPr>
          <w:p w:rsidR="00B961B9" w:rsidRDefault="006E0B6D">
            <w:pPr>
              <w:spacing w:line="264" w:lineRule="exact"/>
              <w:ind w:left="140"/>
              <w:rPr>
                <w:sz w:val="20"/>
                <w:szCs w:val="20"/>
              </w:rPr>
            </w:pPr>
            <w:r>
              <w:rPr>
                <w:rFonts w:eastAsia="Times New Roman"/>
                <w:sz w:val="24"/>
                <w:szCs w:val="24"/>
              </w:rPr>
              <w:t>иррациональное</w:t>
            </w:r>
          </w:p>
        </w:tc>
        <w:tc>
          <w:tcPr>
            <w:tcW w:w="1160" w:type="dxa"/>
            <w:vAlign w:val="bottom"/>
          </w:tcPr>
          <w:p w:rsidR="00B961B9" w:rsidRDefault="006E0B6D">
            <w:pPr>
              <w:spacing w:line="264" w:lineRule="exact"/>
              <w:ind w:left="80"/>
              <w:jc w:val="center"/>
              <w:rPr>
                <w:sz w:val="20"/>
                <w:szCs w:val="20"/>
              </w:rPr>
            </w:pPr>
            <w:r>
              <w:rPr>
                <w:rFonts w:eastAsia="Times New Roman"/>
                <w:w w:val="97"/>
                <w:sz w:val="24"/>
                <w:szCs w:val="24"/>
              </w:rPr>
              <w:t>число,</w:t>
            </w:r>
          </w:p>
        </w:tc>
        <w:tc>
          <w:tcPr>
            <w:tcW w:w="1140" w:type="dxa"/>
            <w:gridSpan w:val="2"/>
            <w:vAlign w:val="bottom"/>
          </w:tcPr>
          <w:p w:rsidR="00B961B9" w:rsidRDefault="006E0B6D">
            <w:pPr>
              <w:spacing w:line="264" w:lineRule="exact"/>
              <w:ind w:left="240"/>
              <w:rPr>
                <w:sz w:val="20"/>
                <w:szCs w:val="20"/>
              </w:rPr>
            </w:pPr>
            <w:r>
              <w:rPr>
                <w:rFonts w:eastAsia="Times New Roman"/>
                <w:sz w:val="24"/>
                <w:szCs w:val="24"/>
              </w:rPr>
              <w:t>корень</w:t>
            </w:r>
          </w:p>
        </w:tc>
        <w:tc>
          <w:tcPr>
            <w:tcW w:w="1300" w:type="dxa"/>
            <w:gridSpan w:val="3"/>
            <w:vAlign w:val="bottom"/>
          </w:tcPr>
          <w:p w:rsidR="00B961B9" w:rsidRDefault="006E0B6D">
            <w:pPr>
              <w:spacing w:line="264" w:lineRule="exact"/>
              <w:ind w:left="180"/>
              <w:rPr>
                <w:sz w:val="20"/>
                <w:szCs w:val="20"/>
              </w:rPr>
            </w:pPr>
            <w:r>
              <w:rPr>
                <w:rFonts w:eastAsia="Times New Roman"/>
                <w:sz w:val="24"/>
                <w:szCs w:val="24"/>
              </w:rPr>
              <w:t>степени</w:t>
            </w:r>
          </w:p>
        </w:tc>
        <w:tc>
          <w:tcPr>
            <w:tcW w:w="380" w:type="dxa"/>
            <w:vAlign w:val="bottom"/>
          </w:tcPr>
          <w:p w:rsidR="00B961B9" w:rsidRDefault="006E0B6D">
            <w:pPr>
              <w:spacing w:line="264" w:lineRule="exact"/>
              <w:jc w:val="right"/>
              <w:rPr>
                <w:sz w:val="20"/>
                <w:szCs w:val="20"/>
              </w:rPr>
            </w:pPr>
            <w:r>
              <w:rPr>
                <w:rFonts w:eastAsia="Times New Roman"/>
                <w:sz w:val="24"/>
                <w:szCs w:val="24"/>
              </w:rPr>
              <w:t>n,</w:t>
            </w:r>
          </w:p>
        </w:tc>
        <w:tc>
          <w:tcPr>
            <w:tcW w:w="340" w:type="dxa"/>
            <w:vAlign w:val="bottom"/>
          </w:tcPr>
          <w:p w:rsidR="00B961B9" w:rsidRDefault="00B961B9">
            <w:pPr>
              <w:rPr>
                <w:sz w:val="24"/>
                <w:szCs w:val="24"/>
              </w:rPr>
            </w:pPr>
          </w:p>
        </w:tc>
        <w:tc>
          <w:tcPr>
            <w:tcW w:w="3140" w:type="dxa"/>
            <w:gridSpan w:val="4"/>
            <w:vAlign w:val="bottom"/>
          </w:tcPr>
          <w:p w:rsidR="00B961B9" w:rsidRDefault="006E0B6D">
            <w:pPr>
              <w:ind w:left="120"/>
              <w:rPr>
                <w:sz w:val="20"/>
                <w:szCs w:val="20"/>
              </w:rPr>
            </w:pPr>
            <w:r>
              <w:rPr>
                <w:rFonts w:eastAsia="Times New Roman"/>
                <w:i/>
                <w:iCs/>
                <w:w w:val="99"/>
                <w:sz w:val="24"/>
                <w:szCs w:val="24"/>
              </w:rPr>
              <w:t>решении стандартных задач</w:t>
            </w:r>
          </w:p>
        </w:tc>
        <w:tc>
          <w:tcPr>
            <w:tcW w:w="50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1720" w:type="dxa"/>
            <w:vAlign w:val="bottom"/>
          </w:tcPr>
          <w:p w:rsidR="00B961B9" w:rsidRDefault="00B961B9">
            <w:pPr>
              <w:rPr>
                <w:sz w:val="23"/>
                <w:szCs w:val="23"/>
              </w:rPr>
            </w:pPr>
          </w:p>
        </w:tc>
        <w:tc>
          <w:tcPr>
            <w:tcW w:w="700" w:type="dxa"/>
            <w:vAlign w:val="bottom"/>
          </w:tcPr>
          <w:p w:rsidR="00B961B9" w:rsidRDefault="00B961B9">
            <w:pPr>
              <w:rPr>
                <w:sz w:val="23"/>
                <w:szCs w:val="23"/>
              </w:rPr>
            </w:pPr>
          </w:p>
        </w:tc>
        <w:tc>
          <w:tcPr>
            <w:tcW w:w="5820" w:type="dxa"/>
            <w:gridSpan w:val="9"/>
            <w:vAlign w:val="bottom"/>
          </w:tcPr>
          <w:p w:rsidR="00B961B9" w:rsidRDefault="006E0B6D">
            <w:pPr>
              <w:spacing w:line="264" w:lineRule="exact"/>
              <w:ind w:left="140"/>
              <w:rPr>
                <w:sz w:val="20"/>
                <w:szCs w:val="20"/>
              </w:rPr>
            </w:pPr>
            <w:r>
              <w:rPr>
                <w:rFonts w:eastAsia="Times New Roman"/>
                <w:sz w:val="24"/>
                <w:szCs w:val="24"/>
              </w:rPr>
              <w:t>действительное  число,  множество  действительных</w:t>
            </w:r>
          </w:p>
        </w:tc>
        <w:tc>
          <w:tcPr>
            <w:tcW w:w="6700" w:type="dxa"/>
            <w:gridSpan w:val="12"/>
            <w:vAlign w:val="bottom"/>
          </w:tcPr>
          <w:p w:rsidR="00B961B9" w:rsidRDefault="006E0B6D">
            <w:pPr>
              <w:spacing w:line="274" w:lineRule="exact"/>
              <w:ind w:left="100"/>
              <w:rPr>
                <w:sz w:val="20"/>
                <w:szCs w:val="20"/>
              </w:rPr>
            </w:pPr>
            <w:r>
              <w:rPr>
                <w:rFonts w:ascii="Symbol" w:eastAsia="Symbol" w:hAnsi="Symbol" w:cs="Symbol"/>
                <w:sz w:val="24"/>
                <w:szCs w:val="24"/>
              </w:rPr>
              <w:t></w:t>
            </w:r>
            <w:r>
              <w:rPr>
                <w:rFonts w:eastAsia="Times New Roman"/>
                <w:i/>
                <w:iCs/>
                <w:sz w:val="24"/>
                <w:szCs w:val="24"/>
              </w:rPr>
              <w:t xml:space="preserve">  иметь базовые представления о множестве комплексных</w:t>
            </w:r>
          </w:p>
        </w:tc>
        <w:tc>
          <w:tcPr>
            <w:tcW w:w="0" w:type="dxa"/>
            <w:vAlign w:val="bottom"/>
          </w:tcPr>
          <w:p w:rsidR="00B961B9" w:rsidRDefault="00B961B9">
            <w:pPr>
              <w:rPr>
                <w:sz w:val="1"/>
                <w:szCs w:val="1"/>
              </w:rPr>
            </w:pPr>
          </w:p>
        </w:tc>
      </w:tr>
      <w:tr w:rsidR="00B961B9">
        <w:trPr>
          <w:trHeight w:val="278"/>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820" w:type="dxa"/>
            <w:gridSpan w:val="9"/>
            <w:vAlign w:val="bottom"/>
          </w:tcPr>
          <w:p w:rsidR="00B961B9" w:rsidRDefault="006E0B6D">
            <w:pPr>
              <w:spacing w:line="264" w:lineRule="exact"/>
              <w:ind w:left="140"/>
              <w:rPr>
                <w:sz w:val="20"/>
                <w:szCs w:val="20"/>
              </w:rPr>
            </w:pPr>
            <w:r>
              <w:rPr>
                <w:rFonts w:eastAsia="Times New Roman"/>
                <w:sz w:val="24"/>
                <w:szCs w:val="24"/>
              </w:rPr>
              <w:t>чисел,  геометрическая  интерпретация  натуральных,</w:t>
            </w:r>
          </w:p>
        </w:tc>
        <w:tc>
          <w:tcPr>
            <w:tcW w:w="340" w:type="dxa"/>
            <w:vAlign w:val="bottom"/>
          </w:tcPr>
          <w:p w:rsidR="00B961B9" w:rsidRDefault="00B961B9">
            <w:pPr>
              <w:rPr>
                <w:sz w:val="24"/>
                <w:szCs w:val="24"/>
              </w:rPr>
            </w:pPr>
          </w:p>
        </w:tc>
        <w:tc>
          <w:tcPr>
            <w:tcW w:w="1320" w:type="dxa"/>
            <w:vAlign w:val="bottom"/>
          </w:tcPr>
          <w:p w:rsidR="00B961B9" w:rsidRDefault="006E0B6D">
            <w:pPr>
              <w:ind w:left="120"/>
              <w:rPr>
                <w:sz w:val="20"/>
                <w:szCs w:val="20"/>
              </w:rPr>
            </w:pPr>
            <w:r>
              <w:rPr>
                <w:rFonts w:eastAsia="Times New Roman"/>
                <w:i/>
                <w:iCs/>
                <w:sz w:val="24"/>
                <w:szCs w:val="24"/>
              </w:rPr>
              <w:t>чисел;</w:t>
            </w:r>
          </w:p>
        </w:tc>
        <w:tc>
          <w:tcPr>
            <w:tcW w:w="740" w:type="dxa"/>
            <w:vAlign w:val="bottom"/>
          </w:tcPr>
          <w:p w:rsidR="00B961B9" w:rsidRDefault="00B961B9">
            <w:pPr>
              <w:rPr>
                <w:sz w:val="24"/>
                <w:szCs w:val="24"/>
              </w:rPr>
            </w:pPr>
          </w:p>
        </w:tc>
        <w:tc>
          <w:tcPr>
            <w:tcW w:w="82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0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1"/>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040" w:type="dxa"/>
            <w:gridSpan w:val="7"/>
            <w:vAlign w:val="bottom"/>
          </w:tcPr>
          <w:p w:rsidR="00B961B9" w:rsidRDefault="006E0B6D">
            <w:pPr>
              <w:spacing w:line="264" w:lineRule="exact"/>
              <w:ind w:left="140"/>
              <w:rPr>
                <w:sz w:val="20"/>
                <w:szCs w:val="20"/>
              </w:rPr>
            </w:pPr>
            <w:r>
              <w:rPr>
                <w:rFonts w:eastAsia="Times New Roman"/>
                <w:sz w:val="24"/>
                <w:szCs w:val="24"/>
              </w:rPr>
              <w:t>целых, рациональных, действительных чисел;</w:t>
            </w:r>
          </w:p>
        </w:tc>
        <w:tc>
          <w:tcPr>
            <w:tcW w:w="40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1660" w:type="dxa"/>
            <w:gridSpan w:val="2"/>
            <w:vAlign w:val="bottom"/>
          </w:tcPr>
          <w:p w:rsidR="00B961B9" w:rsidRDefault="006E0B6D">
            <w:pPr>
              <w:spacing w:line="281" w:lineRule="exact"/>
              <w:ind w:left="100"/>
              <w:rPr>
                <w:sz w:val="20"/>
                <w:szCs w:val="20"/>
              </w:rPr>
            </w:pPr>
            <w:r>
              <w:rPr>
                <w:rFonts w:ascii="Symbol" w:eastAsia="Symbol" w:hAnsi="Symbol" w:cs="Symbol"/>
                <w:sz w:val="24"/>
                <w:szCs w:val="24"/>
              </w:rPr>
              <w:t></w:t>
            </w:r>
            <w:r>
              <w:rPr>
                <w:rFonts w:eastAsia="Times New Roman"/>
                <w:i/>
                <w:iCs/>
                <w:sz w:val="24"/>
                <w:szCs w:val="24"/>
              </w:rPr>
              <w:t xml:space="preserve">  свободно</w:t>
            </w:r>
          </w:p>
        </w:tc>
        <w:tc>
          <w:tcPr>
            <w:tcW w:w="3220" w:type="dxa"/>
            <w:gridSpan w:val="6"/>
            <w:vAlign w:val="bottom"/>
          </w:tcPr>
          <w:p w:rsidR="00B961B9" w:rsidRDefault="006E0B6D">
            <w:pPr>
              <w:rPr>
                <w:sz w:val="20"/>
                <w:szCs w:val="20"/>
              </w:rPr>
            </w:pPr>
            <w:r>
              <w:rPr>
                <w:rFonts w:eastAsia="Times New Roman"/>
                <w:i/>
                <w:iCs/>
                <w:sz w:val="24"/>
                <w:szCs w:val="24"/>
              </w:rPr>
              <w:t>выполнять   тождественные</w:t>
            </w:r>
          </w:p>
        </w:tc>
        <w:tc>
          <w:tcPr>
            <w:tcW w:w="1820" w:type="dxa"/>
            <w:gridSpan w:val="4"/>
            <w:vAlign w:val="bottom"/>
          </w:tcPr>
          <w:p w:rsidR="00B961B9" w:rsidRDefault="006E0B6D">
            <w:pPr>
              <w:jc w:val="right"/>
              <w:rPr>
                <w:sz w:val="20"/>
                <w:szCs w:val="20"/>
              </w:rPr>
            </w:pPr>
            <w:r>
              <w:rPr>
                <w:rFonts w:eastAsia="Times New Roman"/>
                <w:i/>
                <w:iCs/>
                <w:sz w:val="24"/>
                <w:szCs w:val="24"/>
              </w:rPr>
              <w:t>преобразования</w:t>
            </w:r>
          </w:p>
        </w:tc>
        <w:tc>
          <w:tcPr>
            <w:tcW w:w="0" w:type="dxa"/>
            <w:vAlign w:val="bottom"/>
          </w:tcPr>
          <w:p w:rsidR="00B961B9" w:rsidRDefault="00B961B9">
            <w:pPr>
              <w:rPr>
                <w:sz w:val="1"/>
                <w:szCs w:val="1"/>
              </w:rPr>
            </w:pPr>
          </w:p>
        </w:tc>
      </w:tr>
      <w:tr w:rsidR="00B961B9">
        <w:trPr>
          <w:trHeight w:val="285"/>
        </w:trPr>
        <w:tc>
          <w:tcPr>
            <w:tcW w:w="1720" w:type="dxa"/>
            <w:vAlign w:val="bottom"/>
          </w:tcPr>
          <w:p w:rsidR="00B961B9" w:rsidRDefault="00B961B9">
            <w:pPr>
              <w:rPr>
                <w:sz w:val="24"/>
                <w:szCs w:val="24"/>
              </w:rPr>
            </w:pPr>
          </w:p>
        </w:tc>
        <w:tc>
          <w:tcPr>
            <w:tcW w:w="6520" w:type="dxa"/>
            <w:gridSpan w:val="10"/>
            <w:vAlign w:val="bottom"/>
          </w:tcPr>
          <w:p w:rsidR="00B961B9" w:rsidRDefault="006E0B6D">
            <w:pPr>
              <w:spacing w:line="285" w:lineRule="exact"/>
              <w:jc w:val="right"/>
              <w:rPr>
                <w:sz w:val="20"/>
                <w:szCs w:val="20"/>
              </w:rPr>
            </w:pPr>
            <w:r>
              <w:rPr>
                <w:rFonts w:ascii="Symbol" w:eastAsia="Symbol" w:hAnsi="Symbol" w:cs="Symbol"/>
                <w:color w:val="404040"/>
                <w:sz w:val="24"/>
                <w:szCs w:val="24"/>
              </w:rPr>
              <w:t></w:t>
            </w:r>
            <w:r>
              <w:rPr>
                <w:rFonts w:eastAsia="Times New Roman"/>
                <w:sz w:val="24"/>
                <w:szCs w:val="24"/>
              </w:rPr>
              <w:t xml:space="preserve">  понимать и объяснять разницу между позиционной и</w:t>
            </w:r>
          </w:p>
        </w:tc>
        <w:tc>
          <w:tcPr>
            <w:tcW w:w="340" w:type="dxa"/>
            <w:vAlign w:val="bottom"/>
          </w:tcPr>
          <w:p w:rsidR="00B961B9" w:rsidRDefault="00B961B9">
            <w:pPr>
              <w:rPr>
                <w:sz w:val="24"/>
                <w:szCs w:val="24"/>
              </w:rPr>
            </w:pPr>
          </w:p>
        </w:tc>
        <w:tc>
          <w:tcPr>
            <w:tcW w:w="2880" w:type="dxa"/>
            <w:gridSpan w:val="3"/>
            <w:vAlign w:val="bottom"/>
          </w:tcPr>
          <w:p w:rsidR="00B961B9" w:rsidRDefault="006E0B6D">
            <w:pPr>
              <w:ind w:left="120"/>
              <w:rPr>
                <w:sz w:val="20"/>
                <w:szCs w:val="20"/>
              </w:rPr>
            </w:pPr>
            <w:r>
              <w:rPr>
                <w:rFonts w:eastAsia="Times New Roman"/>
                <w:i/>
                <w:iCs/>
                <w:sz w:val="24"/>
                <w:szCs w:val="24"/>
              </w:rPr>
              <w:t>тригонометрических,</w:t>
            </w:r>
          </w:p>
        </w:tc>
        <w:tc>
          <w:tcPr>
            <w:tcW w:w="2140" w:type="dxa"/>
            <w:gridSpan w:val="5"/>
            <w:vAlign w:val="bottom"/>
          </w:tcPr>
          <w:p w:rsidR="00B961B9" w:rsidRDefault="006E0B6D">
            <w:pPr>
              <w:rPr>
                <w:sz w:val="20"/>
                <w:szCs w:val="20"/>
              </w:rPr>
            </w:pPr>
            <w:r>
              <w:rPr>
                <w:rFonts w:eastAsia="Times New Roman"/>
                <w:i/>
                <w:iCs/>
                <w:sz w:val="24"/>
                <w:szCs w:val="24"/>
              </w:rPr>
              <w:t>логарифмических,</w:t>
            </w:r>
          </w:p>
        </w:tc>
        <w:tc>
          <w:tcPr>
            <w:tcW w:w="1340" w:type="dxa"/>
            <w:gridSpan w:val="3"/>
            <w:vAlign w:val="bottom"/>
          </w:tcPr>
          <w:p w:rsidR="00B961B9" w:rsidRDefault="006E0B6D">
            <w:pPr>
              <w:jc w:val="right"/>
              <w:rPr>
                <w:sz w:val="20"/>
                <w:szCs w:val="20"/>
              </w:rPr>
            </w:pPr>
            <w:r>
              <w:rPr>
                <w:rFonts w:eastAsia="Times New Roman"/>
                <w:i/>
                <w:iCs/>
                <w:sz w:val="24"/>
                <w:szCs w:val="24"/>
              </w:rPr>
              <w:t>степенных</w:t>
            </w:r>
          </w:p>
        </w:tc>
        <w:tc>
          <w:tcPr>
            <w:tcW w:w="0" w:type="dxa"/>
            <w:vAlign w:val="bottom"/>
          </w:tcPr>
          <w:p w:rsidR="00B961B9" w:rsidRDefault="00B961B9">
            <w:pPr>
              <w:rPr>
                <w:sz w:val="1"/>
                <w:szCs w:val="1"/>
              </w:rPr>
            </w:pPr>
          </w:p>
        </w:tc>
      </w:tr>
      <w:tr w:rsidR="00B961B9">
        <w:trPr>
          <w:trHeight w:val="271"/>
        </w:trPr>
        <w:tc>
          <w:tcPr>
            <w:tcW w:w="1720" w:type="dxa"/>
            <w:vAlign w:val="bottom"/>
          </w:tcPr>
          <w:p w:rsidR="00B961B9" w:rsidRDefault="00B961B9">
            <w:pPr>
              <w:rPr>
                <w:sz w:val="23"/>
                <w:szCs w:val="23"/>
              </w:rPr>
            </w:pPr>
          </w:p>
        </w:tc>
        <w:tc>
          <w:tcPr>
            <w:tcW w:w="700" w:type="dxa"/>
            <w:vAlign w:val="bottom"/>
          </w:tcPr>
          <w:p w:rsidR="00B961B9" w:rsidRDefault="00B961B9">
            <w:pPr>
              <w:rPr>
                <w:sz w:val="23"/>
                <w:szCs w:val="23"/>
              </w:rPr>
            </w:pPr>
          </w:p>
        </w:tc>
        <w:tc>
          <w:tcPr>
            <w:tcW w:w="4560" w:type="dxa"/>
            <w:gridSpan w:val="6"/>
            <w:vAlign w:val="bottom"/>
          </w:tcPr>
          <w:p w:rsidR="00B961B9" w:rsidRDefault="006E0B6D">
            <w:pPr>
              <w:spacing w:line="264" w:lineRule="exact"/>
              <w:ind w:left="140"/>
              <w:rPr>
                <w:sz w:val="20"/>
                <w:szCs w:val="20"/>
              </w:rPr>
            </w:pPr>
            <w:r>
              <w:rPr>
                <w:rFonts w:eastAsia="Times New Roman"/>
                <w:sz w:val="24"/>
                <w:szCs w:val="24"/>
              </w:rPr>
              <w:t>непозиционной системами записи чисел;</w:t>
            </w:r>
          </w:p>
        </w:tc>
        <w:tc>
          <w:tcPr>
            <w:tcW w:w="48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38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2060" w:type="dxa"/>
            <w:gridSpan w:val="2"/>
            <w:vAlign w:val="bottom"/>
          </w:tcPr>
          <w:p w:rsidR="00B961B9" w:rsidRDefault="006E0B6D">
            <w:pPr>
              <w:spacing w:line="271" w:lineRule="exact"/>
              <w:ind w:left="120"/>
              <w:rPr>
                <w:sz w:val="20"/>
                <w:szCs w:val="20"/>
              </w:rPr>
            </w:pPr>
            <w:r>
              <w:rPr>
                <w:rFonts w:eastAsia="Times New Roman"/>
                <w:i/>
                <w:iCs/>
                <w:sz w:val="24"/>
                <w:szCs w:val="24"/>
              </w:rPr>
              <w:t>выражений;</w:t>
            </w:r>
          </w:p>
        </w:tc>
        <w:tc>
          <w:tcPr>
            <w:tcW w:w="82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0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480" w:type="dxa"/>
            <w:vAlign w:val="bottom"/>
          </w:tcPr>
          <w:p w:rsidR="00B961B9" w:rsidRDefault="00B961B9">
            <w:pPr>
              <w:rPr>
                <w:sz w:val="23"/>
                <w:szCs w:val="23"/>
              </w:rPr>
            </w:pPr>
          </w:p>
        </w:tc>
        <w:tc>
          <w:tcPr>
            <w:tcW w:w="38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301"/>
        </w:trPr>
        <w:tc>
          <w:tcPr>
            <w:tcW w:w="1720" w:type="dxa"/>
            <w:vAlign w:val="bottom"/>
          </w:tcPr>
          <w:p w:rsidR="00B961B9" w:rsidRDefault="00B961B9">
            <w:pPr>
              <w:rPr>
                <w:sz w:val="24"/>
                <w:szCs w:val="24"/>
              </w:rPr>
            </w:pPr>
          </w:p>
        </w:tc>
        <w:tc>
          <w:tcPr>
            <w:tcW w:w="6520" w:type="dxa"/>
            <w:gridSpan w:val="10"/>
            <w:vAlign w:val="bottom"/>
          </w:tcPr>
          <w:p w:rsidR="00B961B9" w:rsidRDefault="006E0B6D">
            <w:pPr>
              <w:spacing w:line="291" w:lineRule="exact"/>
              <w:jc w:val="right"/>
              <w:rPr>
                <w:sz w:val="20"/>
                <w:szCs w:val="20"/>
              </w:rPr>
            </w:pPr>
            <w:r>
              <w:rPr>
                <w:rFonts w:ascii="Symbol" w:eastAsia="Symbol" w:hAnsi="Symbol" w:cs="Symbol"/>
                <w:color w:val="404040"/>
                <w:sz w:val="24"/>
                <w:szCs w:val="24"/>
              </w:rPr>
              <w:t></w:t>
            </w:r>
            <w:r>
              <w:rPr>
                <w:rFonts w:eastAsia="Times New Roman"/>
                <w:sz w:val="24"/>
                <w:szCs w:val="24"/>
              </w:rPr>
              <w:t xml:space="preserve">  переводить числа из одной системы записи (системы</w:t>
            </w:r>
          </w:p>
        </w:tc>
        <w:tc>
          <w:tcPr>
            <w:tcW w:w="4320" w:type="dxa"/>
            <w:gridSpan w:val="7"/>
            <w:vAlign w:val="bottom"/>
          </w:tcPr>
          <w:p w:rsidR="00B961B9" w:rsidRDefault="006E0B6D">
            <w:pPr>
              <w:ind w:left="100"/>
              <w:rPr>
                <w:sz w:val="20"/>
                <w:szCs w:val="20"/>
              </w:rPr>
            </w:pPr>
            <w:r>
              <w:rPr>
                <w:rFonts w:ascii="Symbol" w:eastAsia="Symbol" w:hAnsi="Symbol" w:cs="Symbol"/>
                <w:sz w:val="24"/>
                <w:szCs w:val="24"/>
              </w:rPr>
              <w:t></w:t>
            </w:r>
            <w:r>
              <w:rPr>
                <w:rFonts w:eastAsia="Times New Roman"/>
                <w:i/>
                <w:iCs/>
                <w:sz w:val="24"/>
                <w:szCs w:val="24"/>
              </w:rPr>
              <w:t xml:space="preserve">  владеть формулой бинома Ньютона;</w:t>
            </w:r>
          </w:p>
        </w:tc>
        <w:tc>
          <w:tcPr>
            <w:tcW w:w="56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6"/>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3000" w:type="dxa"/>
            <w:gridSpan w:val="3"/>
            <w:vAlign w:val="bottom"/>
          </w:tcPr>
          <w:p w:rsidR="00B961B9" w:rsidRDefault="006E0B6D">
            <w:pPr>
              <w:spacing w:line="264" w:lineRule="exact"/>
              <w:ind w:left="140"/>
              <w:rPr>
                <w:sz w:val="20"/>
                <w:szCs w:val="20"/>
              </w:rPr>
            </w:pPr>
            <w:r>
              <w:rPr>
                <w:rFonts w:eastAsia="Times New Roman"/>
                <w:sz w:val="24"/>
                <w:szCs w:val="24"/>
              </w:rPr>
              <w:t>счисления) в другую;</w:t>
            </w:r>
          </w:p>
        </w:tc>
        <w:tc>
          <w:tcPr>
            <w:tcW w:w="40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42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1660" w:type="dxa"/>
            <w:gridSpan w:val="2"/>
            <w:vAlign w:val="bottom"/>
          </w:tcPr>
          <w:p w:rsidR="00B961B9" w:rsidRDefault="006E0B6D">
            <w:pPr>
              <w:spacing w:line="286" w:lineRule="exact"/>
              <w:ind w:left="100"/>
              <w:rPr>
                <w:sz w:val="20"/>
                <w:szCs w:val="20"/>
              </w:rPr>
            </w:pPr>
            <w:r>
              <w:rPr>
                <w:rFonts w:ascii="Symbol" w:eastAsia="Symbol" w:hAnsi="Symbol" w:cs="Symbol"/>
                <w:sz w:val="24"/>
                <w:szCs w:val="24"/>
              </w:rPr>
              <w:t></w:t>
            </w:r>
            <w:r>
              <w:rPr>
                <w:rFonts w:eastAsia="Times New Roman"/>
                <w:i/>
                <w:iCs/>
                <w:sz w:val="24"/>
                <w:szCs w:val="24"/>
              </w:rPr>
              <w:t xml:space="preserve">  применять</w:t>
            </w:r>
          </w:p>
        </w:tc>
        <w:tc>
          <w:tcPr>
            <w:tcW w:w="5040" w:type="dxa"/>
            <w:gridSpan w:val="10"/>
            <w:vAlign w:val="bottom"/>
          </w:tcPr>
          <w:p w:rsidR="00B961B9" w:rsidRDefault="006E0B6D">
            <w:pPr>
              <w:jc w:val="right"/>
              <w:rPr>
                <w:sz w:val="20"/>
                <w:szCs w:val="20"/>
              </w:rPr>
            </w:pPr>
            <w:r>
              <w:rPr>
                <w:rFonts w:eastAsia="Times New Roman"/>
                <w:i/>
                <w:iCs/>
                <w:sz w:val="24"/>
                <w:szCs w:val="24"/>
              </w:rPr>
              <w:t>при   решении   задач   теорему   о   линейном</w:t>
            </w:r>
          </w:p>
        </w:tc>
        <w:tc>
          <w:tcPr>
            <w:tcW w:w="0" w:type="dxa"/>
            <w:vAlign w:val="bottom"/>
          </w:tcPr>
          <w:p w:rsidR="00B961B9" w:rsidRDefault="00B961B9">
            <w:pPr>
              <w:rPr>
                <w:sz w:val="1"/>
                <w:szCs w:val="1"/>
              </w:rPr>
            </w:pPr>
          </w:p>
        </w:tc>
      </w:tr>
      <w:tr w:rsidR="00B961B9">
        <w:trPr>
          <w:trHeight w:val="281"/>
        </w:trPr>
        <w:tc>
          <w:tcPr>
            <w:tcW w:w="1720" w:type="dxa"/>
            <w:vAlign w:val="bottom"/>
          </w:tcPr>
          <w:p w:rsidR="00B961B9" w:rsidRDefault="00B961B9">
            <w:pPr>
              <w:rPr>
                <w:sz w:val="24"/>
                <w:szCs w:val="24"/>
              </w:rPr>
            </w:pPr>
          </w:p>
        </w:tc>
        <w:tc>
          <w:tcPr>
            <w:tcW w:w="2040" w:type="dxa"/>
            <w:gridSpan w:val="2"/>
            <w:vAlign w:val="bottom"/>
          </w:tcPr>
          <w:p w:rsidR="00B961B9" w:rsidRDefault="006E0B6D">
            <w:pPr>
              <w:spacing w:line="281" w:lineRule="exact"/>
              <w:ind w:left="480"/>
              <w:rPr>
                <w:sz w:val="20"/>
                <w:szCs w:val="20"/>
              </w:rPr>
            </w:pPr>
            <w:r>
              <w:rPr>
                <w:rFonts w:ascii="Symbol" w:eastAsia="Symbol" w:hAnsi="Symbol" w:cs="Symbol"/>
                <w:color w:val="404040"/>
                <w:sz w:val="24"/>
                <w:szCs w:val="24"/>
              </w:rPr>
              <w:t></w:t>
            </w:r>
            <w:r>
              <w:rPr>
                <w:rFonts w:eastAsia="Times New Roman"/>
                <w:sz w:val="24"/>
                <w:szCs w:val="24"/>
              </w:rPr>
              <w:t xml:space="preserve">  доказывать</w:t>
            </w:r>
          </w:p>
        </w:tc>
        <w:tc>
          <w:tcPr>
            <w:tcW w:w="500" w:type="dxa"/>
            <w:vAlign w:val="bottom"/>
          </w:tcPr>
          <w:p w:rsidR="00B961B9" w:rsidRDefault="006E0B6D">
            <w:pPr>
              <w:spacing w:line="271" w:lineRule="exact"/>
              <w:ind w:left="160"/>
              <w:rPr>
                <w:sz w:val="20"/>
                <w:szCs w:val="20"/>
              </w:rPr>
            </w:pPr>
            <w:r>
              <w:rPr>
                <w:rFonts w:eastAsia="Times New Roman"/>
                <w:sz w:val="24"/>
                <w:szCs w:val="24"/>
              </w:rPr>
              <w:t>и</w:t>
            </w:r>
          </w:p>
        </w:tc>
        <w:tc>
          <w:tcPr>
            <w:tcW w:w="1560" w:type="dxa"/>
            <w:gridSpan w:val="2"/>
            <w:vAlign w:val="bottom"/>
          </w:tcPr>
          <w:p w:rsidR="00B961B9" w:rsidRDefault="006E0B6D">
            <w:pPr>
              <w:spacing w:line="271" w:lineRule="exact"/>
              <w:ind w:right="40"/>
              <w:jc w:val="center"/>
              <w:rPr>
                <w:sz w:val="20"/>
                <w:szCs w:val="20"/>
              </w:rPr>
            </w:pPr>
            <w:r>
              <w:rPr>
                <w:rFonts w:eastAsia="Times New Roman"/>
                <w:w w:val="99"/>
                <w:sz w:val="24"/>
                <w:szCs w:val="24"/>
              </w:rPr>
              <w:t>использовать</w:t>
            </w:r>
          </w:p>
        </w:tc>
        <w:tc>
          <w:tcPr>
            <w:tcW w:w="1160" w:type="dxa"/>
            <w:gridSpan w:val="2"/>
            <w:vAlign w:val="bottom"/>
          </w:tcPr>
          <w:p w:rsidR="00B961B9" w:rsidRDefault="006E0B6D">
            <w:pPr>
              <w:spacing w:line="271" w:lineRule="exact"/>
              <w:ind w:right="60"/>
              <w:jc w:val="right"/>
              <w:rPr>
                <w:sz w:val="20"/>
                <w:szCs w:val="20"/>
              </w:rPr>
            </w:pPr>
            <w:r>
              <w:rPr>
                <w:rFonts w:eastAsia="Times New Roman"/>
                <w:sz w:val="24"/>
                <w:szCs w:val="24"/>
              </w:rPr>
              <w:t>признаки</w:t>
            </w:r>
          </w:p>
        </w:tc>
        <w:tc>
          <w:tcPr>
            <w:tcW w:w="1260" w:type="dxa"/>
            <w:gridSpan w:val="3"/>
            <w:vAlign w:val="bottom"/>
          </w:tcPr>
          <w:p w:rsidR="00B961B9" w:rsidRDefault="006E0B6D">
            <w:pPr>
              <w:spacing w:line="271" w:lineRule="exact"/>
              <w:jc w:val="right"/>
              <w:rPr>
                <w:sz w:val="20"/>
                <w:szCs w:val="20"/>
              </w:rPr>
            </w:pPr>
            <w:r>
              <w:rPr>
                <w:rFonts w:eastAsia="Times New Roman"/>
                <w:sz w:val="24"/>
                <w:szCs w:val="24"/>
              </w:rPr>
              <w:t>делимости</w:t>
            </w:r>
          </w:p>
        </w:tc>
        <w:tc>
          <w:tcPr>
            <w:tcW w:w="340" w:type="dxa"/>
            <w:vAlign w:val="bottom"/>
          </w:tcPr>
          <w:p w:rsidR="00B961B9" w:rsidRDefault="00B961B9">
            <w:pPr>
              <w:rPr>
                <w:sz w:val="24"/>
                <w:szCs w:val="24"/>
              </w:rPr>
            </w:pPr>
          </w:p>
        </w:tc>
        <w:tc>
          <w:tcPr>
            <w:tcW w:w="2880" w:type="dxa"/>
            <w:gridSpan w:val="3"/>
            <w:vAlign w:val="bottom"/>
          </w:tcPr>
          <w:p w:rsidR="00B961B9" w:rsidRDefault="006E0B6D">
            <w:pPr>
              <w:ind w:left="120"/>
              <w:rPr>
                <w:sz w:val="20"/>
                <w:szCs w:val="20"/>
              </w:rPr>
            </w:pPr>
            <w:r>
              <w:rPr>
                <w:rFonts w:eastAsia="Times New Roman"/>
                <w:i/>
                <w:iCs/>
                <w:sz w:val="24"/>
                <w:szCs w:val="24"/>
              </w:rPr>
              <w:t>представлении НОД;</w:t>
            </w:r>
          </w:p>
        </w:tc>
        <w:tc>
          <w:tcPr>
            <w:tcW w:w="260" w:type="dxa"/>
            <w:vAlign w:val="bottom"/>
          </w:tcPr>
          <w:p w:rsidR="00B961B9" w:rsidRDefault="00B961B9">
            <w:pPr>
              <w:rPr>
                <w:sz w:val="24"/>
                <w:szCs w:val="24"/>
              </w:rPr>
            </w:pPr>
          </w:p>
        </w:tc>
        <w:tc>
          <w:tcPr>
            <w:tcW w:w="50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6"/>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820" w:type="dxa"/>
            <w:gridSpan w:val="9"/>
            <w:vAlign w:val="bottom"/>
          </w:tcPr>
          <w:p w:rsidR="00B961B9" w:rsidRDefault="006E0B6D">
            <w:pPr>
              <w:spacing w:line="264" w:lineRule="exact"/>
              <w:ind w:left="140"/>
              <w:rPr>
                <w:sz w:val="20"/>
                <w:szCs w:val="20"/>
              </w:rPr>
            </w:pPr>
            <w:r>
              <w:rPr>
                <w:rFonts w:eastAsia="Times New Roman"/>
                <w:sz w:val="24"/>
                <w:szCs w:val="24"/>
              </w:rPr>
              <w:t>суммы и произведения при выполнении вычислений</w:t>
            </w:r>
          </w:p>
        </w:tc>
        <w:tc>
          <w:tcPr>
            <w:tcW w:w="340" w:type="dxa"/>
            <w:vAlign w:val="bottom"/>
          </w:tcPr>
          <w:p w:rsidR="00B961B9" w:rsidRDefault="006E0B6D">
            <w:pPr>
              <w:spacing w:line="286" w:lineRule="exact"/>
              <w:ind w:left="100"/>
              <w:rPr>
                <w:sz w:val="20"/>
                <w:szCs w:val="20"/>
              </w:rPr>
            </w:pPr>
            <w:r>
              <w:rPr>
                <w:rFonts w:ascii="Symbol" w:eastAsia="Symbol" w:hAnsi="Symbol" w:cs="Symbol"/>
                <w:sz w:val="24"/>
                <w:szCs w:val="24"/>
              </w:rPr>
              <w:t></w:t>
            </w:r>
          </w:p>
        </w:tc>
        <w:tc>
          <w:tcPr>
            <w:tcW w:w="1320" w:type="dxa"/>
            <w:vAlign w:val="bottom"/>
          </w:tcPr>
          <w:p w:rsidR="00B961B9" w:rsidRDefault="006E0B6D">
            <w:pPr>
              <w:ind w:left="120"/>
              <w:rPr>
                <w:sz w:val="20"/>
                <w:szCs w:val="20"/>
              </w:rPr>
            </w:pPr>
            <w:r>
              <w:rPr>
                <w:rFonts w:eastAsia="Times New Roman"/>
                <w:i/>
                <w:iCs/>
                <w:sz w:val="24"/>
                <w:szCs w:val="24"/>
              </w:rPr>
              <w:t>применять</w:t>
            </w:r>
          </w:p>
        </w:tc>
        <w:tc>
          <w:tcPr>
            <w:tcW w:w="1560" w:type="dxa"/>
            <w:gridSpan w:val="2"/>
            <w:vAlign w:val="bottom"/>
          </w:tcPr>
          <w:p w:rsidR="00B961B9" w:rsidRDefault="006E0B6D">
            <w:pPr>
              <w:ind w:left="100"/>
              <w:rPr>
                <w:sz w:val="20"/>
                <w:szCs w:val="20"/>
              </w:rPr>
            </w:pPr>
            <w:r>
              <w:rPr>
                <w:rFonts w:eastAsia="Times New Roman"/>
                <w:i/>
                <w:iCs/>
                <w:sz w:val="24"/>
                <w:szCs w:val="24"/>
              </w:rPr>
              <w:t>при  решении</w:t>
            </w:r>
          </w:p>
        </w:tc>
        <w:tc>
          <w:tcPr>
            <w:tcW w:w="760" w:type="dxa"/>
            <w:gridSpan w:val="2"/>
            <w:vAlign w:val="bottom"/>
          </w:tcPr>
          <w:p w:rsidR="00B961B9" w:rsidRDefault="006E0B6D">
            <w:pPr>
              <w:ind w:left="100"/>
              <w:rPr>
                <w:sz w:val="20"/>
                <w:szCs w:val="20"/>
              </w:rPr>
            </w:pPr>
            <w:r>
              <w:rPr>
                <w:rFonts w:eastAsia="Times New Roman"/>
                <w:i/>
                <w:iCs/>
                <w:sz w:val="24"/>
                <w:szCs w:val="24"/>
              </w:rPr>
              <w:t>задач</w:t>
            </w:r>
          </w:p>
        </w:tc>
        <w:tc>
          <w:tcPr>
            <w:tcW w:w="1380" w:type="dxa"/>
            <w:gridSpan w:val="3"/>
            <w:vAlign w:val="bottom"/>
          </w:tcPr>
          <w:p w:rsidR="00B961B9" w:rsidRDefault="006E0B6D">
            <w:pPr>
              <w:jc w:val="center"/>
              <w:rPr>
                <w:sz w:val="20"/>
                <w:szCs w:val="20"/>
              </w:rPr>
            </w:pPr>
            <w:r>
              <w:rPr>
                <w:rFonts w:eastAsia="Times New Roman"/>
                <w:i/>
                <w:iCs/>
                <w:w w:val="99"/>
                <w:sz w:val="24"/>
                <w:szCs w:val="24"/>
              </w:rPr>
              <w:t>Китайскую</w:t>
            </w:r>
          </w:p>
        </w:tc>
        <w:tc>
          <w:tcPr>
            <w:tcW w:w="940" w:type="dxa"/>
            <w:gridSpan w:val="2"/>
            <w:vAlign w:val="bottom"/>
          </w:tcPr>
          <w:p w:rsidR="00B961B9" w:rsidRDefault="006E0B6D">
            <w:pPr>
              <w:ind w:left="40"/>
              <w:rPr>
                <w:sz w:val="20"/>
                <w:szCs w:val="20"/>
              </w:rPr>
            </w:pPr>
            <w:r>
              <w:rPr>
                <w:rFonts w:eastAsia="Times New Roman"/>
                <w:i/>
                <w:iCs/>
                <w:w w:val="99"/>
                <w:sz w:val="24"/>
                <w:szCs w:val="24"/>
              </w:rPr>
              <w:t>теорему</w:t>
            </w:r>
          </w:p>
        </w:tc>
        <w:tc>
          <w:tcPr>
            <w:tcW w:w="400" w:type="dxa"/>
            <w:vAlign w:val="bottom"/>
          </w:tcPr>
          <w:p w:rsidR="00B961B9" w:rsidRDefault="006E0B6D">
            <w:pPr>
              <w:jc w:val="right"/>
              <w:rPr>
                <w:sz w:val="20"/>
                <w:szCs w:val="20"/>
              </w:rPr>
            </w:pPr>
            <w:r>
              <w:rPr>
                <w:rFonts w:eastAsia="Times New Roman"/>
                <w:i/>
                <w:iCs/>
                <w:sz w:val="24"/>
                <w:szCs w:val="24"/>
              </w:rPr>
              <w:t>об</w:t>
            </w:r>
          </w:p>
        </w:tc>
        <w:tc>
          <w:tcPr>
            <w:tcW w:w="0" w:type="dxa"/>
            <w:vAlign w:val="bottom"/>
          </w:tcPr>
          <w:p w:rsidR="00B961B9" w:rsidRDefault="00B961B9">
            <w:pPr>
              <w:rPr>
                <w:sz w:val="1"/>
                <w:szCs w:val="1"/>
              </w:rPr>
            </w:pPr>
          </w:p>
        </w:tc>
      </w:tr>
      <w:tr w:rsidR="00B961B9">
        <w:trPr>
          <w:trHeight w:val="259"/>
        </w:trPr>
        <w:tc>
          <w:tcPr>
            <w:tcW w:w="1720" w:type="dxa"/>
            <w:vAlign w:val="bottom"/>
          </w:tcPr>
          <w:p w:rsidR="00B961B9" w:rsidRDefault="00B961B9"/>
        </w:tc>
        <w:tc>
          <w:tcPr>
            <w:tcW w:w="700" w:type="dxa"/>
            <w:vAlign w:val="bottom"/>
          </w:tcPr>
          <w:p w:rsidR="00B961B9" w:rsidRDefault="00B961B9"/>
        </w:tc>
        <w:tc>
          <w:tcPr>
            <w:tcW w:w="3000" w:type="dxa"/>
            <w:gridSpan w:val="3"/>
            <w:vAlign w:val="bottom"/>
          </w:tcPr>
          <w:p w:rsidR="00B961B9" w:rsidRDefault="006E0B6D">
            <w:pPr>
              <w:spacing w:line="258" w:lineRule="exact"/>
              <w:ind w:left="140"/>
              <w:rPr>
                <w:sz w:val="20"/>
                <w:szCs w:val="20"/>
              </w:rPr>
            </w:pPr>
            <w:r>
              <w:rPr>
                <w:rFonts w:eastAsia="Times New Roman"/>
                <w:sz w:val="24"/>
                <w:szCs w:val="24"/>
              </w:rPr>
              <w:t>и решении задач;</w:t>
            </w:r>
          </w:p>
        </w:tc>
        <w:tc>
          <w:tcPr>
            <w:tcW w:w="400" w:type="dxa"/>
            <w:vAlign w:val="bottom"/>
          </w:tcPr>
          <w:p w:rsidR="00B961B9" w:rsidRDefault="00B961B9"/>
        </w:tc>
        <w:tc>
          <w:tcPr>
            <w:tcW w:w="740" w:type="dxa"/>
            <w:vAlign w:val="bottom"/>
          </w:tcPr>
          <w:p w:rsidR="00B961B9" w:rsidRDefault="00B961B9"/>
        </w:tc>
        <w:tc>
          <w:tcPr>
            <w:tcW w:w="420" w:type="dxa"/>
            <w:vAlign w:val="bottom"/>
          </w:tcPr>
          <w:p w:rsidR="00B961B9" w:rsidRDefault="00B961B9"/>
        </w:tc>
        <w:tc>
          <w:tcPr>
            <w:tcW w:w="480" w:type="dxa"/>
            <w:vAlign w:val="bottom"/>
          </w:tcPr>
          <w:p w:rsidR="00B961B9" w:rsidRDefault="00B961B9"/>
        </w:tc>
        <w:tc>
          <w:tcPr>
            <w:tcW w:w="400" w:type="dxa"/>
            <w:vAlign w:val="bottom"/>
          </w:tcPr>
          <w:p w:rsidR="00B961B9" w:rsidRDefault="00B961B9"/>
        </w:tc>
        <w:tc>
          <w:tcPr>
            <w:tcW w:w="380" w:type="dxa"/>
            <w:vAlign w:val="bottom"/>
          </w:tcPr>
          <w:p w:rsidR="00B961B9" w:rsidRDefault="00B961B9"/>
        </w:tc>
        <w:tc>
          <w:tcPr>
            <w:tcW w:w="340" w:type="dxa"/>
            <w:vAlign w:val="bottom"/>
          </w:tcPr>
          <w:p w:rsidR="00B961B9" w:rsidRDefault="00B961B9"/>
        </w:tc>
        <w:tc>
          <w:tcPr>
            <w:tcW w:w="1320" w:type="dxa"/>
            <w:vMerge w:val="restart"/>
            <w:vAlign w:val="bottom"/>
          </w:tcPr>
          <w:p w:rsidR="00B961B9" w:rsidRDefault="006E0B6D">
            <w:pPr>
              <w:ind w:left="120"/>
              <w:rPr>
                <w:sz w:val="20"/>
                <w:szCs w:val="20"/>
              </w:rPr>
            </w:pPr>
            <w:r>
              <w:rPr>
                <w:rFonts w:eastAsia="Times New Roman"/>
                <w:i/>
                <w:iCs/>
                <w:sz w:val="24"/>
                <w:szCs w:val="24"/>
              </w:rPr>
              <w:t>остатках;</w:t>
            </w:r>
          </w:p>
        </w:tc>
        <w:tc>
          <w:tcPr>
            <w:tcW w:w="740" w:type="dxa"/>
            <w:vAlign w:val="bottom"/>
          </w:tcPr>
          <w:p w:rsidR="00B961B9" w:rsidRDefault="00B961B9"/>
        </w:tc>
        <w:tc>
          <w:tcPr>
            <w:tcW w:w="820" w:type="dxa"/>
            <w:vAlign w:val="bottom"/>
          </w:tcPr>
          <w:p w:rsidR="00B961B9" w:rsidRDefault="00B961B9"/>
        </w:tc>
        <w:tc>
          <w:tcPr>
            <w:tcW w:w="260" w:type="dxa"/>
            <w:vAlign w:val="bottom"/>
          </w:tcPr>
          <w:p w:rsidR="00B961B9" w:rsidRDefault="00B961B9"/>
        </w:tc>
        <w:tc>
          <w:tcPr>
            <w:tcW w:w="500" w:type="dxa"/>
            <w:vAlign w:val="bottom"/>
          </w:tcPr>
          <w:p w:rsidR="00B961B9" w:rsidRDefault="00B961B9"/>
        </w:tc>
        <w:tc>
          <w:tcPr>
            <w:tcW w:w="340" w:type="dxa"/>
            <w:vAlign w:val="bottom"/>
          </w:tcPr>
          <w:p w:rsidR="00B961B9" w:rsidRDefault="00B961B9"/>
        </w:tc>
        <w:tc>
          <w:tcPr>
            <w:tcW w:w="560" w:type="dxa"/>
            <w:vAlign w:val="bottom"/>
          </w:tcPr>
          <w:p w:rsidR="00B961B9" w:rsidRDefault="00B961B9"/>
        </w:tc>
        <w:tc>
          <w:tcPr>
            <w:tcW w:w="480" w:type="dxa"/>
            <w:vAlign w:val="bottom"/>
          </w:tcPr>
          <w:p w:rsidR="00B961B9" w:rsidRDefault="00B961B9"/>
        </w:tc>
        <w:tc>
          <w:tcPr>
            <w:tcW w:w="380" w:type="dxa"/>
            <w:vAlign w:val="bottom"/>
          </w:tcPr>
          <w:p w:rsidR="00B961B9" w:rsidRDefault="00B961B9"/>
        </w:tc>
        <w:tc>
          <w:tcPr>
            <w:tcW w:w="560" w:type="dxa"/>
            <w:vAlign w:val="bottom"/>
          </w:tcPr>
          <w:p w:rsidR="00B961B9" w:rsidRDefault="00B961B9"/>
        </w:tc>
        <w:tc>
          <w:tcPr>
            <w:tcW w:w="400" w:type="dxa"/>
            <w:vAlign w:val="bottom"/>
          </w:tcPr>
          <w:p w:rsidR="00B961B9" w:rsidRDefault="00B961B9"/>
        </w:tc>
        <w:tc>
          <w:tcPr>
            <w:tcW w:w="0" w:type="dxa"/>
            <w:vAlign w:val="bottom"/>
          </w:tcPr>
          <w:p w:rsidR="00B961B9" w:rsidRDefault="00B961B9">
            <w:pPr>
              <w:rPr>
                <w:sz w:val="1"/>
                <w:szCs w:val="1"/>
              </w:rPr>
            </w:pPr>
          </w:p>
        </w:tc>
      </w:tr>
      <w:tr w:rsidR="00B961B9">
        <w:trPr>
          <w:trHeight w:val="66"/>
        </w:trPr>
        <w:tc>
          <w:tcPr>
            <w:tcW w:w="1720" w:type="dxa"/>
            <w:vAlign w:val="bottom"/>
          </w:tcPr>
          <w:p w:rsidR="00B961B9" w:rsidRDefault="00B961B9">
            <w:pPr>
              <w:rPr>
                <w:sz w:val="5"/>
                <w:szCs w:val="5"/>
              </w:rPr>
            </w:pPr>
          </w:p>
        </w:tc>
        <w:tc>
          <w:tcPr>
            <w:tcW w:w="700" w:type="dxa"/>
            <w:vMerge w:val="restart"/>
            <w:vAlign w:val="bottom"/>
          </w:tcPr>
          <w:p w:rsidR="00B961B9" w:rsidRDefault="006E0B6D">
            <w:pPr>
              <w:spacing w:line="291" w:lineRule="exact"/>
              <w:ind w:left="480"/>
              <w:rPr>
                <w:sz w:val="20"/>
                <w:szCs w:val="20"/>
              </w:rPr>
            </w:pPr>
            <w:r>
              <w:rPr>
                <w:rFonts w:ascii="Symbol" w:eastAsia="Symbol" w:hAnsi="Symbol" w:cs="Symbol"/>
                <w:color w:val="404040"/>
                <w:sz w:val="24"/>
                <w:szCs w:val="24"/>
              </w:rPr>
              <w:t></w:t>
            </w:r>
          </w:p>
        </w:tc>
        <w:tc>
          <w:tcPr>
            <w:tcW w:w="1340" w:type="dxa"/>
            <w:vMerge w:val="restart"/>
            <w:vAlign w:val="bottom"/>
          </w:tcPr>
          <w:p w:rsidR="00B961B9" w:rsidRDefault="006E0B6D">
            <w:pPr>
              <w:ind w:left="140"/>
              <w:rPr>
                <w:sz w:val="20"/>
                <w:szCs w:val="20"/>
              </w:rPr>
            </w:pPr>
            <w:r>
              <w:rPr>
                <w:rFonts w:eastAsia="Times New Roman"/>
                <w:sz w:val="24"/>
                <w:szCs w:val="24"/>
              </w:rPr>
              <w:t>выполнять</w:t>
            </w:r>
          </w:p>
        </w:tc>
        <w:tc>
          <w:tcPr>
            <w:tcW w:w="1660" w:type="dxa"/>
            <w:gridSpan w:val="2"/>
            <w:vMerge w:val="restart"/>
            <w:vAlign w:val="bottom"/>
          </w:tcPr>
          <w:p w:rsidR="00B961B9" w:rsidRDefault="006E0B6D">
            <w:pPr>
              <w:ind w:left="460"/>
              <w:rPr>
                <w:sz w:val="20"/>
                <w:szCs w:val="20"/>
              </w:rPr>
            </w:pPr>
            <w:r>
              <w:rPr>
                <w:rFonts w:eastAsia="Times New Roman"/>
                <w:sz w:val="24"/>
                <w:szCs w:val="24"/>
              </w:rPr>
              <w:t>округление</w:t>
            </w:r>
          </w:p>
        </w:tc>
        <w:tc>
          <w:tcPr>
            <w:tcW w:w="400" w:type="dxa"/>
            <w:vAlign w:val="bottom"/>
          </w:tcPr>
          <w:p w:rsidR="00B961B9" w:rsidRDefault="00B961B9">
            <w:pPr>
              <w:rPr>
                <w:sz w:val="5"/>
                <w:szCs w:val="5"/>
              </w:rPr>
            </w:pPr>
          </w:p>
        </w:tc>
        <w:tc>
          <w:tcPr>
            <w:tcW w:w="1640" w:type="dxa"/>
            <w:gridSpan w:val="3"/>
            <w:vMerge w:val="restart"/>
            <w:vAlign w:val="bottom"/>
          </w:tcPr>
          <w:p w:rsidR="00B961B9" w:rsidRDefault="006E0B6D">
            <w:pPr>
              <w:ind w:left="120"/>
              <w:rPr>
                <w:sz w:val="20"/>
                <w:szCs w:val="20"/>
              </w:rPr>
            </w:pPr>
            <w:r>
              <w:rPr>
                <w:rFonts w:eastAsia="Times New Roman"/>
                <w:sz w:val="24"/>
                <w:szCs w:val="24"/>
              </w:rPr>
              <w:t>рациональных</w:t>
            </w:r>
          </w:p>
        </w:tc>
        <w:tc>
          <w:tcPr>
            <w:tcW w:w="400" w:type="dxa"/>
            <w:vAlign w:val="bottom"/>
          </w:tcPr>
          <w:p w:rsidR="00B961B9" w:rsidRDefault="00B961B9">
            <w:pPr>
              <w:rPr>
                <w:sz w:val="5"/>
                <w:szCs w:val="5"/>
              </w:rPr>
            </w:pPr>
          </w:p>
        </w:tc>
        <w:tc>
          <w:tcPr>
            <w:tcW w:w="380" w:type="dxa"/>
            <w:vMerge w:val="restart"/>
            <w:vAlign w:val="bottom"/>
          </w:tcPr>
          <w:p w:rsidR="00B961B9" w:rsidRDefault="006E0B6D">
            <w:pPr>
              <w:jc w:val="right"/>
              <w:rPr>
                <w:sz w:val="20"/>
                <w:szCs w:val="20"/>
              </w:rPr>
            </w:pPr>
            <w:r>
              <w:rPr>
                <w:rFonts w:eastAsia="Times New Roman"/>
                <w:sz w:val="24"/>
                <w:szCs w:val="24"/>
              </w:rPr>
              <w:t>и</w:t>
            </w:r>
          </w:p>
        </w:tc>
        <w:tc>
          <w:tcPr>
            <w:tcW w:w="340" w:type="dxa"/>
            <w:vAlign w:val="bottom"/>
          </w:tcPr>
          <w:p w:rsidR="00B961B9" w:rsidRDefault="00B961B9">
            <w:pPr>
              <w:rPr>
                <w:sz w:val="5"/>
                <w:szCs w:val="5"/>
              </w:rPr>
            </w:pPr>
          </w:p>
        </w:tc>
        <w:tc>
          <w:tcPr>
            <w:tcW w:w="1320" w:type="dxa"/>
            <w:vMerge/>
            <w:vAlign w:val="bottom"/>
          </w:tcPr>
          <w:p w:rsidR="00B961B9" w:rsidRDefault="00B961B9">
            <w:pPr>
              <w:rPr>
                <w:sz w:val="5"/>
                <w:szCs w:val="5"/>
              </w:rPr>
            </w:pPr>
          </w:p>
        </w:tc>
        <w:tc>
          <w:tcPr>
            <w:tcW w:w="740" w:type="dxa"/>
            <w:vAlign w:val="bottom"/>
          </w:tcPr>
          <w:p w:rsidR="00B961B9" w:rsidRDefault="00B961B9">
            <w:pPr>
              <w:rPr>
                <w:sz w:val="5"/>
                <w:szCs w:val="5"/>
              </w:rPr>
            </w:pPr>
          </w:p>
        </w:tc>
        <w:tc>
          <w:tcPr>
            <w:tcW w:w="820" w:type="dxa"/>
            <w:vAlign w:val="bottom"/>
          </w:tcPr>
          <w:p w:rsidR="00B961B9" w:rsidRDefault="00B961B9">
            <w:pPr>
              <w:rPr>
                <w:sz w:val="5"/>
                <w:szCs w:val="5"/>
              </w:rPr>
            </w:pPr>
          </w:p>
        </w:tc>
        <w:tc>
          <w:tcPr>
            <w:tcW w:w="260" w:type="dxa"/>
            <w:vAlign w:val="bottom"/>
          </w:tcPr>
          <w:p w:rsidR="00B961B9" w:rsidRDefault="00B961B9">
            <w:pPr>
              <w:rPr>
                <w:sz w:val="5"/>
                <w:szCs w:val="5"/>
              </w:rPr>
            </w:pPr>
          </w:p>
        </w:tc>
        <w:tc>
          <w:tcPr>
            <w:tcW w:w="500" w:type="dxa"/>
            <w:vAlign w:val="bottom"/>
          </w:tcPr>
          <w:p w:rsidR="00B961B9" w:rsidRDefault="00B961B9">
            <w:pPr>
              <w:rPr>
                <w:sz w:val="5"/>
                <w:szCs w:val="5"/>
              </w:rPr>
            </w:pPr>
          </w:p>
        </w:tc>
        <w:tc>
          <w:tcPr>
            <w:tcW w:w="340" w:type="dxa"/>
            <w:vAlign w:val="bottom"/>
          </w:tcPr>
          <w:p w:rsidR="00B961B9" w:rsidRDefault="00B961B9">
            <w:pPr>
              <w:rPr>
                <w:sz w:val="5"/>
                <w:szCs w:val="5"/>
              </w:rPr>
            </w:pPr>
          </w:p>
        </w:tc>
        <w:tc>
          <w:tcPr>
            <w:tcW w:w="560" w:type="dxa"/>
            <w:vAlign w:val="bottom"/>
          </w:tcPr>
          <w:p w:rsidR="00B961B9" w:rsidRDefault="00B961B9">
            <w:pPr>
              <w:rPr>
                <w:sz w:val="5"/>
                <w:szCs w:val="5"/>
              </w:rPr>
            </w:pPr>
          </w:p>
        </w:tc>
        <w:tc>
          <w:tcPr>
            <w:tcW w:w="480" w:type="dxa"/>
            <w:vAlign w:val="bottom"/>
          </w:tcPr>
          <w:p w:rsidR="00B961B9" w:rsidRDefault="00B961B9">
            <w:pPr>
              <w:rPr>
                <w:sz w:val="5"/>
                <w:szCs w:val="5"/>
              </w:rPr>
            </w:pPr>
          </w:p>
        </w:tc>
        <w:tc>
          <w:tcPr>
            <w:tcW w:w="380" w:type="dxa"/>
            <w:vAlign w:val="bottom"/>
          </w:tcPr>
          <w:p w:rsidR="00B961B9" w:rsidRDefault="00B961B9">
            <w:pPr>
              <w:rPr>
                <w:sz w:val="5"/>
                <w:szCs w:val="5"/>
              </w:rPr>
            </w:pPr>
          </w:p>
        </w:tc>
        <w:tc>
          <w:tcPr>
            <w:tcW w:w="560" w:type="dxa"/>
            <w:vAlign w:val="bottom"/>
          </w:tcPr>
          <w:p w:rsidR="00B961B9" w:rsidRDefault="00B961B9">
            <w:pPr>
              <w:rPr>
                <w:sz w:val="5"/>
                <w:szCs w:val="5"/>
              </w:rPr>
            </w:pPr>
          </w:p>
        </w:tc>
        <w:tc>
          <w:tcPr>
            <w:tcW w:w="400" w:type="dxa"/>
            <w:vAlign w:val="bottom"/>
          </w:tcPr>
          <w:p w:rsidR="00B961B9" w:rsidRDefault="00B961B9">
            <w:pPr>
              <w:rPr>
                <w:sz w:val="5"/>
                <w:szCs w:val="5"/>
              </w:rPr>
            </w:pPr>
          </w:p>
        </w:tc>
        <w:tc>
          <w:tcPr>
            <w:tcW w:w="0" w:type="dxa"/>
            <w:vAlign w:val="bottom"/>
          </w:tcPr>
          <w:p w:rsidR="00B961B9" w:rsidRDefault="00B961B9">
            <w:pPr>
              <w:rPr>
                <w:sz w:val="1"/>
                <w:szCs w:val="1"/>
              </w:rPr>
            </w:pPr>
          </w:p>
        </w:tc>
      </w:tr>
      <w:tr w:rsidR="00B961B9">
        <w:trPr>
          <w:trHeight w:val="248"/>
        </w:trPr>
        <w:tc>
          <w:tcPr>
            <w:tcW w:w="1720" w:type="dxa"/>
            <w:vAlign w:val="bottom"/>
          </w:tcPr>
          <w:p w:rsidR="00B961B9" w:rsidRDefault="00B961B9">
            <w:pPr>
              <w:rPr>
                <w:sz w:val="21"/>
                <w:szCs w:val="21"/>
              </w:rPr>
            </w:pPr>
          </w:p>
        </w:tc>
        <w:tc>
          <w:tcPr>
            <w:tcW w:w="700" w:type="dxa"/>
            <w:vMerge/>
            <w:vAlign w:val="bottom"/>
          </w:tcPr>
          <w:p w:rsidR="00B961B9" w:rsidRDefault="00B961B9">
            <w:pPr>
              <w:rPr>
                <w:sz w:val="21"/>
                <w:szCs w:val="21"/>
              </w:rPr>
            </w:pPr>
          </w:p>
        </w:tc>
        <w:tc>
          <w:tcPr>
            <w:tcW w:w="1340" w:type="dxa"/>
            <w:vMerge/>
            <w:vAlign w:val="bottom"/>
          </w:tcPr>
          <w:p w:rsidR="00B961B9" w:rsidRDefault="00B961B9">
            <w:pPr>
              <w:rPr>
                <w:sz w:val="21"/>
                <w:szCs w:val="21"/>
              </w:rPr>
            </w:pPr>
          </w:p>
        </w:tc>
        <w:tc>
          <w:tcPr>
            <w:tcW w:w="1660" w:type="dxa"/>
            <w:gridSpan w:val="2"/>
            <w:vMerge/>
            <w:vAlign w:val="bottom"/>
          </w:tcPr>
          <w:p w:rsidR="00B961B9" w:rsidRDefault="00B961B9">
            <w:pPr>
              <w:rPr>
                <w:sz w:val="21"/>
                <w:szCs w:val="21"/>
              </w:rPr>
            </w:pPr>
          </w:p>
        </w:tc>
        <w:tc>
          <w:tcPr>
            <w:tcW w:w="400" w:type="dxa"/>
            <w:vAlign w:val="bottom"/>
          </w:tcPr>
          <w:p w:rsidR="00B961B9" w:rsidRDefault="00B961B9">
            <w:pPr>
              <w:rPr>
                <w:sz w:val="21"/>
                <w:szCs w:val="21"/>
              </w:rPr>
            </w:pPr>
          </w:p>
        </w:tc>
        <w:tc>
          <w:tcPr>
            <w:tcW w:w="1640" w:type="dxa"/>
            <w:gridSpan w:val="3"/>
            <w:vMerge/>
            <w:vAlign w:val="bottom"/>
          </w:tcPr>
          <w:p w:rsidR="00B961B9" w:rsidRDefault="00B961B9">
            <w:pPr>
              <w:rPr>
                <w:sz w:val="21"/>
                <w:szCs w:val="21"/>
              </w:rPr>
            </w:pPr>
          </w:p>
        </w:tc>
        <w:tc>
          <w:tcPr>
            <w:tcW w:w="400" w:type="dxa"/>
            <w:vAlign w:val="bottom"/>
          </w:tcPr>
          <w:p w:rsidR="00B961B9" w:rsidRDefault="00B961B9">
            <w:pPr>
              <w:rPr>
                <w:sz w:val="21"/>
                <w:szCs w:val="21"/>
              </w:rPr>
            </w:pPr>
          </w:p>
        </w:tc>
        <w:tc>
          <w:tcPr>
            <w:tcW w:w="380" w:type="dxa"/>
            <w:vMerge/>
            <w:vAlign w:val="bottom"/>
          </w:tcPr>
          <w:p w:rsidR="00B961B9" w:rsidRDefault="00B961B9">
            <w:pPr>
              <w:rPr>
                <w:sz w:val="21"/>
                <w:szCs w:val="21"/>
              </w:rPr>
            </w:pPr>
          </w:p>
        </w:tc>
        <w:tc>
          <w:tcPr>
            <w:tcW w:w="6300" w:type="dxa"/>
            <w:gridSpan w:val="11"/>
            <w:vAlign w:val="bottom"/>
          </w:tcPr>
          <w:p w:rsidR="00B961B9" w:rsidRDefault="006E0B6D">
            <w:pPr>
              <w:spacing w:line="248" w:lineRule="exact"/>
              <w:ind w:left="100"/>
              <w:rPr>
                <w:sz w:val="20"/>
                <w:szCs w:val="20"/>
              </w:rPr>
            </w:pPr>
            <w:r>
              <w:rPr>
                <w:rFonts w:ascii="Symbol" w:eastAsia="Symbol" w:hAnsi="Symbol" w:cs="Symbol"/>
                <w:sz w:val="24"/>
                <w:szCs w:val="24"/>
              </w:rPr>
              <w:t></w:t>
            </w:r>
            <w:r>
              <w:rPr>
                <w:rFonts w:eastAsia="Times New Roman"/>
                <w:i/>
                <w:iCs/>
                <w:sz w:val="24"/>
                <w:szCs w:val="24"/>
              </w:rPr>
              <w:t xml:space="preserve">  применять при решении задач Малую теорему Ферма;</w:t>
            </w:r>
          </w:p>
        </w:tc>
        <w:tc>
          <w:tcPr>
            <w:tcW w:w="400" w:type="dxa"/>
            <w:vAlign w:val="bottom"/>
          </w:tcPr>
          <w:p w:rsidR="00B961B9" w:rsidRDefault="00B961B9">
            <w:pPr>
              <w:rPr>
                <w:sz w:val="21"/>
                <w:szCs w:val="21"/>
              </w:rPr>
            </w:pPr>
          </w:p>
        </w:tc>
        <w:tc>
          <w:tcPr>
            <w:tcW w:w="0" w:type="dxa"/>
            <w:vAlign w:val="bottom"/>
          </w:tcPr>
          <w:p w:rsidR="00B961B9" w:rsidRDefault="00B961B9">
            <w:pPr>
              <w:rPr>
                <w:sz w:val="1"/>
                <w:szCs w:val="1"/>
              </w:rPr>
            </w:pPr>
          </w:p>
        </w:tc>
      </w:tr>
      <w:tr w:rsidR="00B961B9">
        <w:trPr>
          <w:trHeight w:val="293"/>
        </w:trPr>
        <w:tc>
          <w:tcPr>
            <w:tcW w:w="1720" w:type="dxa"/>
            <w:vAlign w:val="bottom"/>
          </w:tcPr>
          <w:p w:rsidR="00B961B9" w:rsidRDefault="00B961B9">
            <w:pPr>
              <w:rPr>
                <w:sz w:val="24"/>
                <w:szCs w:val="24"/>
              </w:rPr>
            </w:pPr>
          </w:p>
        </w:tc>
        <w:tc>
          <w:tcPr>
            <w:tcW w:w="700" w:type="dxa"/>
            <w:vMerge w:val="restart"/>
            <w:vAlign w:val="bottom"/>
          </w:tcPr>
          <w:p w:rsidR="00B961B9" w:rsidRDefault="006E0B6D">
            <w:pPr>
              <w:ind w:left="480"/>
              <w:rPr>
                <w:sz w:val="20"/>
                <w:szCs w:val="20"/>
              </w:rPr>
            </w:pPr>
            <w:r>
              <w:rPr>
                <w:rFonts w:ascii="Symbol" w:eastAsia="Symbol" w:hAnsi="Symbol" w:cs="Symbol"/>
                <w:color w:val="404040"/>
                <w:sz w:val="24"/>
                <w:szCs w:val="24"/>
              </w:rPr>
              <w:t></w:t>
            </w:r>
          </w:p>
        </w:tc>
        <w:tc>
          <w:tcPr>
            <w:tcW w:w="5040" w:type="dxa"/>
            <w:gridSpan w:val="7"/>
            <w:vAlign w:val="bottom"/>
          </w:tcPr>
          <w:p w:rsidR="00B961B9" w:rsidRDefault="006E0B6D">
            <w:pPr>
              <w:spacing w:line="264" w:lineRule="exact"/>
              <w:ind w:left="140"/>
              <w:rPr>
                <w:sz w:val="20"/>
                <w:szCs w:val="20"/>
              </w:rPr>
            </w:pPr>
            <w:r>
              <w:rPr>
                <w:rFonts w:eastAsia="Times New Roman"/>
                <w:sz w:val="24"/>
                <w:szCs w:val="24"/>
              </w:rPr>
              <w:t>иррациональных чисел с заданной точностью;</w:t>
            </w:r>
          </w:p>
        </w:tc>
        <w:tc>
          <w:tcPr>
            <w:tcW w:w="400" w:type="dxa"/>
            <w:vAlign w:val="bottom"/>
          </w:tcPr>
          <w:p w:rsidR="00B961B9" w:rsidRDefault="00B961B9">
            <w:pPr>
              <w:rPr>
                <w:sz w:val="24"/>
                <w:szCs w:val="24"/>
              </w:rPr>
            </w:pPr>
          </w:p>
        </w:tc>
        <w:tc>
          <w:tcPr>
            <w:tcW w:w="380" w:type="dxa"/>
            <w:vAlign w:val="bottom"/>
          </w:tcPr>
          <w:p w:rsidR="00B961B9" w:rsidRDefault="00B961B9">
            <w:pPr>
              <w:rPr>
                <w:sz w:val="24"/>
                <w:szCs w:val="24"/>
              </w:rPr>
            </w:pPr>
          </w:p>
        </w:tc>
        <w:tc>
          <w:tcPr>
            <w:tcW w:w="340" w:type="dxa"/>
            <w:vAlign w:val="bottom"/>
          </w:tcPr>
          <w:p w:rsidR="00B961B9" w:rsidRDefault="006E0B6D">
            <w:pPr>
              <w:spacing w:line="293" w:lineRule="exact"/>
              <w:ind w:left="100"/>
              <w:rPr>
                <w:sz w:val="20"/>
                <w:szCs w:val="20"/>
              </w:rPr>
            </w:pPr>
            <w:r>
              <w:rPr>
                <w:rFonts w:ascii="Symbol" w:eastAsia="Symbol" w:hAnsi="Symbol" w:cs="Symbol"/>
                <w:sz w:val="24"/>
                <w:szCs w:val="24"/>
              </w:rPr>
              <w:t></w:t>
            </w:r>
          </w:p>
        </w:tc>
        <w:tc>
          <w:tcPr>
            <w:tcW w:w="2060" w:type="dxa"/>
            <w:gridSpan w:val="2"/>
            <w:vAlign w:val="bottom"/>
          </w:tcPr>
          <w:p w:rsidR="00B961B9" w:rsidRDefault="006E0B6D">
            <w:pPr>
              <w:ind w:left="120"/>
              <w:rPr>
                <w:sz w:val="20"/>
                <w:szCs w:val="20"/>
              </w:rPr>
            </w:pPr>
            <w:r>
              <w:rPr>
                <w:rFonts w:eastAsia="Times New Roman"/>
                <w:i/>
                <w:iCs/>
                <w:sz w:val="24"/>
                <w:szCs w:val="24"/>
              </w:rPr>
              <w:t>уметь  выполнять</w:t>
            </w:r>
          </w:p>
        </w:tc>
        <w:tc>
          <w:tcPr>
            <w:tcW w:w="820" w:type="dxa"/>
            <w:vAlign w:val="bottom"/>
          </w:tcPr>
          <w:p w:rsidR="00B961B9" w:rsidRDefault="006E0B6D">
            <w:pPr>
              <w:ind w:left="140"/>
              <w:rPr>
                <w:sz w:val="20"/>
                <w:szCs w:val="20"/>
              </w:rPr>
            </w:pPr>
            <w:r>
              <w:rPr>
                <w:rFonts w:eastAsia="Times New Roman"/>
                <w:i/>
                <w:iCs/>
                <w:w w:val="98"/>
                <w:sz w:val="24"/>
                <w:szCs w:val="24"/>
              </w:rPr>
              <w:t>запись</w:t>
            </w:r>
          </w:p>
        </w:tc>
        <w:tc>
          <w:tcPr>
            <w:tcW w:w="760" w:type="dxa"/>
            <w:gridSpan w:val="2"/>
            <w:vAlign w:val="bottom"/>
          </w:tcPr>
          <w:p w:rsidR="00B961B9" w:rsidRDefault="006E0B6D">
            <w:pPr>
              <w:ind w:left="160"/>
              <w:rPr>
                <w:sz w:val="20"/>
                <w:szCs w:val="20"/>
              </w:rPr>
            </w:pPr>
            <w:r>
              <w:rPr>
                <w:rFonts w:eastAsia="Times New Roman"/>
                <w:i/>
                <w:iCs/>
                <w:sz w:val="24"/>
                <w:szCs w:val="24"/>
              </w:rPr>
              <w:t>числа</w:t>
            </w:r>
          </w:p>
        </w:tc>
        <w:tc>
          <w:tcPr>
            <w:tcW w:w="340" w:type="dxa"/>
            <w:vAlign w:val="bottom"/>
          </w:tcPr>
          <w:p w:rsidR="00B961B9" w:rsidRDefault="006E0B6D">
            <w:pPr>
              <w:jc w:val="right"/>
              <w:rPr>
                <w:sz w:val="20"/>
                <w:szCs w:val="20"/>
              </w:rPr>
            </w:pPr>
            <w:r>
              <w:rPr>
                <w:rFonts w:eastAsia="Times New Roman"/>
                <w:i/>
                <w:iCs/>
                <w:sz w:val="24"/>
                <w:szCs w:val="24"/>
              </w:rPr>
              <w:t>в</w:t>
            </w:r>
          </w:p>
        </w:tc>
        <w:tc>
          <w:tcPr>
            <w:tcW w:w="1420" w:type="dxa"/>
            <w:gridSpan w:val="3"/>
            <w:vAlign w:val="bottom"/>
          </w:tcPr>
          <w:p w:rsidR="00B961B9" w:rsidRDefault="006E0B6D">
            <w:pPr>
              <w:ind w:left="40"/>
              <w:rPr>
                <w:sz w:val="20"/>
                <w:szCs w:val="20"/>
              </w:rPr>
            </w:pPr>
            <w:r>
              <w:rPr>
                <w:rFonts w:eastAsia="Times New Roman"/>
                <w:i/>
                <w:iCs/>
                <w:sz w:val="24"/>
                <w:szCs w:val="24"/>
              </w:rPr>
              <w:t>позиционной</w:t>
            </w:r>
          </w:p>
        </w:tc>
        <w:tc>
          <w:tcPr>
            <w:tcW w:w="960" w:type="dxa"/>
            <w:gridSpan w:val="2"/>
            <w:vAlign w:val="bottom"/>
          </w:tcPr>
          <w:p w:rsidR="00B961B9" w:rsidRDefault="006E0B6D">
            <w:pPr>
              <w:jc w:val="right"/>
              <w:rPr>
                <w:sz w:val="20"/>
                <w:szCs w:val="20"/>
              </w:rPr>
            </w:pPr>
            <w:r>
              <w:rPr>
                <w:rFonts w:eastAsia="Times New Roman"/>
                <w:i/>
                <w:iCs/>
                <w:sz w:val="24"/>
                <w:szCs w:val="24"/>
              </w:rPr>
              <w:t>системе</w:t>
            </w:r>
          </w:p>
        </w:tc>
        <w:tc>
          <w:tcPr>
            <w:tcW w:w="0" w:type="dxa"/>
            <w:vAlign w:val="bottom"/>
          </w:tcPr>
          <w:p w:rsidR="00B961B9" w:rsidRDefault="00B961B9">
            <w:pPr>
              <w:rPr>
                <w:sz w:val="1"/>
                <w:szCs w:val="1"/>
              </w:rPr>
            </w:pPr>
          </w:p>
        </w:tc>
      </w:tr>
      <w:tr w:rsidR="00B961B9">
        <w:trPr>
          <w:trHeight w:val="264"/>
        </w:trPr>
        <w:tc>
          <w:tcPr>
            <w:tcW w:w="1720" w:type="dxa"/>
            <w:vAlign w:val="bottom"/>
          </w:tcPr>
          <w:p w:rsidR="00B961B9" w:rsidRDefault="00B961B9"/>
        </w:tc>
        <w:tc>
          <w:tcPr>
            <w:tcW w:w="700" w:type="dxa"/>
            <w:vMerge/>
            <w:vAlign w:val="bottom"/>
          </w:tcPr>
          <w:p w:rsidR="00B961B9" w:rsidRDefault="00B961B9"/>
        </w:tc>
        <w:tc>
          <w:tcPr>
            <w:tcW w:w="1340" w:type="dxa"/>
            <w:vAlign w:val="bottom"/>
          </w:tcPr>
          <w:p w:rsidR="00B961B9" w:rsidRDefault="006E0B6D">
            <w:pPr>
              <w:spacing w:line="264" w:lineRule="exact"/>
              <w:ind w:left="140"/>
              <w:rPr>
                <w:sz w:val="20"/>
                <w:szCs w:val="20"/>
              </w:rPr>
            </w:pPr>
            <w:r>
              <w:rPr>
                <w:rFonts w:eastAsia="Times New Roman"/>
                <w:sz w:val="24"/>
                <w:szCs w:val="24"/>
              </w:rPr>
              <w:t>сравнивать</w:t>
            </w:r>
          </w:p>
        </w:tc>
        <w:tc>
          <w:tcPr>
            <w:tcW w:w="2060" w:type="dxa"/>
            <w:gridSpan w:val="3"/>
            <w:vAlign w:val="bottom"/>
          </w:tcPr>
          <w:p w:rsidR="00B961B9" w:rsidRDefault="006E0B6D">
            <w:pPr>
              <w:spacing w:line="264" w:lineRule="exact"/>
              <w:ind w:left="200"/>
              <w:jc w:val="center"/>
              <w:rPr>
                <w:sz w:val="20"/>
                <w:szCs w:val="20"/>
              </w:rPr>
            </w:pPr>
            <w:r>
              <w:rPr>
                <w:rFonts w:eastAsia="Times New Roman"/>
                <w:sz w:val="24"/>
                <w:szCs w:val="24"/>
              </w:rPr>
              <w:t>действительные</w:t>
            </w:r>
          </w:p>
        </w:tc>
        <w:tc>
          <w:tcPr>
            <w:tcW w:w="1160" w:type="dxa"/>
            <w:gridSpan w:val="2"/>
            <w:vAlign w:val="bottom"/>
          </w:tcPr>
          <w:p w:rsidR="00B961B9" w:rsidRDefault="006E0B6D">
            <w:pPr>
              <w:spacing w:line="264" w:lineRule="exact"/>
              <w:ind w:right="60"/>
              <w:jc w:val="right"/>
              <w:rPr>
                <w:sz w:val="20"/>
                <w:szCs w:val="20"/>
              </w:rPr>
            </w:pPr>
            <w:r>
              <w:rPr>
                <w:rFonts w:eastAsia="Times New Roman"/>
                <w:sz w:val="24"/>
                <w:szCs w:val="24"/>
              </w:rPr>
              <w:t>числа</w:t>
            </w:r>
          </w:p>
        </w:tc>
        <w:tc>
          <w:tcPr>
            <w:tcW w:w="1260" w:type="dxa"/>
            <w:gridSpan w:val="3"/>
            <w:vAlign w:val="bottom"/>
          </w:tcPr>
          <w:p w:rsidR="00B961B9" w:rsidRDefault="006E0B6D">
            <w:pPr>
              <w:spacing w:line="264" w:lineRule="exact"/>
              <w:jc w:val="right"/>
              <w:rPr>
                <w:sz w:val="20"/>
                <w:szCs w:val="20"/>
              </w:rPr>
            </w:pPr>
            <w:r>
              <w:rPr>
                <w:rFonts w:eastAsia="Times New Roman"/>
                <w:sz w:val="24"/>
                <w:szCs w:val="24"/>
              </w:rPr>
              <w:t>разными</w:t>
            </w:r>
          </w:p>
        </w:tc>
        <w:tc>
          <w:tcPr>
            <w:tcW w:w="340" w:type="dxa"/>
            <w:vAlign w:val="bottom"/>
          </w:tcPr>
          <w:p w:rsidR="00B961B9" w:rsidRDefault="00B961B9"/>
        </w:tc>
        <w:tc>
          <w:tcPr>
            <w:tcW w:w="1320" w:type="dxa"/>
            <w:vMerge w:val="restart"/>
            <w:vAlign w:val="bottom"/>
          </w:tcPr>
          <w:p w:rsidR="00B961B9" w:rsidRDefault="006E0B6D">
            <w:pPr>
              <w:ind w:left="120"/>
              <w:rPr>
                <w:sz w:val="20"/>
                <w:szCs w:val="20"/>
              </w:rPr>
            </w:pPr>
            <w:r>
              <w:rPr>
                <w:rFonts w:eastAsia="Times New Roman"/>
                <w:i/>
                <w:iCs/>
                <w:sz w:val="24"/>
                <w:szCs w:val="24"/>
              </w:rPr>
              <w:t>счисления;</w:t>
            </w:r>
          </w:p>
        </w:tc>
        <w:tc>
          <w:tcPr>
            <w:tcW w:w="740" w:type="dxa"/>
            <w:vAlign w:val="bottom"/>
          </w:tcPr>
          <w:p w:rsidR="00B961B9" w:rsidRDefault="00B961B9"/>
        </w:tc>
        <w:tc>
          <w:tcPr>
            <w:tcW w:w="820" w:type="dxa"/>
            <w:vAlign w:val="bottom"/>
          </w:tcPr>
          <w:p w:rsidR="00B961B9" w:rsidRDefault="00B961B9"/>
        </w:tc>
        <w:tc>
          <w:tcPr>
            <w:tcW w:w="260" w:type="dxa"/>
            <w:vAlign w:val="bottom"/>
          </w:tcPr>
          <w:p w:rsidR="00B961B9" w:rsidRDefault="00B961B9"/>
        </w:tc>
        <w:tc>
          <w:tcPr>
            <w:tcW w:w="500" w:type="dxa"/>
            <w:vAlign w:val="bottom"/>
          </w:tcPr>
          <w:p w:rsidR="00B961B9" w:rsidRDefault="00B961B9"/>
        </w:tc>
        <w:tc>
          <w:tcPr>
            <w:tcW w:w="340" w:type="dxa"/>
            <w:vAlign w:val="bottom"/>
          </w:tcPr>
          <w:p w:rsidR="00B961B9" w:rsidRDefault="00B961B9"/>
        </w:tc>
        <w:tc>
          <w:tcPr>
            <w:tcW w:w="560" w:type="dxa"/>
            <w:vAlign w:val="bottom"/>
          </w:tcPr>
          <w:p w:rsidR="00B961B9" w:rsidRDefault="00B961B9"/>
        </w:tc>
        <w:tc>
          <w:tcPr>
            <w:tcW w:w="480" w:type="dxa"/>
            <w:vAlign w:val="bottom"/>
          </w:tcPr>
          <w:p w:rsidR="00B961B9" w:rsidRDefault="00B961B9"/>
        </w:tc>
        <w:tc>
          <w:tcPr>
            <w:tcW w:w="380" w:type="dxa"/>
            <w:vAlign w:val="bottom"/>
          </w:tcPr>
          <w:p w:rsidR="00B961B9" w:rsidRDefault="00B961B9"/>
        </w:tc>
        <w:tc>
          <w:tcPr>
            <w:tcW w:w="560" w:type="dxa"/>
            <w:vAlign w:val="bottom"/>
          </w:tcPr>
          <w:p w:rsidR="00B961B9" w:rsidRDefault="00B961B9"/>
        </w:tc>
        <w:tc>
          <w:tcPr>
            <w:tcW w:w="400" w:type="dxa"/>
            <w:vAlign w:val="bottom"/>
          </w:tcPr>
          <w:p w:rsidR="00B961B9" w:rsidRDefault="00B961B9"/>
        </w:tc>
        <w:tc>
          <w:tcPr>
            <w:tcW w:w="0" w:type="dxa"/>
            <w:vAlign w:val="bottom"/>
          </w:tcPr>
          <w:p w:rsidR="00B961B9" w:rsidRDefault="00B961B9">
            <w:pPr>
              <w:rPr>
                <w:sz w:val="1"/>
                <w:szCs w:val="1"/>
              </w:rPr>
            </w:pPr>
          </w:p>
        </w:tc>
      </w:tr>
      <w:tr w:rsidR="00B961B9">
        <w:trPr>
          <w:trHeight w:val="60"/>
        </w:trPr>
        <w:tc>
          <w:tcPr>
            <w:tcW w:w="1720" w:type="dxa"/>
            <w:vAlign w:val="bottom"/>
          </w:tcPr>
          <w:p w:rsidR="00B961B9" w:rsidRDefault="00B961B9">
            <w:pPr>
              <w:rPr>
                <w:sz w:val="5"/>
                <w:szCs w:val="5"/>
              </w:rPr>
            </w:pPr>
          </w:p>
        </w:tc>
        <w:tc>
          <w:tcPr>
            <w:tcW w:w="700" w:type="dxa"/>
            <w:vAlign w:val="bottom"/>
          </w:tcPr>
          <w:p w:rsidR="00B961B9" w:rsidRDefault="00B961B9">
            <w:pPr>
              <w:rPr>
                <w:sz w:val="5"/>
                <w:szCs w:val="5"/>
              </w:rPr>
            </w:pPr>
          </w:p>
        </w:tc>
        <w:tc>
          <w:tcPr>
            <w:tcW w:w="1340" w:type="dxa"/>
            <w:vMerge w:val="restart"/>
            <w:vAlign w:val="bottom"/>
          </w:tcPr>
          <w:p w:rsidR="00B961B9" w:rsidRDefault="006E0B6D">
            <w:pPr>
              <w:spacing w:line="266" w:lineRule="exact"/>
              <w:ind w:left="140"/>
              <w:rPr>
                <w:sz w:val="20"/>
                <w:szCs w:val="20"/>
              </w:rPr>
            </w:pPr>
            <w:r>
              <w:rPr>
                <w:rFonts w:eastAsia="Times New Roman"/>
                <w:sz w:val="24"/>
                <w:szCs w:val="24"/>
              </w:rPr>
              <w:t>способами;</w:t>
            </w:r>
          </w:p>
        </w:tc>
        <w:tc>
          <w:tcPr>
            <w:tcW w:w="500" w:type="dxa"/>
            <w:vAlign w:val="bottom"/>
          </w:tcPr>
          <w:p w:rsidR="00B961B9" w:rsidRDefault="00B961B9">
            <w:pPr>
              <w:rPr>
                <w:sz w:val="5"/>
                <w:szCs w:val="5"/>
              </w:rPr>
            </w:pPr>
          </w:p>
        </w:tc>
        <w:tc>
          <w:tcPr>
            <w:tcW w:w="1160" w:type="dxa"/>
            <w:vAlign w:val="bottom"/>
          </w:tcPr>
          <w:p w:rsidR="00B961B9" w:rsidRDefault="00B961B9">
            <w:pPr>
              <w:rPr>
                <w:sz w:val="5"/>
                <w:szCs w:val="5"/>
              </w:rPr>
            </w:pPr>
          </w:p>
        </w:tc>
        <w:tc>
          <w:tcPr>
            <w:tcW w:w="400" w:type="dxa"/>
            <w:vAlign w:val="bottom"/>
          </w:tcPr>
          <w:p w:rsidR="00B961B9" w:rsidRDefault="00B961B9">
            <w:pPr>
              <w:rPr>
                <w:sz w:val="5"/>
                <w:szCs w:val="5"/>
              </w:rPr>
            </w:pPr>
          </w:p>
        </w:tc>
        <w:tc>
          <w:tcPr>
            <w:tcW w:w="740" w:type="dxa"/>
            <w:vAlign w:val="bottom"/>
          </w:tcPr>
          <w:p w:rsidR="00B961B9" w:rsidRDefault="00B961B9">
            <w:pPr>
              <w:rPr>
                <w:sz w:val="5"/>
                <w:szCs w:val="5"/>
              </w:rPr>
            </w:pPr>
          </w:p>
        </w:tc>
        <w:tc>
          <w:tcPr>
            <w:tcW w:w="420" w:type="dxa"/>
            <w:vAlign w:val="bottom"/>
          </w:tcPr>
          <w:p w:rsidR="00B961B9" w:rsidRDefault="00B961B9">
            <w:pPr>
              <w:rPr>
                <w:sz w:val="5"/>
                <w:szCs w:val="5"/>
              </w:rPr>
            </w:pPr>
          </w:p>
        </w:tc>
        <w:tc>
          <w:tcPr>
            <w:tcW w:w="480" w:type="dxa"/>
            <w:vAlign w:val="bottom"/>
          </w:tcPr>
          <w:p w:rsidR="00B961B9" w:rsidRDefault="00B961B9">
            <w:pPr>
              <w:rPr>
                <w:sz w:val="5"/>
                <w:szCs w:val="5"/>
              </w:rPr>
            </w:pPr>
          </w:p>
        </w:tc>
        <w:tc>
          <w:tcPr>
            <w:tcW w:w="400" w:type="dxa"/>
            <w:vAlign w:val="bottom"/>
          </w:tcPr>
          <w:p w:rsidR="00B961B9" w:rsidRDefault="00B961B9">
            <w:pPr>
              <w:rPr>
                <w:sz w:val="5"/>
                <w:szCs w:val="5"/>
              </w:rPr>
            </w:pPr>
          </w:p>
        </w:tc>
        <w:tc>
          <w:tcPr>
            <w:tcW w:w="380" w:type="dxa"/>
            <w:vAlign w:val="bottom"/>
          </w:tcPr>
          <w:p w:rsidR="00B961B9" w:rsidRDefault="00B961B9">
            <w:pPr>
              <w:rPr>
                <w:sz w:val="5"/>
                <w:szCs w:val="5"/>
              </w:rPr>
            </w:pPr>
          </w:p>
        </w:tc>
        <w:tc>
          <w:tcPr>
            <w:tcW w:w="340" w:type="dxa"/>
            <w:vAlign w:val="bottom"/>
          </w:tcPr>
          <w:p w:rsidR="00B961B9" w:rsidRDefault="00B961B9">
            <w:pPr>
              <w:rPr>
                <w:sz w:val="5"/>
                <w:szCs w:val="5"/>
              </w:rPr>
            </w:pPr>
          </w:p>
        </w:tc>
        <w:tc>
          <w:tcPr>
            <w:tcW w:w="1320" w:type="dxa"/>
            <w:vMerge/>
            <w:vAlign w:val="bottom"/>
          </w:tcPr>
          <w:p w:rsidR="00B961B9" w:rsidRDefault="00B961B9">
            <w:pPr>
              <w:rPr>
                <w:sz w:val="5"/>
                <w:szCs w:val="5"/>
              </w:rPr>
            </w:pPr>
          </w:p>
        </w:tc>
        <w:tc>
          <w:tcPr>
            <w:tcW w:w="740" w:type="dxa"/>
            <w:vAlign w:val="bottom"/>
          </w:tcPr>
          <w:p w:rsidR="00B961B9" w:rsidRDefault="00B961B9">
            <w:pPr>
              <w:rPr>
                <w:sz w:val="5"/>
                <w:szCs w:val="5"/>
              </w:rPr>
            </w:pPr>
          </w:p>
        </w:tc>
        <w:tc>
          <w:tcPr>
            <w:tcW w:w="820" w:type="dxa"/>
            <w:vAlign w:val="bottom"/>
          </w:tcPr>
          <w:p w:rsidR="00B961B9" w:rsidRDefault="00B961B9">
            <w:pPr>
              <w:rPr>
                <w:sz w:val="5"/>
                <w:szCs w:val="5"/>
              </w:rPr>
            </w:pPr>
          </w:p>
        </w:tc>
        <w:tc>
          <w:tcPr>
            <w:tcW w:w="260" w:type="dxa"/>
            <w:vAlign w:val="bottom"/>
          </w:tcPr>
          <w:p w:rsidR="00B961B9" w:rsidRDefault="00B961B9">
            <w:pPr>
              <w:rPr>
                <w:sz w:val="5"/>
                <w:szCs w:val="5"/>
              </w:rPr>
            </w:pPr>
          </w:p>
        </w:tc>
        <w:tc>
          <w:tcPr>
            <w:tcW w:w="500" w:type="dxa"/>
            <w:vAlign w:val="bottom"/>
          </w:tcPr>
          <w:p w:rsidR="00B961B9" w:rsidRDefault="00B961B9">
            <w:pPr>
              <w:rPr>
                <w:sz w:val="5"/>
                <w:szCs w:val="5"/>
              </w:rPr>
            </w:pPr>
          </w:p>
        </w:tc>
        <w:tc>
          <w:tcPr>
            <w:tcW w:w="340" w:type="dxa"/>
            <w:vAlign w:val="bottom"/>
          </w:tcPr>
          <w:p w:rsidR="00B961B9" w:rsidRDefault="00B961B9">
            <w:pPr>
              <w:rPr>
                <w:sz w:val="5"/>
                <w:szCs w:val="5"/>
              </w:rPr>
            </w:pPr>
          </w:p>
        </w:tc>
        <w:tc>
          <w:tcPr>
            <w:tcW w:w="560" w:type="dxa"/>
            <w:vAlign w:val="bottom"/>
          </w:tcPr>
          <w:p w:rsidR="00B961B9" w:rsidRDefault="00B961B9">
            <w:pPr>
              <w:rPr>
                <w:sz w:val="5"/>
                <w:szCs w:val="5"/>
              </w:rPr>
            </w:pPr>
          </w:p>
        </w:tc>
        <w:tc>
          <w:tcPr>
            <w:tcW w:w="480" w:type="dxa"/>
            <w:vAlign w:val="bottom"/>
          </w:tcPr>
          <w:p w:rsidR="00B961B9" w:rsidRDefault="00B961B9">
            <w:pPr>
              <w:rPr>
                <w:sz w:val="5"/>
                <w:szCs w:val="5"/>
              </w:rPr>
            </w:pPr>
          </w:p>
        </w:tc>
        <w:tc>
          <w:tcPr>
            <w:tcW w:w="380" w:type="dxa"/>
            <w:vAlign w:val="bottom"/>
          </w:tcPr>
          <w:p w:rsidR="00B961B9" w:rsidRDefault="00B961B9">
            <w:pPr>
              <w:rPr>
                <w:sz w:val="5"/>
                <w:szCs w:val="5"/>
              </w:rPr>
            </w:pPr>
          </w:p>
        </w:tc>
        <w:tc>
          <w:tcPr>
            <w:tcW w:w="560" w:type="dxa"/>
            <w:vAlign w:val="bottom"/>
          </w:tcPr>
          <w:p w:rsidR="00B961B9" w:rsidRDefault="00B961B9">
            <w:pPr>
              <w:rPr>
                <w:sz w:val="5"/>
                <w:szCs w:val="5"/>
              </w:rPr>
            </w:pPr>
          </w:p>
        </w:tc>
        <w:tc>
          <w:tcPr>
            <w:tcW w:w="400" w:type="dxa"/>
            <w:vAlign w:val="bottom"/>
          </w:tcPr>
          <w:p w:rsidR="00B961B9" w:rsidRDefault="00B961B9">
            <w:pPr>
              <w:rPr>
                <w:sz w:val="5"/>
                <w:szCs w:val="5"/>
              </w:rPr>
            </w:pPr>
          </w:p>
        </w:tc>
        <w:tc>
          <w:tcPr>
            <w:tcW w:w="0" w:type="dxa"/>
            <w:vAlign w:val="bottom"/>
          </w:tcPr>
          <w:p w:rsidR="00B961B9" w:rsidRDefault="00B961B9">
            <w:pPr>
              <w:rPr>
                <w:sz w:val="1"/>
                <w:szCs w:val="1"/>
              </w:rPr>
            </w:pPr>
          </w:p>
        </w:tc>
      </w:tr>
      <w:tr w:rsidR="00B961B9">
        <w:trPr>
          <w:trHeight w:val="243"/>
        </w:trPr>
        <w:tc>
          <w:tcPr>
            <w:tcW w:w="1720" w:type="dxa"/>
            <w:vAlign w:val="bottom"/>
          </w:tcPr>
          <w:p w:rsidR="00B961B9" w:rsidRDefault="00B961B9">
            <w:pPr>
              <w:rPr>
                <w:sz w:val="21"/>
                <w:szCs w:val="21"/>
              </w:rPr>
            </w:pPr>
          </w:p>
        </w:tc>
        <w:tc>
          <w:tcPr>
            <w:tcW w:w="700" w:type="dxa"/>
            <w:vMerge w:val="restart"/>
            <w:vAlign w:val="bottom"/>
          </w:tcPr>
          <w:p w:rsidR="00B961B9" w:rsidRDefault="006E0B6D">
            <w:pPr>
              <w:ind w:left="480"/>
              <w:rPr>
                <w:sz w:val="20"/>
                <w:szCs w:val="20"/>
              </w:rPr>
            </w:pPr>
            <w:r>
              <w:rPr>
                <w:rFonts w:ascii="Symbol" w:eastAsia="Symbol" w:hAnsi="Symbol" w:cs="Symbol"/>
                <w:color w:val="404040"/>
                <w:sz w:val="24"/>
                <w:szCs w:val="24"/>
              </w:rPr>
              <w:t></w:t>
            </w:r>
          </w:p>
        </w:tc>
        <w:tc>
          <w:tcPr>
            <w:tcW w:w="1340" w:type="dxa"/>
            <w:vMerge/>
            <w:vAlign w:val="bottom"/>
          </w:tcPr>
          <w:p w:rsidR="00B961B9" w:rsidRDefault="00B961B9">
            <w:pPr>
              <w:rPr>
                <w:sz w:val="21"/>
                <w:szCs w:val="21"/>
              </w:rPr>
            </w:pPr>
          </w:p>
        </w:tc>
        <w:tc>
          <w:tcPr>
            <w:tcW w:w="500" w:type="dxa"/>
            <w:vAlign w:val="bottom"/>
          </w:tcPr>
          <w:p w:rsidR="00B961B9" w:rsidRDefault="00B961B9">
            <w:pPr>
              <w:rPr>
                <w:sz w:val="21"/>
                <w:szCs w:val="21"/>
              </w:rPr>
            </w:pPr>
          </w:p>
        </w:tc>
        <w:tc>
          <w:tcPr>
            <w:tcW w:w="1160" w:type="dxa"/>
            <w:vMerge w:val="restart"/>
            <w:vAlign w:val="bottom"/>
          </w:tcPr>
          <w:p w:rsidR="00B961B9" w:rsidRDefault="006E0B6D">
            <w:pPr>
              <w:ind w:left="220"/>
              <w:rPr>
                <w:sz w:val="20"/>
                <w:szCs w:val="20"/>
              </w:rPr>
            </w:pPr>
            <w:r>
              <w:rPr>
                <w:rFonts w:eastAsia="Times New Roman"/>
                <w:sz w:val="24"/>
                <w:szCs w:val="24"/>
              </w:rPr>
              <w:t>числа,</w:t>
            </w:r>
          </w:p>
        </w:tc>
        <w:tc>
          <w:tcPr>
            <w:tcW w:w="1560" w:type="dxa"/>
            <w:gridSpan w:val="3"/>
            <w:vMerge w:val="restart"/>
            <w:vAlign w:val="bottom"/>
          </w:tcPr>
          <w:p w:rsidR="00B961B9" w:rsidRDefault="006E0B6D">
            <w:pPr>
              <w:ind w:left="120"/>
              <w:rPr>
                <w:sz w:val="20"/>
                <w:szCs w:val="20"/>
              </w:rPr>
            </w:pPr>
            <w:r>
              <w:rPr>
                <w:rFonts w:eastAsia="Times New Roman"/>
                <w:sz w:val="24"/>
                <w:szCs w:val="24"/>
              </w:rPr>
              <w:t>записанные</w:t>
            </w:r>
          </w:p>
        </w:tc>
        <w:tc>
          <w:tcPr>
            <w:tcW w:w="480" w:type="dxa"/>
            <w:vMerge w:val="restart"/>
            <w:vAlign w:val="bottom"/>
          </w:tcPr>
          <w:p w:rsidR="00B961B9" w:rsidRDefault="006E0B6D">
            <w:pPr>
              <w:jc w:val="center"/>
              <w:rPr>
                <w:sz w:val="20"/>
                <w:szCs w:val="20"/>
              </w:rPr>
            </w:pPr>
            <w:r>
              <w:rPr>
                <w:rFonts w:eastAsia="Times New Roman"/>
                <w:w w:val="87"/>
                <w:sz w:val="24"/>
                <w:szCs w:val="24"/>
              </w:rPr>
              <w:t>в</w:t>
            </w:r>
          </w:p>
        </w:tc>
        <w:tc>
          <w:tcPr>
            <w:tcW w:w="780" w:type="dxa"/>
            <w:gridSpan w:val="2"/>
            <w:vMerge w:val="restart"/>
            <w:vAlign w:val="bottom"/>
          </w:tcPr>
          <w:p w:rsidR="00B961B9" w:rsidRDefault="006E0B6D">
            <w:pPr>
              <w:jc w:val="right"/>
              <w:rPr>
                <w:sz w:val="20"/>
                <w:szCs w:val="20"/>
              </w:rPr>
            </w:pPr>
            <w:r>
              <w:rPr>
                <w:rFonts w:eastAsia="Times New Roman"/>
                <w:sz w:val="24"/>
                <w:szCs w:val="24"/>
              </w:rPr>
              <w:t>виде</w:t>
            </w:r>
          </w:p>
        </w:tc>
        <w:tc>
          <w:tcPr>
            <w:tcW w:w="340" w:type="dxa"/>
            <w:vAlign w:val="bottom"/>
          </w:tcPr>
          <w:p w:rsidR="00B961B9" w:rsidRDefault="006E0B6D">
            <w:pPr>
              <w:spacing w:line="243" w:lineRule="exact"/>
              <w:ind w:left="100"/>
              <w:rPr>
                <w:sz w:val="20"/>
                <w:szCs w:val="20"/>
              </w:rPr>
            </w:pPr>
            <w:r>
              <w:rPr>
                <w:rFonts w:ascii="Symbol" w:eastAsia="Symbol" w:hAnsi="Symbol" w:cs="Symbol"/>
                <w:sz w:val="24"/>
                <w:szCs w:val="24"/>
              </w:rPr>
              <w:t></w:t>
            </w:r>
          </w:p>
        </w:tc>
        <w:tc>
          <w:tcPr>
            <w:tcW w:w="1320" w:type="dxa"/>
            <w:vAlign w:val="bottom"/>
          </w:tcPr>
          <w:p w:rsidR="00B961B9" w:rsidRDefault="006E0B6D">
            <w:pPr>
              <w:spacing w:line="243" w:lineRule="exact"/>
              <w:ind w:left="120"/>
              <w:rPr>
                <w:sz w:val="20"/>
                <w:szCs w:val="20"/>
              </w:rPr>
            </w:pPr>
            <w:r>
              <w:rPr>
                <w:rFonts w:eastAsia="Times New Roman"/>
                <w:i/>
                <w:iCs/>
                <w:sz w:val="24"/>
                <w:szCs w:val="24"/>
              </w:rPr>
              <w:t>применять</w:t>
            </w:r>
          </w:p>
        </w:tc>
        <w:tc>
          <w:tcPr>
            <w:tcW w:w="740" w:type="dxa"/>
            <w:vAlign w:val="bottom"/>
          </w:tcPr>
          <w:p w:rsidR="00B961B9" w:rsidRDefault="006E0B6D">
            <w:pPr>
              <w:spacing w:line="243" w:lineRule="exact"/>
              <w:ind w:left="220"/>
              <w:rPr>
                <w:sz w:val="20"/>
                <w:szCs w:val="20"/>
              </w:rPr>
            </w:pPr>
            <w:r>
              <w:rPr>
                <w:rFonts w:eastAsia="Times New Roman"/>
                <w:i/>
                <w:iCs/>
                <w:sz w:val="24"/>
                <w:szCs w:val="24"/>
              </w:rPr>
              <w:t>при</w:t>
            </w:r>
          </w:p>
        </w:tc>
        <w:tc>
          <w:tcPr>
            <w:tcW w:w="1080" w:type="dxa"/>
            <w:gridSpan w:val="2"/>
            <w:vAlign w:val="bottom"/>
          </w:tcPr>
          <w:p w:rsidR="00B961B9" w:rsidRDefault="006E0B6D">
            <w:pPr>
              <w:spacing w:line="243" w:lineRule="exact"/>
              <w:ind w:left="120"/>
              <w:rPr>
                <w:sz w:val="20"/>
                <w:szCs w:val="20"/>
              </w:rPr>
            </w:pPr>
            <w:r>
              <w:rPr>
                <w:rFonts w:eastAsia="Times New Roman"/>
                <w:i/>
                <w:iCs/>
                <w:sz w:val="24"/>
                <w:szCs w:val="24"/>
              </w:rPr>
              <w:t>решении</w:t>
            </w:r>
          </w:p>
        </w:tc>
        <w:tc>
          <w:tcPr>
            <w:tcW w:w="840" w:type="dxa"/>
            <w:gridSpan w:val="2"/>
            <w:vAlign w:val="bottom"/>
          </w:tcPr>
          <w:p w:rsidR="00B961B9" w:rsidRDefault="006E0B6D">
            <w:pPr>
              <w:spacing w:line="243" w:lineRule="exact"/>
              <w:jc w:val="right"/>
              <w:rPr>
                <w:sz w:val="20"/>
                <w:szCs w:val="20"/>
              </w:rPr>
            </w:pPr>
            <w:r>
              <w:rPr>
                <w:rFonts w:eastAsia="Times New Roman"/>
                <w:i/>
                <w:iCs/>
                <w:sz w:val="24"/>
                <w:szCs w:val="24"/>
              </w:rPr>
              <w:t>задач</w:t>
            </w:r>
          </w:p>
        </w:tc>
        <w:tc>
          <w:tcPr>
            <w:tcW w:w="2380" w:type="dxa"/>
            <w:gridSpan w:val="5"/>
            <w:vAlign w:val="bottom"/>
          </w:tcPr>
          <w:p w:rsidR="00B961B9" w:rsidRDefault="006E0B6D">
            <w:pPr>
              <w:spacing w:line="243" w:lineRule="exact"/>
              <w:jc w:val="right"/>
              <w:rPr>
                <w:sz w:val="20"/>
                <w:szCs w:val="20"/>
              </w:rPr>
            </w:pPr>
            <w:r>
              <w:rPr>
                <w:rFonts w:eastAsia="Times New Roman"/>
                <w:i/>
                <w:iCs/>
                <w:sz w:val="24"/>
                <w:szCs w:val="24"/>
              </w:rPr>
              <w:t>теоретико-числовые</w:t>
            </w:r>
          </w:p>
        </w:tc>
        <w:tc>
          <w:tcPr>
            <w:tcW w:w="0" w:type="dxa"/>
            <w:vAlign w:val="bottom"/>
          </w:tcPr>
          <w:p w:rsidR="00B961B9" w:rsidRDefault="00B961B9">
            <w:pPr>
              <w:rPr>
                <w:sz w:val="1"/>
                <w:szCs w:val="1"/>
              </w:rPr>
            </w:pPr>
          </w:p>
        </w:tc>
      </w:tr>
      <w:tr w:rsidR="00B961B9">
        <w:trPr>
          <w:trHeight w:val="264"/>
        </w:trPr>
        <w:tc>
          <w:tcPr>
            <w:tcW w:w="1720" w:type="dxa"/>
            <w:vAlign w:val="bottom"/>
          </w:tcPr>
          <w:p w:rsidR="00B961B9" w:rsidRDefault="00B961B9"/>
        </w:tc>
        <w:tc>
          <w:tcPr>
            <w:tcW w:w="700" w:type="dxa"/>
            <w:vMerge/>
            <w:vAlign w:val="bottom"/>
          </w:tcPr>
          <w:p w:rsidR="00B961B9" w:rsidRDefault="00B961B9"/>
        </w:tc>
        <w:tc>
          <w:tcPr>
            <w:tcW w:w="1840" w:type="dxa"/>
            <w:gridSpan w:val="2"/>
            <w:vAlign w:val="bottom"/>
          </w:tcPr>
          <w:p w:rsidR="00B961B9" w:rsidRDefault="006E0B6D">
            <w:pPr>
              <w:spacing w:line="264" w:lineRule="exact"/>
              <w:ind w:left="140"/>
              <w:rPr>
                <w:sz w:val="20"/>
                <w:szCs w:val="20"/>
              </w:rPr>
            </w:pPr>
            <w:r>
              <w:rPr>
                <w:rFonts w:eastAsia="Times New Roman"/>
                <w:sz w:val="24"/>
                <w:szCs w:val="24"/>
              </w:rPr>
              <w:t>упорядочивать</w:t>
            </w:r>
          </w:p>
        </w:tc>
        <w:tc>
          <w:tcPr>
            <w:tcW w:w="1160" w:type="dxa"/>
            <w:vMerge/>
            <w:vAlign w:val="bottom"/>
          </w:tcPr>
          <w:p w:rsidR="00B961B9" w:rsidRDefault="00B961B9"/>
        </w:tc>
        <w:tc>
          <w:tcPr>
            <w:tcW w:w="1560" w:type="dxa"/>
            <w:gridSpan w:val="3"/>
            <w:vMerge/>
            <w:vAlign w:val="bottom"/>
          </w:tcPr>
          <w:p w:rsidR="00B961B9" w:rsidRDefault="00B961B9"/>
        </w:tc>
        <w:tc>
          <w:tcPr>
            <w:tcW w:w="480" w:type="dxa"/>
            <w:vMerge/>
            <w:vAlign w:val="bottom"/>
          </w:tcPr>
          <w:p w:rsidR="00B961B9" w:rsidRDefault="00B961B9"/>
        </w:tc>
        <w:tc>
          <w:tcPr>
            <w:tcW w:w="780" w:type="dxa"/>
            <w:gridSpan w:val="2"/>
            <w:vMerge/>
            <w:vAlign w:val="bottom"/>
          </w:tcPr>
          <w:p w:rsidR="00B961B9" w:rsidRDefault="00B961B9"/>
        </w:tc>
        <w:tc>
          <w:tcPr>
            <w:tcW w:w="340" w:type="dxa"/>
            <w:vAlign w:val="bottom"/>
          </w:tcPr>
          <w:p w:rsidR="00B961B9" w:rsidRDefault="00B961B9"/>
        </w:tc>
        <w:tc>
          <w:tcPr>
            <w:tcW w:w="5960" w:type="dxa"/>
            <w:gridSpan w:val="10"/>
            <w:vMerge w:val="restart"/>
            <w:vAlign w:val="bottom"/>
          </w:tcPr>
          <w:p w:rsidR="00B961B9" w:rsidRDefault="006E0B6D">
            <w:pPr>
              <w:ind w:left="120"/>
              <w:rPr>
                <w:sz w:val="20"/>
                <w:szCs w:val="20"/>
              </w:rPr>
            </w:pPr>
            <w:r>
              <w:rPr>
                <w:rFonts w:eastAsia="Times New Roman"/>
                <w:i/>
                <w:iCs/>
                <w:sz w:val="24"/>
                <w:szCs w:val="24"/>
              </w:rPr>
              <w:t>функции: число и сумма делителей, функцию Эйлера;</w:t>
            </w:r>
          </w:p>
        </w:tc>
        <w:tc>
          <w:tcPr>
            <w:tcW w:w="400" w:type="dxa"/>
            <w:vAlign w:val="bottom"/>
          </w:tcPr>
          <w:p w:rsidR="00B961B9" w:rsidRDefault="00B961B9"/>
        </w:tc>
        <w:tc>
          <w:tcPr>
            <w:tcW w:w="0" w:type="dxa"/>
            <w:vAlign w:val="bottom"/>
          </w:tcPr>
          <w:p w:rsidR="00B961B9" w:rsidRDefault="00B961B9">
            <w:pPr>
              <w:rPr>
                <w:sz w:val="1"/>
                <w:szCs w:val="1"/>
              </w:rPr>
            </w:pPr>
          </w:p>
        </w:tc>
      </w:tr>
      <w:tr w:rsidR="00B961B9">
        <w:trPr>
          <w:trHeight w:val="60"/>
        </w:trPr>
        <w:tc>
          <w:tcPr>
            <w:tcW w:w="1720" w:type="dxa"/>
            <w:vAlign w:val="bottom"/>
          </w:tcPr>
          <w:p w:rsidR="00B961B9" w:rsidRDefault="00B961B9">
            <w:pPr>
              <w:rPr>
                <w:sz w:val="5"/>
                <w:szCs w:val="5"/>
              </w:rPr>
            </w:pPr>
          </w:p>
        </w:tc>
        <w:tc>
          <w:tcPr>
            <w:tcW w:w="700" w:type="dxa"/>
            <w:vAlign w:val="bottom"/>
          </w:tcPr>
          <w:p w:rsidR="00B961B9" w:rsidRDefault="00B961B9">
            <w:pPr>
              <w:rPr>
                <w:sz w:val="5"/>
                <w:szCs w:val="5"/>
              </w:rPr>
            </w:pPr>
          </w:p>
        </w:tc>
        <w:tc>
          <w:tcPr>
            <w:tcW w:w="5820" w:type="dxa"/>
            <w:gridSpan w:val="9"/>
            <w:vMerge w:val="restart"/>
            <w:vAlign w:val="bottom"/>
          </w:tcPr>
          <w:p w:rsidR="00B961B9" w:rsidRDefault="006E0B6D">
            <w:pPr>
              <w:spacing w:line="271" w:lineRule="exact"/>
              <w:ind w:left="140"/>
              <w:rPr>
                <w:sz w:val="20"/>
                <w:szCs w:val="20"/>
              </w:rPr>
            </w:pPr>
            <w:r>
              <w:rPr>
                <w:rFonts w:eastAsia="Times New Roman"/>
                <w:w w:val="99"/>
                <w:sz w:val="24"/>
                <w:szCs w:val="24"/>
              </w:rPr>
              <w:t>обыкновеннойидесятичнойдроби,числа,</w:t>
            </w:r>
          </w:p>
        </w:tc>
        <w:tc>
          <w:tcPr>
            <w:tcW w:w="340" w:type="dxa"/>
            <w:vAlign w:val="bottom"/>
          </w:tcPr>
          <w:p w:rsidR="00B961B9" w:rsidRDefault="00B961B9">
            <w:pPr>
              <w:rPr>
                <w:sz w:val="5"/>
                <w:szCs w:val="5"/>
              </w:rPr>
            </w:pPr>
          </w:p>
        </w:tc>
        <w:tc>
          <w:tcPr>
            <w:tcW w:w="5960" w:type="dxa"/>
            <w:gridSpan w:val="10"/>
            <w:vMerge/>
            <w:vAlign w:val="bottom"/>
          </w:tcPr>
          <w:p w:rsidR="00B961B9" w:rsidRDefault="00B961B9">
            <w:pPr>
              <w:rPr>
                <w:sz w:val="5"/>
                <w:szCs w:val="5"/>
              </w:rPr>
            </w:pPr>
          </w:p>
        </w:tc>
        <w:tc>
          <w:tcPr>
            <w:tcW w:w="400" w:type="dxa"/>
            <w:vAlign w:val="bottom"/>
          </w:tcPr>
          <w:p w:rsidR="00B961B9" w:rsidRDefault="00B961B9">
            <w:pPr>
              <w:rPr>
                <w:sz w:val="5"/>
                <w:szCs w:val="5"/>
              </w:rPr>
            </w:pPr>
          </w:p>
        </w:tc>
        <w:tc>
          <w:tcPr>
            <w:tcW w:w="0" w:type="dxa"/>
            <w:vAlign w:val="bottom"/>
          </w:tcPr>
          <w:p w:rsidR="00B961B9" w:rsidRDefault="00B961B9">
            <w:pPr>
              <w:rPr>
                <w:sz w:val="1"/>
                <w:szCs w:val="1"/>
              </w:rPr>
            </w:pPr>
          </w:p>
        </w:tc>
      </w:tr>
      <w:tr w:rsidR="00B961B9">
        <w:trPr>
          <w:trHeight w:val="248"/>
        </w:trPr>
        <w:tc>
          <w:tcPr>
            <w:tcW w:w="1720" w:type="dxa"/>
            <w:vAlign w:val="bottom"/>
          </w:tcPr>
          <w:p w:rsidR="00B961B9" w:rsidRDefault="00B961B9">
            <w:pPr>
              <w:rPr>
                <w:sz w:val="21"/>
                <w:szCs w:val="21"/>
              </w:rPr>
            </w:pPr>
          </w:p>
        </w:tc>
        <w:tc>
          <w:tcPr>
            <w:tcW w:w="700" w:type="dxa"/>
            <w:vAlign w:val="bottom"/>
          </w:tcPr>
          <w:p w:rsidR="00B961B9" w:rsidRDefault="00B961B9">
            <w:pPr>
              <w:rPr>
                <w:sz w:val="21"/>
                <w:szCs w:val="21"/>
              </w:rPr>
            </w:pPr>
          </w:p>
        </w:tc>
        <w:tc>
          <w:tcPr>
            <w:tcW w:w="5820" w:type="dxa"/>
            <w:gridSpan w:val="9"/>
            <w:vMerge/>
            <w:vAlign w:val="bottom"/>
          </w:tcPr>
          <w:p w:rsidR="00B961B9" w:rsidRDefault="00B961B9">
            <w:pPr>
              <w:rPr>
                <w:sz w:val="21"/>
                <w:szCs w:val="21"/>
              </w:rPr>
            </w:pPr>
          </w:p>
        </w:tc>
        <w:tc>
          <w:tcPr>
            <w:tcW w:w="5360" w:type="dxa"/>
            <w:gridSpan w:val="9"/>
            <w:vAlign w:val="bottom"/>
          </w:tcPr>
          <w:p w:rsidR="00B961B9" w:rsidRDefault="006E0B6D">
            <w:pPr>
              <w:spacing w:line="248" w:lineRule="exact"/>
              <w:ind w:left="100"/>
              <w:rPr>
                <w:sz w:val="20"/>
                <w:szCs w:val="20"/>
              </w:rPr>
            </w:pPr>
            <w:r>
              <w:rPr>
                <w:rFonts w:ascii="Symbol" w:eastAsia="Symbol" w:hAnsi="Symbol" w:cs="Symbol"/>
                <w:sz w:val="24"/>
                <w:szCs w:val="24"/>
              </w:rPr>
              <w:t></w:t>
            </w:r>
            <w:r>
              <w:rPr>
                <w:rFonts w:eastAsia="Times New Roman"/>
                <w:i/>
                <w:iCs/>
                <w:sz w:val="24"/>
                <w:szCs w:val="24"/>
              </w:rPr>
              <w:t xml:space="preserve">  применять при решении задач цепные дроби;</w:t>
            </w:r>
          </w:p>
        </w:tc>
        <w:tc>
          <w:tcPr>
            <w:tcW w:w="380" w:type="dxa"/>
            <w:vAlign w:val="bottom"/>
          </w:tcPr>
          <w:p w:rsidR="00B961B9" w:rsidRDefault="00B961B9">
            <w:pPr>
              <w:rPr>
                <w:sz w:val="21"/>
                <w:szCs w:val="21"/>
              </w:rPr>
            </w:pPr>
          </w:p>
        </w:tc>
        <w:tc>
          <w:tcPr>
            <w:tcW w:w="560" w:type="dxa"/>
            <w:vAlign w:val="bottom"/>
          </w:tcPr>
          <w:p w:rsidR="00B961B9" w:rsidRDefault="00B961B9">
            <w:pPr>
              <w:rPr>
                <w:sz w:val="21"/>
                <w:szCs w:val="21"/>
              </w:rPr>
            </w:pPr>
          </w:p>
        </w:tc>
        <w:tc>
          <w:tcPr>
            <w:tcW w:w="400" w:type="dxa"/>
            <w:vAlign w:val="bottom"/>
          </w:tcPr>
          <w:p w:rsidR="00B961B9" w:rsidRDefault="00B961B9">
            <w:pPr>
              <w:rPr>
                <w:sz w:val="21"/>
                <w:szCs w:val="21"/>
              </w:rPr>
            </w:pPr>
          </w:p>
        </w:tc>
        <w:tc>
          <w:tcPr>
            <w:tcW w:w="0" w:type="dxa"/>
            <w:vAlign w:val="bottom"/>
          </w:tcPr>
          <w:p w:rsidR="00B961B9" w:rsidRDefault="00B961B9">
            <w:pPr>
              <w:rPr>
                <w:sz w:val="1"/>
                <w:szCs w:val="1"/>
              </w:rPr>
            </w:pPr>
          </w:p>
        </w:tc>
      </w:tr>
      <w:tr w:rsidR="00B961B9">
        <w:trPr>
          <w:trHeight w:val="293"/>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1340" w:type="dxa"/>
            <w:vAlign w:val="bottom"/>
          </w:tcPr>
          <w:p w:rsidR="00B961B9" w:rsidRDefault="006E0B6D">
            <w:pPr>
              <w:spacing w:line="264" w:lineRule="exact"/>
              <w:ind w:left="140"/>
              <w:rPr>
                <w:sz w:val="20"/>
                <w:szCs w:val="20"/>
              </w:rPr>
            </w:pPr>
            <w:r>
              <w:rPr>
                <w:rFonts w:eastAsia="Times New Roman"/>
                <w:w w:val="98"/>
                <w:sz w:val="24"/>
                <w:szCs w:val="24"/>
              </w:rPr>
              <w:t>записанные</w:t>
            </w:r>
          </w:p>
        </w:tc>
        <w:tc>
          <w:tcPr>
            <w:tcW w:w="500" w:type="dxa"/>
            <w:vAlign w:val="bottom"/>
          </w:tcPr>
          <w:p w:rsidR="00B961B9" w:rsidRDefault="006E0B6D">
            <w:pPr>
              <w:spacing w:line="264" w:lineRule="exact"/>
              <w:ind w:left="260"/>
              <w:rPr>
                <w:sz w:val="20"/>
                <w:szCs w:val="20"/>
              </w:rPr>
            </w:pPr>
            <w:r>
              <w:rPr>
                <w:rFonts w:eastAsia="Times New Roman"/>
                <w:sz w:val="24"/>
                <w:szCs w:val="24"/>
              </w:rPr>
              <w:t>с</w:t>
            </w:r>
          </w:p>
        </w:tc>
        <w:tc>
          <w:tcPr>
            <w:tcW w:w="3980" w:type="dxa"/>
            <w:gridSpan w:val="7"/>
            <w:vAlign w:val="bottom"/>
          </w:tcPr>
          <w:p w:rsidR="00B961B9" w:rsidRDefault="006E0B6D">
            <w:pPr>
              <w:spacing w:line="264" w:lineRule="exact"/>
              <w:jc w:val="right"/>
              <w:rPr>
                <w:sz w:val="20"/>
                <w:szCs w:val="20"/>
              </w:rPr>
            </w:pPr>
            <w:r>
              <w:rPr>
                <w:rFonts w:eastAsia="Times New Roman"/>
                <w:sz w:val="24"/>
                <w:szCs w:val="24"/>
              </w:rPr>
              <w:t>использованием   арифметического</w:t>
            </w:r>
          </w:p>
        </w:tc>
        <w:tc>
          <w:tcPr>
            <w:tcW w:w="340" w:type="dxa"/>
            <w:vAlign w:val="bottom"/>
          </w:tcPr>
          <w:p w:rsidR="00B961B9" w:rsidRDefault="006E0B6D">
            <w:pPr>
              <w:spacing w:line="293" w:lineRule="exact"/>
              <w:ind w:left="100"/>
              <w:rPr>
                <w:sz w:val="20"/>
                <w:szCs w:val="20"/>
              </w:rPr>
            </w:pPr>
            <w:r>
              <w:rPr>
                <w:rFonts w:ascii="Symbol" w:eastAsia="Symbol" w:hAnsi="Symbol" w:cs="Symbol"/>
                <w:sz w:val="24"/>
                <w:szCs w:val="24"/>
              </w:rPr>
              <w:t></w:t>
            </w:r>
          </w:p>
        </w:tc>
        <w:tc>
          <w:tcPr>
            <w:tcW w:w="1320" w:type="dxa"/>
            <w:vAlign w:val="bottom"/>
          </w:tcPr>
          <w:p w:rsidR="00B961B9" w:rsidRDefault="006E0B6D">
            <w:pPr>
              <w:ind w:left="120"/>
              <w:rPr>
                <w:sz w:val="20"/>
                <w:szCs w:val="20"/>
              </w:rPr>
            </w:pPr>
            <w:r>
              <w:rPr>
                <w:rFonts w:eastAsia="Times New Roman"/>
                <w:i/>
                <w:iCs/>
                <w:sz w:val="24"/>
                <w:szCs w:val="24"/>
              </w:rPr>
              <w:t>применять</w:t>
            </w:r>
          </w:p>
        </w:tc>
        <w:tc>
          <w:tcPr>
            <w:tcW w:w="740" w:type="dxa"/>
            <w:vAlign w:val="bottom"/>
          </w:tcPr>
          <w:p w:rsidR="00B961B9" w:rsidRDefault="006E0B6D">
            <w:pPr>
              <w:ind w:left="340"/>
              <w:rPr>
                <w:sz w:val="20"/>
                <w:szCs w:val="20"/>
              </w:rPr>
            </w:pPr>
            <w:r>
              <w:rPr>
                <w:rFonts w:eastAsia="Times New Roman"/>
                <w:i/>
                <w:iCs/>
                <w:sz w:val="24"/>
                <w:szCs w:val="24"/>
              </w:rPr>
              <w:t>при</w:t>
            </w:r>
          </w:p>
        </w:tc>
        <w:tc>
          <w:tcPr>
            <w:tcW w:w="1580" w:type="dxa"/>
            <w:gridSpan w:val="3"/>
            <w:vAlign w:val="bottom"/>
          </w:tcPr>
          <w:p w:rsidR="00B961B9" w:rsidRDefault="006E0B6D">
            <w:pPr>
              <w:ind w:left="340"/>
              <w:rPr>
                <w:sz w:val="20"/>
                <w:szCs w:val="20"/>
              </w:rPr>
            </w:pPr>
            <w:r>
              <w:rPr>
                <w:rFonts w:eastAsia="Times New Roman"/>
                <w:i/>
                <w:iCs/>
                <w:sz w:val="24"/>
                <w:szCs w:val="24"/>
              </w:rPr>
              <w:t>решении</w:t>
            </w:r>
          </w:p>
        </w:tc>
        <w:tc>
          <w:tcPr>
            <w:tcW w:w="900" w:type="dxa"/>
            <w:gridSpan w:val="2"/>
            <w:vAlign w:val="bottom"/>
          </w:tcPr>
          <w:p w:rsidR="00B961B9" w:rsidRDefault="006E0B6D">
            <w:pPr>
              <w:ind w:left="40"/>
              <w:rPr>
                <w:sz w:val="20"/>
                <w:szCs w:val="20"/>
              </w:rPr>
            </w:pPr>
            <w:r>
              <w:rPr>
                <w:rFonts w:eastAsia="Times New Roman"/>
                <w:i/>
                <w:iCs/>
                <w:sz w:val="24"/>
                <w:szCs w:val="24"/>
              </w:rPr>
              <w:t>задач</w:t>
            </w:r>
          </w:p>
        </w:tc>
        <w:tc>
          <w:tcPr>
            <w:tcW w:w="1420" w:type="dxa"/>
            <w:gridSpan w:val="3"/>
            <w:vAlign w:val="bottom"/>
          </w:tcPr>
          <w:p w:rsidR="00B961B9" w:rsidRDefault="006E0B6D">
            <w:pPr>
              <w:ind w:left="100"/>
              <w:rPr>
                <w:sz w:val="20"/>
                <w:szCs w:val="20"/>
              </w:rPr>
            </w:pPr>
            <w:r>
              <w:rPr>
                <w:rFonts w:eastAsia="Times New Roman"/>
                <w:i/>
                <w:iCs/>
                <w:sz w:val="24"/>
                <w:szCs w:val="24"/>
              </w:rPr>
              <w:t>многочлены</w:t>
            </w:r>
          </w:p>
        </w:tc>
        <w:tc>
          <w:tcPr>
            <w:tcW w:w="400" w:type="dxa"/>
            <w:vAlign w:val="bottom"/>
          </w:tcPr>
          <w:p w:rsidR="00B961B9" w:rsidRDefault="006E0B6D">
            <w:pPr>
              <w:jc w:val="right"/>
              <w:rPr>
                <w:sz w:val="20"/>
                <w:szCs w:val="20"/>
              </w:rPr>
            </w:pPr>
            <w:r>
              <w:rPr>
                <w:rFonts w:eastAsia="Times New Roman"/>
                <w:i/>
                <w:iCs/>
                <w:sz w:val="24"/>
                <w:szCs w:val="24"/>
              </w:rPr>
              <w:t>с</w:t>
            </w:r>
          </w:p>
        </w:tc>
        <w:tc>
          <w:tcPr>
            <w:tcW w:w="0" w:type="dxa"/>
            <w:vAlign w:val="bottom"/>
          </w:tcPr>
          <w:p w:rsidR="00B961B9" w:rsidRDefault="00B961B9">
            <w:pPr>
              <w:rPr>
                <w:sz w:val="1"/>
                <w:szCs w:val="1"/>
              </w:rPr>
            </w:pPr>
          </w:p>
        </w:tc>
      </w:tr>
      <w:tr w:rsidR="00B961B9">
        <w:trPr>
          <w:trHeight w:val="225"/>
        </w:trPr>
        <w:tc>
          <w:tcPr>
            <w:tcW w:w="1720" w:type="dxa"/>
            <w:vAlign w:val="bottom"/>
          </w:tcPr>
          <w:p w:rsidR="00B961B9" w:rsidRDefault="00B961B9">
            <w:pPr>
              <w:rPr>
                <w:sz w:val="19"/>
                <w:szCs w:val="19"/>
              </w:rPr>
            </w:pPr>
          </w:p>
        </w:tc>
        <w:tc>
          <w:tcPr>
            <w:tcW w:w="700" w:type="dxa"/>
            <w:vAlign w:val="bottom"/>
          </w:tcPr>
          <w:p w:rsidR="00B961B9" w:rsidRDefault="00B961B9">
            <w:pPr>
              <w:rPr>
                <w:sz w:val="19"/>
                <w:szCs w:val="19"/>
              </w:rPr>
            </w:pPr>
          </w:p>
        </w:tc>
        <w:tc>
          <w:tcPr>
            <w:tcW w:w="5040" w:type="dxa"/>
            <w:gridSpan w:val="7"/>
            <w:vAlign w:val="bottom"/>
          </w:tcPr>
          <w:p w:rsidR="00B961B9" w:rsidRDefault="006E0B6D">
            <w:pPr>
              <w:spacing w:line="225" w:lineRule="exact"/>
              <w:ind w:left="140"/>
              <w:rPr>
                <w:sz w:val="20"/>
                <w:szCs w:val="20"/>
              </w:rPr>
            </w:pPr>
            <w:r>
              <w:rPr>
                <w:rFonts w:eastAsia="Times New Roman"/>
                <w:sz w:val="24"/>
                <w:szCs w:val="24"/>
              </w:rPr>
              <w:t>квадратного корня, корней степени больше 2;</w:t>
            </w:r>
          </w:p>
        </w:tc>
        <w:tc>
          <w:tcPr>
            <w:tcW w:w="400" w:type="dxa"/>
            <w:vAlign w:val="bottom"/>
          </w:tcPr>
          <w:p w:rsidR="00B961B9" w:rsidRDefault="00B961B9">
            <w:pPr>
              <w:rPr>
                <w:sz w:val="19"/>
                <w:szCs w:val="19"/>
              </w:rPr>
            </w:pPr>
          </w:p>
        </w:tc>
        <w:tc>
          <w:tcPr>
            <w:tcW w:w="380" w:type="dxa"/>
            <w:vAlign w:val="bottom"/>
          </w:tcPr>
          <w:p w:rsidR="00B961B9" w:rsidRDefault="00B961B9">
            <w:pPr>
              <w:rPr>
                <w:sz w:val="19"/>
                <w:szCs w:val="19"/>
              </w:rPr>
            </w:pPr>
          </w:p>
        </w:tc>
        <w:tc>
          <w:tcPr>
            <w:tcW w:w="340" w:type="dxa"/>
            <w:vAlign w:val="bottom"/>
          </w:tcPr>
          <w:p w:rsidR="00B961B9" w:rsidRDefault="00B961B9">
            <w:pPr>
              <w:rPr>
                <w:sz w:val="19"/>
                <w:szCs w:val="19"/>
              </w:rPr>
            </w:pPr>
          </w:p>
        </w:tc>
        <w:tc>
          <w:tcPr>
            <w:tcW w:w="5020" w:type="dxa"/>
            <w:gridSpan w:val="8"/>
            <w:vMerge w:val="restart"/>
            <w:vAlign w:val="bottom"/>
          </w:tcPr>
          <w:p w:rsidR="00B961B9" w:rsidRDefault="006E0B6D">
            <w:pPr>
              <w:ind w:left="120"/>
              <w:rPr>
                <w:sz w:val="20"/>
                <w:szCs w:val="20"/>
              </w:rPr>
            </w:pPr>
            <w:r>
              <w:rPr>
                <w:rFonts w:eastAsia="Times New Roman"/>
                <w:i/>
                <w:iCs/>
                <w:sz w:val="24"/>
                <w:szCs w:val="24"/>
              </w:rPr>
              <w:t>действительными и целыми коэффициентами</w:t>
            </w:r>
            <w:r>
              <w:rPr>
                <w:rFonts w:eastAsia="Times New Roman"/>
                <w:sz w:val="24"/>
                <w:szCs w:val="24"/>
              </w:rPr>
              <w:t>;</w:t>
            </w:r>
          </w:p>
        </w:tc>
        <w:tc>
          <w:tcPr>
            <w:tcW w:w="380" w:type="dxa"/>
            <w:vAlign w:val="bottom"/>
          </w:tcPr>
          <w:p w:rsidR="00B961B9" w:rsidRDefault="00B961B9">
            <w:pPr>
              <w:rPr>
                <w:sz w:val="19"/>
                <w:szCs w:val="19"/>
              </w:rPr>
            </w:pPr>
          </w:p>
        </w:tc>
        <w:tc>
          <w:tcPr>
            <w:tcW w:w="560" w:type="dxa"/>
            <w:vAlign w:val="bottom"/>
          </w:tcPr>
          <w:p w:rsidR="00B961B9" w:rsidRDefault="00B961B9">
            <w:pPr>
              <w:rPr>
                <w:sz w:val="19"/>
                <w:szCs w:val="19"/>
              </w:rPr>
            </w:pPr>
          </w:p>
        </w:tc>
        <w:tc>
          <w:tcPr>
            <w:tcW w:w="400" w:type="dxa"/>
            <w:vAlign w:val="bottom"/>
          </w:tcPr>
          <w:p w:rsidR="00B961B9" w:rsidRDefault="00B961B9">
            <w:pPr>
              <w:rPr>
                <w:sz w:val="19"/>
                <w:szCs w:val="19"/>
              </w:rPr>
            </w:pPr>
          </w:p>
        </w:tc>
        <w:tc>
          <w:tcPr>
            <w:tcW w:w="0" w:type="dxa"/>
            <w:vAlign w:val="bottom"/>
          </w:tcPr>
          <w:p w:rsidR="00B961B9" w:rsidRDefault="00B961B9">
            <w:pPr>
              <w:rPr>
                <w:sz w:val="1"/>
                <w:szCs w:val="1"/>
              </w:rPr>
            </w:pPr>
          </w:p>
        </w:tc>
      </w:tr>
      <w:tr w:rsidR="00B961B9">
        <w:trPr>
          <w:trHeight w:val="99"/>
        </w:trPr>
        <w:tc>
          <w:tcPr>
            <w:tcW w:w="1720" w:type="dxa"/>
            <w:vAlign w:val="bottom"/>
          </w:tcPr>
          <w:p w:rsidR="00B961B9" w:rsidRDefault="00B961B9">
            <w:pPr>
              <w:rPr>
                <w:sz w:val="8"/>
                <w:szCs w:val="8"/>
              </w:rPr>
            </w:pPr>
          </w:p>
        </w:tc>
        <w:tc>
          <w:tcPr>
            <w:tcW w:w="2540" w:type="dxa"/>
            <w:gridSpan w:val="3"/>
            <w:vMerge w:val="restart"/>
            <w:vAlign w:val="bottom"/>
          </w:tcPr>
          <w:p w:rsidR="00B961B9" w:rsidRDefault="006E0B6D">
            <w:pPr>
              <w:spacing w:line="291" w:lineRule="exact"/>
              <w:ind w:left="480"/>
              <w:rPr>
                <w:sz w:val="20"/>
                <w:szCs w:val="20"/>
              </w:rPr>
            </w:pPr>
            <w:r>
              <w:rPr>
                <w:rFonts w:ascii="Symbol" w:eastAsia="Symbol" w:hAnsi="Symbol" w:cs="Symbol"/>
                <w:color w:val="404040"/>
                <w:sz w:val="24"/>
                <w:szCs w:val="24"/>
              </w:rPr>
              <w:t></w:t>
            </w:r>
            <w:r>
              <w:rPr>
                <w:rFonts w:eastAsia="Times New Roman"/>
                <w:sz w:val="24"/>
                <w:szCs w:val="24"/>
              </w:rPr>
              <w:t xml:space="preserve">  находить   НОД</w:t>
            </w:r>
          </w:p>
        </w:tc>
        <w:tc>
          <w:tcPr>
            <w:tcW w:w="1160" w:type="dxa"/>
            <w:vMerge w:val="restart"/>
            <w:vAlign w:val="bottom"/>
          </w:tcPr>
          <w:p w:rsidR="00B961B9" w:rsidRDefault="006E0B6D">
            <w:pPr>
              <w:ind w:left="200"/>
              <w:rPr>
                <w:sz w:val="20"/>
                <w:szCs w:val="20"/>
              </w:rPr>
            </w:pPr>
            <w:r>
              <w:rPr>
                <w:rFonts w:eastAsia="Times New Roman"/>
                <w:sz w:val="24"/>
                <w:szCs w:val="24"/>
              </w:rPr>
              <w:t>и   НОК</w:t>
            </w:r>
          </w:p>
        </w:tc>
        <w:tc>
          <w:tcPr>
            <w:tcW w:w="1140" w:type="dxa"/>
            <w:gridSpan w:val="2"/>
            <w:vMerge w:val="restart"/>
            <w:vAlign w:val="bottom"/>
          </w:tcPr>
          <w:p w:rsidR="00B961B9" w:rsidRDefault="006E0B6D">
            <w:pPr>
              <w:ind w:left="140"/>
              <w:rPr>
                <w:sz w:val="20"/>
                <w:szCs w:val="20"/>
              </w:rPr>
            </w:pPr>
            <w:r>
              <w:rPr>
                <w:rFonts w:eastAsia="Times New Roman"/>
                <w:sz w:val="24"/>
                <w:szCs w:val="24"/>
              </w:rPr>
              <w:t>разными</w:t>
            </w:r>
          </w:p>
        </w:tc>
        <w:tc>
          <w:tcPr>
            <w:tcW w:w="1300" w:type="dxa"/>
            <w:gridSpan w:val="3"/>
            <w:vMerge w:val="restart"/>
            <w:vAlign w:val="bottom"/>
          </w:tcPr>
          <w:p w:rsidR="00B961B9" w:rsidRDefault="006E0B6D">
            <w:pPr>
              <w:jc w:val="center"/>
              <w:rPr>
                <w:sz w:val="20"/>
                <w:szCs w:val="20"/>
              </w:rPr>
            </w:pPr>
            <w:r>
              <w:rPr>
                <w:rFonts w:eastAsia="Times New Roman"/>
                <w:w w:val="98"/>
                <w:sz w:val="24"/>
                <w:szCs w:val="24"/>
              </w:rPr>
              <w:t>способами</w:t>
            </w:r>
          </w:p>
        </w:tc>
        <w:tc>
          <w:tcPr>
            <w:tcW w:w="380" w:type="dxa"/>
            <w:vMerge w:val="restart"/>
            <w:vAlign w:val="bottom"/>
          </w:tcPr>
          <w:p w:rsidR="00B961B9" w:rsidRDefault="006E0B6D">
            <w:pPr>
              <w:jc w:val="right"/>
              <w:rPr>
                <w:sz w:val="20"/>
                <w:szCs w:val="20"/>
              </w:rPr>
            </w:pPr>
            <w:r>
              <w:rPr>
                <w:rFonts w:eastAsia="Times New Roman"/>
                <w:sz w:val="24"/>
                <w:szCs w:val="24"/>
              </w:rPr>
              <w:t>и</w:t>
            </w:r>
          </w:p>
        </w:tc>
        <w:tc>
          <w:tcPr>
            <w:tcW w:w="340" w:type="dxa"/>
            <w:vAlign w:val="bottom"/>
          </w:tcPr>
          <w:p w:rsidR="00B961B9" w:rsidRDefault="00B961B9">
            <w:pPr>
              <w:rPr>
                <w:sz w:val="8"/>
                <w:szCs w:val="8"/>
              </w:rPr>
            </w:pPr>
          </w:p>
        </w:tc>
        <w:tc>
          <w:tcPr>
            <w:tcW w:w="5020" w:type="dxa"/>
            <w:gridSpan w:val="8"/>
            <w:vMerge/>
            <w:vAlign w:val="bottom"/>
          </w:tcPr>
          <w:p w:rsidR="00B961B9" w:rsidRDefault="00B961B9">
            <w:pPr>
              <w:rPr>
                <w:sz w:val="8"/>
                <w:szCs w:val="8"/>
              </w:rPr>
            </w:pPr>
          </w:p>
        </w:tc>
        <w:tc>
          <w:tcPr>
            <w:tcW w:w="380" w:type="dxa"/>
            <w:vAlign w:val="bottom"/>
          </w:tcPr>
          <w:p w:rsidR="00B961B9" w:rsidRDefault="00B961B9">
            <w:pPr>
              <w:rPr>
                <w:sz w:val="8"/>
                <w:szCs w:val="8"/>
              </w:rPr>
            </w:pPr>
          </w:p>
        </w:tc>
        <w:tc>
          <w:tcPr>
            <w:tcW w:w="560" w:type="dxa"/>
            <w:vAlign w:val="bottom"/>
          </w:tcPr>
          <w:p w:rsidR="00B961B9" w:rsidRDefault="00B961B9">
            <w:pPr>
              <w:rPr>
                <w:sz w:val="8"/>
                <w:szCs w:val="8"/>
              </w:rPr>
            </w:pPr>
          </w:p>
        </w:tc>
        <w:tc>
          <w:tcPr>
            <w:tcW w:w="400" w:type="dxa"/>
            <w:vAlign w:val="bottom"/>
          </w:tcPr>
          <w:p w:rsidR="00B961B9" w:rsidRDefault="00B961B9">
            <w:pPr>
              <w:rPr>
                <w:sz w:val="8"/>
                <w:szCs w:val="8"/>
              </w:rPr>
            </w:pPr>
          </w:p>
        </w:tc>
        <w:tc>
          <w:tcPr>
            <w:tcW w:w="0" w:type="dxa"/>
            <w:vAlign w:val="bottom"/>
          </w:tcPr>
          <w:p w:rsidR="00B961B9" w:rsidRDefault="00B961B9">
            <w:pPr>
              <w:rPr>
                <w:sz w:val="1"/>
                <w:szCs w:val="1"/>
              </w:rPr>
            </w:pPr>
          </w:p>
        </w:tc>
      </w:tr>
      <w:tr w:rsidR="00B961B9">
        <w:trPr>
          <w:trHeight w:val="248"/>
        </w:trPr>
        <w:tc>
          <w:tcPr>
            <w:tcW w:w="1720" w:type="dxa"/>
            <w:vAlign w:val="bottom"/>
          </w:tcPr>
          <w:p w:rsidR="00B961B9" w:rsidRDefault="00B961B9">
            <w:pPr>
              <w:rPr>
                <w:sz w:val="21"/>
                <w:szCs w:val="21"/>
              </w:rPr>
            </w:pPr>
          </w:p>
        </w:tc>
        <w:tc>
          <w:tcPr>
            <w:tcW w:w="2540" w:type="dxa"/>
            <w:gridSpan w:val="3"/>
            <w:vMerge/>
            <w:vAlign w:val="bottom"/>
          </w:tcPr>
          <w:p w:rsidR="00B961B9" w:rsidRDefault="00B961B9">
            <w:pPr>
              <w:rPr>
                <w:sz w:val="21"/>
                <w:szCs w:val="21"/>
              </w:rPr>
            </w:pPr>
          </w:p>
        </w:tc>
        <w:tc>
          <w:tcPr>
            <w:tcW w:w="1160" w:type="dxa"/>
            <w:vMerge/>
            <w:vAlign w:val="bottom"/>
          </w:tcPr>
          <w:p w:rsidR="00B961B9" w:rsidRDefault="00B961B9">
            <w:pPr>
              <w:rPr>
                <w:sz w:val="21"/>
                <w:szCs w:val="21"/>
              </w:rPr>
            </w:pPr>
          </w:p>
        </w:tc>
        <w:tc>
          <w:tcPr>
            <w:tcW w:w="1140" w:type="dxa"/>
            <w:gridSpan w:val="2"/>
            <w:vMerge/>
            <w:vAlign w:val="bottom"/>
          </w:tcPr>
          <w:p w:rsidR="00B961B9" w:rsidRDefault="00B961B9">
            <w:pPr>
              <w:rPr>
                <w:sz w:val="21"/>
                <w:szCs w:val="21"/>
              </w:rPr>
            </w:pPr>
          </w:p>
        </w:tc>
        <w:tc>
          <w:tcPr>
            <w:tcW w:w="1300" w:type="dxa"/>
            <w:gridSpan w:val="3"/>
            <w:vMerge/>
            <w:vAlign w:val="bottom"/>
          </w:tcPr>
          <w:p w:rsidR="00B961B9" w:rsidRDefault="00B961B9">
            <w:pPr>
              <w:rPr>
                <w:sz w:val="21"/>
                <w:szCs w:val="21"/>
              </w:rPr>
            </w:pPr>
          </w:p>
        </w:tc>
        <w:tc>
          <w:tcPr>
            <w:tcW w:w="380" w:type="dxa"/>
            <w:vMerge/>
            <w:vAlign w:val="bottom"/>
          </w:tcPr>
          <w:p w:rsidR="00B961B9" w:rsidRDefault="00B961B9">
            <w:pPr>
              <w:rPr>
                <w:sz w:val="21"/>
                <w:szCs w:val="21"/>
              </w:rPr>
            </w:pPr>
          </w:p>
        </w:tc>
        <w:tc>
          <w:tcPr>
            <w:tcW w:w="6700" w:type="dxa"/>
            <w:gridSpan w:val="12"/>
            <w:vAlign w:val="bottom"/>
          </w:tcPr>
          <w:p w:rsidR="00B961B9" w:rsidRDefault="006E0B6D">
            <w:pPr>
              <w:spacing w:line="248" w:lineRule="exact"/>
              <w:ind w:left="100"/>
              <w:rPr>
                <w:sz w:val="20"/>
                <w:szCs w:val="20"/>
              </w:rPr>
            </w:pPr>
            <w:r>
              <w:rPr>
                <w:rFonts w:ascii="Symbol" w:eastAsia="Symbol" w:hAnsi="Symbol" w:cs="Symbol"/>
                <w:sz w:val="24"/>
                <w:szCs w:val="24"/>
              </w:rPr>
              <w:t></w:t>
            </w:r>
            <w:r>
              <w:rPr>
                <w:rFonts w:eastAsia="Times New Roman"/>
                <w:i/>
                <w:iCs/>
                <w:sz w:val="24"/>
                <w:szCs w:val="24"/>
              </w:rPr>
              <w:t xml:space="preserve">  владеть понятиями приводимый и неприводимый многочлен</w:t>
            </w:r>
          </w:p>
        </w:tc>
        <w:tc>
          <w:tcPr>
            <w:tcW w:w="0" w:type="dxa"/>
            <w:vAlign w:val="bottom"/>
          </w:tcPr>
          <w:p w:rsidR="00B961B9" w:rsidRDefault="00B961B9">
            <w:pPr>
              <w:rPr>
                <w:sz w:val="1"/>
                <w:szCs w:val="1"/>
              </w:rPr>
            </w:pPr>
          </w:p>
        </w:tc>
      </w:tr>
      <w:tr w:rsidR="00B961B9">
        <w:trPr>
          <w:trHeight w:val="224"/>
        </w:trPr>
        <w:tc>
          <w:tcPr>
            <w:tcW w:w="1720" w:type="dxa"/>
            <w:vAlign w:val="bottom"/>
          </w:tcPr>
          <w:p w:rsidR="00B961B9" w:rsidRDefault="00B961B9">
            <w:pPr>
              <w:rPr>
                <w:sz w:val="19"/>
                <w:szCs w:val="19"/>
              </w:rPr>
            </w:pPr>
          </w:p>
        </w:tc>
        <w:tc>
          <w:tcPr>
            <w:tcW w:w="700" w:type="dxa"/>
            <w:vAlign w:val="bottom"/>
          </w:tcPr>
          <w:p w:rsidR="00B961B9" w:rsidRDefault="00B961B9">
            <w:pPr>
              <w:rPr>
                <w:sz w:val="19"/>
                <w:szCs w:val="19"/>
              </w:rPr>
            </w:pPr>
          </w:p>
        </w:tc>
        <w:tc>
          <w:tcPr>
            <w:tcW w:w="4140" w:type="dxa"/>
            <w:gridSpan w:val="5"/>
            <w:vAlign w:val="bottom"/>
          </w:tcPr>
          <w:p w:rsidR="00B961B9" w:rsidRDefault="006E0B6D">
            <w:pPr>
              <w:spacing w:line="225" w:lineRule="exact"/>
              <w:ind w:left="140"/>
              <w:rPr>
                <w:sz w:val="20"/>
                <w:szCs w:val="20"/>
              </w:rPr>
            </w:pPr>
            <w:r>
              <w:rPr>
                <w:rFonts w:eastAsia="Times New Roman"/>
                <w:sz w:val="24"/>
                <w:szCs w:val="24"/>
              </w:rPr>
              <w:t>использовать их при решении задач;</w:t>
            </w:r>
          </w:p>
        </w:tc>
        <w:tc>
          <w:tcPr>
            <w:tcW w:w="420" w:type="dxa"/>
            <w:vAlign w:val="bottom"/>
          </w:tcPr>
          <w:p w:rsidR="00B961B9" w:rsidRDefault="00B961B9">
            <w:pPr>
              <w:rPr>
                <w:sz w:val="19"/>
                <w:szCs w:val="19"/>
              </w:rPr>
            </w:pPr>
          </w:p>
        </w:tc>
        <w:tc>
          <w:tcPr>
            <w:tcW w:w="480" w:type="dxa"/>
            <w:vAlign w:val="bottom"/>
          </w:tcPr>
          <w:p w:rsidR="00B961B9" w:rsidRDefault="00B961B9">
            <w:pPr>
              <w:rPr>
                <w:sz w:val="19"/>
                <w:szCs w:val="19"/>
              </w:rPr>
            </w:pPr>
          </w:p>
        </w:tc>
        <w:tc>
          <w:tcPr>
            <w:tcW w:w="400" w:type="dxa"/>
            <w:vAlign w:val="bottom"/>
          </w:tcPr>
          <w:p w:rsidR="00B961B9" w:rsidRDefault="00B961B9">
            <w:pPr>
              <w:rPr>
                <w:sz w:val="19"/>
                <w:szCs w:val="19"/>
              </w:rPr>
            </w:pPr>
          </w:p>
        </w:tc>
        <w:tc>
          <w:tcPr>
            <w:tcW w:w="380" w:type="dxa"/>
            <w:vAlign w:val="bottom"/>
          </w:tcPr>
          <w:p w:rsidR="00B961B9" w:rsidRDefault="00B961B9">
            <w:pPr>
              <w:rPr>
                <w:sz w:val="19"/>
                <w:szCs w:val="19"/>
              </w:rPr>
            </w:pPr>
          </w:p>
        </w:tc>
        <w:tc>
          <w:tcPr>
            <w:tcW w:w="340" w:type="dxa"/>
            <w:vAlign w:val="bottom"/>
          </w:tcPr>
          <w:p w:rsidR="00B961B9" w:rsidRDefault="00B961B9">
            <w:pPr>
              <w:rPr>
                <w:sz w:val="19"/>
                <w:szCs w:val="19"/>
              </w:rPr>
            </w:pPr>
          </w:p>
        </w:tc>
        <w:tc>
          <w:tcPr>
            <w:tcW w:w="3980" w:type="dxa"/>
            <w:gridSpan w:val="6"/>
            <w:vMerge w:val="restart"/>
            <w:vAlign w:val="bottom"/>
          </w:tcPr>
          <w:p w:rsidR="00B961B9" w:rsidRDefault="006E0B6D">
            <w:pPr>
              <w:ind w:left="120"/>
              <w:rPr>
                <w:sz w:val="20"/>
                <w:szCs w:val="20"/>
              </w:rPr>
            </w:pPr>
            <w:r>
              <w:rPr>
                <w:rFonts w:eastAsia="Times New Roman"/>
                <w:i/>
                <w:iCs/>
                <w:sz w:val="24"/>
                <w:szCs w:val="24"/>
              </w:rPr>
              <w:t>и применять их при решении задач;</w:t>
            </w:r>
          </w:p>
        </w:tc>
        <w:tc>
          <w:tcPr>
            <w:tcW w:w="560" w:type="dxa"/>
            <w:vAlign w:val="bottom"/>
          </w:tcPr>
          <w:p w:rsidR="00B961B9" w:rsidRDefault="00B961B9">
            <w:pPr>
              <w:rPr>
                <w:sz w:val="19"/>
                <w:szCs w:val="19"/>
              </w:rPr>
            </w:pPr>
          </w:p>
        </w:tc>
        <w:tc>
          <w:tcPr>
            <w:tcW w:w="480" w:type="dxa"/>
            <w:vAlign w:val="bottom"/>
          </w:tcPr>
          <w:p w:rsidR="00B961B9" w:rsidRDefault="00B961B9">
            <w:pPr>
              <w:rPr>
                <w:sz w:val="19"/>
                <w:szCs w:val="19"/>
              </w:rPr>
            </w:pPr>
          </w:p>
        </w:tc>
        <w:tc>
          <w:tcPr>
            <w:tcW w:w="380" w:type="dxa"/>
            <w:vAlign w:val="bottom"/>
          </w:tcPr>
          <w:p w:rsidR="00B961B9" w:rsidRDefault="00B961B9">
            <w:pPr>
              <w:rPr>
                <w:sz w:val="19"/>
                <w:szCs w:val="19"/>
              </w:rPr>
            </w:pPr>
          </w:p>
        </w:tc>
        <w:tc>
          <w:tcPr>
            <w:tcW w:w="560" w:type="dxa"/>
            <w:vAlign w:val="bottom"/>
          </w:tcPr>
          <w:p w:rsidR="00B961B9" w:rsidRDefault="00B961B9">
            <w:pPr>
              <w:rPr>
                <w:sz w:val="19"/>
                <w:szCs w:val="19"/>
              </w:rPr>
            </w:pPr>
          </w:p>
        </w:tc>
        <w:tc>
          <w:tcPr>
            <w:tcW w:w="400" w:type="dxa"/>
            <w:vAlign w:val="bottom"/>
          </w:tcPr>
          <w:p w:rsidR="00B961B9" w:rsidRDefault="00B961B9">
            <w:pPr>
              <w:rPr>
                <w:sz w:val="19"/>
                <w:szCs w:val="19"/>
              </w:rPr>
            </w:pPr>
          </w:p>
        </w:tc>
        <w:tc>
          <w:tcPr>
            <w:tcW w:w="0" w:type="dxa"/>
            <w:vAlign w:val="bottom"/>
          </w:tcPr>
          <w:p w:rsidR="00B961B9" w:rsidRDefault="00B961B9">
            <w:pPr>
              <w:rPr>
                <w:sz w:val="1"/>
                <w:szCs w:val="1"/>
              </w:rPr>
            </w:pPr>
          </w:p>
        </w:tc>
      </w:tr>
      <w:tr w:rsidR="00B961B9">
        <w:trPr>
          <w:trHeight w:val="99"/>
        </w:trPr>
        <w:tc>
          <w:tcPr>
            <w:tcW w:w="1720" w:type="dxa"/>
            <w:vAlign w:val="bottom"/>
          </w:tcPr>
          <w:p w:rsidR="00B961B9" w:rsidRDefault="00B961B9">
            <w:pPr>
              <w:rPr>
                <w:sz w:val="8"/>
                <w:szCs w:val="8"/>
              </w:rPr>
            </w:pPr>
          </w:p>
        </w:tc>
        <w:tc>
          <w:tcPr>
            <w:tcW w:w="6520" w:type="dxa"/>
            <w:gridSpan w:val="10"/>
            <w:vMerge w:val="restart"/>
            <w:vAlign w:val="bottom"/>
          </w:tcPr>
          <w:p w:rsidR="00B961B9" w:rsidRDefault="006E0B6D">
            <w:pPr>
              <w:spacing w:line="291" w:lineRule="exact"/>
              <w:jc w:val="right"/>
              <w:rPr>
                <w:sz w:val="20"/>
                <w:szCs w:val="20"/>
              </w:rPr>
            </w:pPr>
            <w:r>
              <w:rPr>
                <w:rFonts w:ascii="Symbol" w:eastAsia="Symbol" w:hAnsi="Symbol" w:cs="Symbol"/>
                <w:color w:val="404040"/>
                <w:sz w:val="24"/>
                <w:szCs w:val="24"/>
              </w:rPr>
              <w:t></w:t>
            </w:r>
            <w:r>
              <w:rPr>
                <w:rFonts w:eastAsia="Times New Roman"/>
                <w:sz w:val="24"/>
                <w:szCs w:val="24"/>
              </w:rPr>
              <w:t xml:space="preserve">  выполнять вычисления и преобразования выражений,</w:t>
            </w:r>
          </w:p>
        </w:tc>
        <w:tc>
          <w:tcPr>
            <w:tcW w:w="340" w:type="dxa"/>
            <w:vAlign w:val="bottom"/>
          </w:tcPr>
          <w:p w:rsidR="00B961B9" w:rsidRDefault="00B961B9">
            <w:pPr>
              <w:rPr>
                <w:sz w:val="8"/>
                <w:szCs w:val="8"/>
              </w:rPr>
            </w:pPr>
          </w:p>
        </w:tc>
        <w:tc>
          <w:tcPr>
            <w:tcW w:w="3980" w:type="dxa"/>
            <w:gridSpan w:val="6"/>
            <w:vMerge/>
            <w:vAlign w:val="bottom"/>
          </w:tcPr>
          <w:p w:rsidR="00B961B9" w:rsidRDefault="00B961B9">
            <w:pPr>
              <w:rPr>
                <w:sz w:val="8"/>
                <w:szCs w:val="8"/>
              </w:rPr>
            </w:pPr>
          </w:p>
        </w:tc>
        <w:tc>
          <w:tcPr>
            <w:tcW w:w="560" w:type="dxa"/>
            <w:vAlign w:val="bottom"/>
          </w:tcPr>
          <w:p w:rsidR="00B961B9" w:rsidRDefault="00B961B9">
            <w:pPr>
              <w:rPr>
                <w:sz w:val="8"/>
                <w:szCs w:val="8"/>
              </w:rPr>
            </w:pPr>
          </w:p>
        </w:tc>
        <w:tc>
          <w:tcPr>
            <w:tcW w:w="480" w:type="dxa"/>
            <w:vAlign w:val="bottom"/>
          </w:tcPr>
          <w:p w:rsidR="00B961B9" w:rsidRDefault="00B961B9">
            <w:pPr>
              <w:rPr>
                <w:sz w:val="8"/>
                <w:szCs w:val="8"/>
              </w:rPr>
            </w:pPr>
          </w:p>
        </w:tc>
        <w:tc>
          <w:tcPr>
            <w:tcW w:w="380" w:type="dxa"/>
            <w:vAlign w:val="bottom"/>
          </w:tcPr>
          <w:p w:rsidR="00B961B9" w:rsidRDefault="00B961B9">
            <w:pPr>
              <w:rPr>
                <w:sz w:val="8"/>
                <w:szCs w:val="8"/>
              </w:rPr>
            </w:pPr>
          </w:p>
        </w:tc>
        <w:tc>
          <w:tcPr>
            <w:tcW w:w="560" w:type="dxa"/>
            <w:vAlign w:val="bottom"/>
          </w:tcPr>
          <w:p w:rsidR="00B961B9" w:rsidRDefault="00B961B9">
            <w:pPr>
              <w:rPr>
                <w:sz w:val="8"/>
                <w:szCs w:val="8"/>
              </w:rPr>
            </w:pPr>
          </w:p>
        </w:tc>
        <w:tc>
          <w:tcPr>
            <w:tcW w:w="400" w:type="dxa"/>
            <w:vAlign w:val="bottom"/>
          </w:tcPr>
          <w:p w:rsidR="00B961B9" w:rsidRDefault="00B961B9">
            <w:pPr>
              <w:rPr>
                <w:sz w:val="8"/>
                <w:szCs w:val="8"/>
              </w:rPr>
            </w:pPr>
          </w:p>
        </w:tc>
        <w:tc>
          <w:tcPr>
            <w:tcW w:w="0" w:type="dxa"/>
            <w:vAlign w:val="bottom"/>
          </w:tcPr>
          <w:p w:rsidR="00B961B9" w:rsidRDefault="00B961B9">
            <w:pPr>
              <w:rPr>
                <w:sz w:val="1"/>
                <w:szCs w:val="1"/>
              </w:rPr>
            </w:pPr>
          </w:p>
        </w:tc>
      </w:tr>
      <w:tr w:rsidR="00B961B9">
        <w:trPr>
          <w:trHeight w:val="243"/>
        </w:trPr>
        <w:tc>
          <w:tcPr>
            <w:tcW w:w="1720" w:type="dxa"/>
            <w:vAlign w:val="bottom"/>
          </w:tcPr>
          <w:p w:rsidR="00B961B9" w:rsidRDefault="00B961B9">
            <w:pPr>
              <w:rPr>
                <w:sz w:val="21"/>
                <w:szCs w:val="21"/>
              </w:rPr>
            </w:pPr>
          </w:p>
        </w:tc>
        <w:tc>
          <w:tcPr>
            <w:tcW w:w="6520" w:type="dxa"/>
            <w:gridSpan w:val="10"/>
            <w:vMerge/>
            <w:vAlign w:val="bottom"/>
          </w:tcPr>
          <w:p w:rsidR="00B961B9" w:rsidRDefault="00B961B9">
            <w:pPr>
              <w:rPr>
                <w:sz w:val="21"/>
                <w:szCs w:val="21"/>
              </w:rPr>
            </w:pPr>
          </w:p>
        </w:tc>
        <w:tc>
          <w:tcPr>
            <w:tcW w:w="6700" w:type="dxa"/>
            <w:gridSpan w:val="12"/>
            <w:vAlign w:val="bottom"/>
          </w:tcPr>
          <w:p w:rsidR="00B961B9" w:rsidRDefault="006E0B6D">
            <w:pPr>
              <w:spacing w:line="243" w:lineRule="exact"/>
              <w:ind w:left="100"/>
              <w:rPr>
                <w:sz w:val="20"/>
                <w:szCs w:val="20"/>
              </w:rPr>
            </w:pPr>
            <w:r>
              <w:rPr>
                <w:rFonts w:ascii="Symbol" w:eastAsia="Symbol" w:hAnsi="Symbol" w:cs="Symbol"/>
                <w:sz w:val="24"/>
                <w:szCs w:val="24"/>
              </w:rPr>
              <w:t></w:t>
            </w:r>
            <w:r>
              <w:rPr>
                <w:rFonts w:eastAsia="Times New Roman"/>
                <w:i/>
                <w:iCs/>
                <w:sz w:val="24"/>
                <w:szCs w:val="24"/>
              </w:rPr>
              <w:t xml:space="preserve">  применять при решении задач Основную теорему алгебры;</w:t>
            </w:r>
          </w:p>
        </w:tc>
        <w:tc>
          <w:tcPr>
            <w:tcW w:w="0" w:type="dxa"/>
            <w:vAlign w:val="bottom"/>
          </w:tcPr>
          <w:p w:rsidR="00B961B9" w:rsidRDefault="00B961B9">
            <w:pPr>
              <w:rPr>
                <w:sz w:val="1"/>
                <w:szCs w:val="1"/>
              </w:rPr>
            </w:pPr>
          </w:p>
        </w:tc>
      </w:tr>
      <w:tr w:rsidR="00B961B9">
        <w:trPr>
          <w:trHeight w:val="293"/>
        </w:trPr>
        <w:tc>
          <w:tcPr>
            <w:tcW w:w="172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5820" w:type="dxa"/>
            <w:gridSpan w:val="9"/>
            <w:vAlign w:val="bottom"/>
          </w:tcPr>
          <w:p w:rsidR="00B961B9" w:rsidRDefault="006E0B6D">
            <w:pPr>
              <w:spacing w:line="264" w:lineRule="exact"/>
              <w:ind w:left="140"/>
              <w:rPr>
                <w:sz w:val="20"/>
                <w:szCs w:val="20"/>
              </w:rPr>
            </w:pPr>
            <w:r>
              <w:rPr>
                <w:rFonts w:eastAsia="Times New Roman"/>
                <w:sz w:val="24"/>
                <w:szCs w:val="24"/>
              </w:rPr>
              <w:t>содержащих  действительные  числа,  в  том  числе</w:t>
            </w:r>
          </w:p>
        </w:tc>
        <w:tc>
          <w:tcPr>
            <w:tcW w:w="340" w:type="dxa"/>
            <w:vAlign w:val="bottom"/>
          </w:tcPr>
          <w:p w:rsidR="00B961B9" w:rsidRDefault="006E0B6D">
            <w:pPr>
              <w:ind w:left="100"/>
              <w:rPr>
                <w:sz w:val="20"/>
                <w:szCs w:val="20"/>
              </w:rPr>
            </w:pPr>
            <w:r>
              <w:rPr>
                <w:rFonts w:ascii="Symbol" w:eastAsia="Symbol" w:hAnsi="Symbol" w:cs="Symbol"/>
                <w:sz w:val="24"/>
                <w:szCs w:val="24"/>
              </w:rPr>
              <w:t></w:t>
            </w:r>
          </w:p>
        </w:tc>
        <w:tc>
          <w:tcPr>
            <w:tcW w:w="1320" w:type="dxa"/>
            <w:vAlign w:val="bottom"/>
          </w:tcPr>
          <w:p w:rsidR="00B961B9" w:rsidRDefault="006E0B6D">
            <w:pPr>
              <w:ind w:left="120"/>
              <w:rPr>
                <w:sz w:val="20"/>
                <w:szCs w:val="20"/>
              </w:rPr>
            </w:pPr>
            <w:r>
              <w:rPr>
                <w:rFonts w:eastAsia="Times New Roman"/>
                <w:i/>
                <w:iCs/>
                <w:sz w:val="24"/>
                <w:szCs w:val="24"/>
              </w:rPr>
              <w:t>применять</w:t>
            </w:r>
          </w:p>
        </w:tc>
        <w:tc>
          <w:tcPr>
            <w:tcW w:w="740" w:type="dxa"/>
            <w:vAlign w:val="bottom"/>
          </w:tcPr>
          <w:p w:rsidR="00B961B9" w:rsidRDefault="006E0B6D">
            <w:pPr>
              <w:ind w:left="160"/>
              <w:rPr>
                <w:sz w:val="20"/>
                <w:szCs w:val="20"/>
              </w:rPr>
            </w:pPr>
            <w:r>
              <w:rPr>
                <w:rFonts w:eastAsia="Times New Roman"/>
                <w:i/>
                <w:iCs/>
                <w:sz w:val="24"/>
                <w:szCs w:val="24"/>
              </w:rPr>
              <w:t>при</w:t>
            </w:r>
          </w:p>
        </w:tc>
        <w:tc>
          <w:tcPr>
            <w:tcW w:w="1080" w:type="dxa"/>
            <w:gridSpan w:val="2"/>
            <w:vAlign w:val="bottom"/>
          </w:tcPr>
          <w:p w:rsidR="00B961B9" w:rsidRDefault="006E0B6D">
            <w:pPr>
              <w:ind w:left="20"/>
              <w:rPr>
                <w:sz w:val="20"/>
                <w:szCs w:val="20"/>
              </w:rPr>
            </w:pPr>
            <w:r>
              <w:rPr>
                <w:rFonts w:eastAsia="Times New Roman"/>
                <w:i/>
                <w:iCs/>
                <w:sz w:val="24"/>
                <w:szCs w:val="24"/>
              </w:rPr>
              <w:t>решении</w:t>
            </w:r>
          </w:p>
        </w:tc>
        <w:tc>
          <w:tcPr>
            <w:tcW w:w="840" w:type="dxa"/>
            <w:gridSpan w:val="2"/>
            <w:vAlign w:val="bottom"/>
          </w:tcPr>
          <w:p w:rsidR="00B961B9" w:rsidRDefault="006E0B6D">
            <w:pPr>
              <w:ind w:right="120"/>
              <w:jc w:val="right"/>
              <w:rPr>
                <w:sz w:val="20"/>
                <w:szCs w:val="20"/>
              </w:rPr>
            </w:pPr>
            <w:r>
              <w:rPr>
                <w:rFonts w:eastAsia="Times New Roman"/>
                <w:i/>
                <w:iCs/>
                <w:sz w:val="24"/>
                <w:szCs w:val="24"/>
              </w:rPr>
              <w:t>задач</w:t>
            </w:r>
          </w:p>
        </w:tc>
        <w:tc>
          <w:tcPr>
            <w:tcW w:w="1420" w:type="dxa"/>
            <w:gridSpan w:val="3"/>
            <w:vAlign w:val="bottom"/>
          </w:tcPr>
          <w:p w:rsidR="00B961B9" w:rsidRDefault="006E0B6D">
            <w:pPr>
              <w:rPr>
                <w:sz w:val="20"/>
                <w:szCs w:val="20"/>
              </w:rPr>
            </w:pPr>
            <w:r>
              <w:rPr>
                <w:rFonts w:eastAsia="Times New Roman"/>
                <w:i/>
                <w:iCs/>
                <w:sz w:val="24"/>
                <w:szCs w:val="24"/>
              </w:rPr>
              <w:t>простейшие</w:t>
            </w:r>
          </w:p>
        </w:tc>
        <w:tc>
          <w:tcPr>
            <w:tcW w:w="960" w:type="dxa"/>
            <w:gridSpan w:val="2"/>
            <w:vAlign w:val="bottom"/>
          </w:tcPr>
          <w:p w:rsidR="00B961B9" w:rsidRDefault="006E0B6D">
            <w:pPr>
              <w:jc w:val="right"/>
              <w:rPr>
                <w:sz w:val="20"/>
                <w:szCs w:val="20"/>
              </w:rPr>
            </w:pPr>
            <w:r>
              <w:rPr>
                <w:rFonts w:eastAsia="Times New Roman"/>
                <w:i/>
                <w:iCs/>
                <w:sz w:val="24"/>
                <w:szCs w:val="24"/>
              </w:rPr>
              <w:t>функции</w:t>
            </w:r>
          </w:p>
        </w:tc>
        <w:tc>
          <w:tcPr>
            <w:tcW w:w="0" w:type="dxa"/>
            <w:vAlign w:val="bottom"/>
          </w:tcPr>
          <w:p w:rsidR="00B961B9" w:rsidRDefault="00B961B9">
            <w:pPr>
              <w:rPr>
                <w:sz w:val="1"/>
                <w:szCs w:val="1"/>
              </w:rPr>
            </w:pPr>
          </w:p>
        </w:tc>
      </w:tr>
      <w:tr w:rsidR="00B961B9">
        <w:trPr>
          <w:trHeight w:val="264"/>
        </w:trPr>
        <w:tc>
          <w:tcPr>
            <w:tcW w:w="1720" w:type="dxa"/>
            <w:vAlign w:val="bottom"/>
          </w:tcPr>
          <w:p w:rsidR="00B961B9" w:rsidRDefault="00B961B9"/>
        </w:tc>
        <w:tc>
          <w:tcPr>
            <w:tcW w:w="700" w:type="dxa"/>
            <w:vAlign w:val="bottom"/>
          </w:tcPr>
          <w:p w:rsidR="00B961B9" w:rsidRDefault="00B961B9"/>
        </w:tc>
        <w:tc>
          <w:tcPr>
            <w:tcW w:w="3400" w:type="dxa"/>
            <w:gridSpan w:val="4"/>
            <w:vAlign w:val="bottom"/>
          </w:tcPr>
          <w:p w:rsidR="00B961B9" w:rsidRDefault="006E0B6D">
            <w:pPr>
              <w:spacing w:line="264" w:lineRule="exact"/>
              <w:ind w:left="140"/>
              <w:rPr>
                <w:sz w:val="20"/>
                <w:szCs w:val="20"/>
              </w:rPr>
            </w:pPr>
            <w:r>
              <w:rPr>
                <w:rFonts w:eastAsia="Times New Roman"/>
                <w:sz w:val="24"/>
                <w:szCs w:val="24"/>
              </w:rPr>
              <w:t>корни натуральных степеней;</w:t>
            </w:r>
          </w:p>
        </w:tc>
        <w:tc>
          <w:tcPr>
            <w:tcW w:w="740" w:type="dxa"/>
            <w:vAlign w:val="bottom"/>
          </w:tcPr>
          <w:p w:rsidR="00B961B9" w:rsidRDefault="00B961B9"/>
        </w:tc>
        <w:tc>
          <w:tcPr>
            <w:tcW w:w="420" w:type="dxa"/>
            <w:vAlign w:val="bottom"/>
          </w:tcPr>
          <w:p w:rsidR="00B961B9" w:rsidRDefault="00B961B9"/>
        </w:tc>
        <w:tc>
          <w:tcPr>
            <w:tcW w:w="480" w:type="dxa"/>
            <w:vAlign w:val="bottom"/>
          </w:tcPr>
          <w:p w:rsidR="00B961B9" w:rsidRDefault="00B961B9"/>
        </w:tc>
        <w:tc>
          <w:tcPr>
            <w:tcW w:w="400" w:type="dxa"/>
            <w:vAlign w:val="bottom"/>
          </w:tcPr>
          <w:p w:rsidR="00B961B9" w:rsidRDefault="00B961B9"/>
        </w:tc>
        <w:tc>
          <w:tcPr>
            <w:tcW w:w="380" w:type="dxa"/>
            <w:vAlign w:val="bottom"/>
          </w:tcPr>
          <w:p w:rsidR="00B961B9" w:rsidRDefault="00B961B9"/>
        </w:tc>
        <w:tc>
          <w:tcPr>
            <w:tcW w:w="340" w:type="dxa"/>
            <w:vAlign w:val="bottom"/>
          </w:tcPr>
          <w:p w:rsidR="00B961B9" w:rsidRDefault="00B961B9"/>
        </w:tc>
        <w:tc>
          <w:tcPr>
            <w:tcW w:w="1320" w:type="dxa"/>
            <w:vAlign w:val="bottom"/>
          </w:tcPr>
          <w:p w:rsidR="00B961B9" w:rsidRDefault="00B961B9"/>
        </w:tc>
        <w:tc>
          <w:tcPr>
            <w:tcW w:w="740" w:type="dxa"/>
            <w:vAlign w:val="bottom"/>
          </w:tcPr>
          <w:p w:rsidR="00B961B9" w:rsidRDefault="00B961B9"/>
        </w:tc>
        <w:tc>
          <w:tcPr>
            <w:tcW w:w="820" w:type="dxa"/>
            <w:vAlign w:val="bottom"/>
          </w:tcPr>
          <w:p w:rsidR="00B961B9" w:rsidRDefault="00B961B9"/>
        </w:tc>
        <w:tc>
          <w:tcPr>
            <w:tcW w:w="260" w:type="dxa"/>
            <w:vAlign w:val="bottom"/>
          </w:tcPr>
          <w:p w:rsidR="00B961B9" w:rsidRDefault="00B961B9"/>
        </w:tc>
        <w:tc>
          <w:tcPr>
            <w:tcW w:w="500" w:type="dxa"/>
            <w:vAlign w:val="bottom"/>
          </w:tcPr>
          <w:p w:rsidR="00B961B9" w:rsidRDefault="00B961B9"/>
        </w:tc>
        <w:tc>
          <w:tcPr>
            <w:tcW w:w="340" w:type="dxa"/>
            <w:vAlign w:val="bottom"/>
          </w:tcPr>
          <w:p w:rsidR="00B961B9" w:rsidRDefault="00B961B9"/>
        </w:tc>
        <w:tc>
          <w:tcPr>
            <w:tcW w:w="560" w:type="dxa"/>
            <w:vAlign w:val="bottom"/>
          </w:tcPr>
          <w:p w:rsidR="00B961B9" w:rsidRDefault="00B961B9"/>
        </w:tc>
        <w:tc>
          <w:tcPr>
            <w:tcW w:w="480" w:type="dxa"/>
            <w:vAlign w:val="bottom"/>
          </w:tcPr>
          <w:p w:rsidR="00B961B9" w:rsidRDefault="00B961B9"/>
        </w:tc>
        <w:tc>
          <w:tcPr>
            <w:tcW w:w="380" w:type="dxa"/>
            <w:vAlign w:val="bottom"/>
          </w:tcPr>
          <w:p w:rsidR="00B961B9" w:rsidRDefault="00B961B9"/>
        </w:tc>
        <w:tc>
          <w:tcPr>
            <w:tcW w:w="560" w:type="dxa"/>
            <w:vAlign w:val="bottom"/>
          </w:tcPr>
          <w:p w:rsidR="00B961B9" w:rsidRDefault="00B961B9"/>
        </w:tc>
        <w:tc>
          <w:tcPr>
            <w:tcW w:w="400" w:type="dxa"/>
            <w:vAlign w:val="bottom"/>
          </w:tcPr>
          <w:p w:rsidR="00B961B9" w:rsidRDefault="00B961B9"/>
        </w:tc>
        <w:tc>
          <w:tcPr>
            <w:tcW w:w="0" w:type="dxa"/>
            <w:vAlign w:val="bottom"/>
          </w:tcPr>
          <w:p w:rsidR="00B961B9" w:rsidRDefault="00B961B9">
            <w:pPr>
              <w:rPr>
                <w:sz w:val="1"/>
                <w:szCs w:val="1"/>
              </w:rPr>
            </w:pPr>
          </w:p>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27520" behindDoc="1" locked="0" layoutInCell="0" allowOverlap="1">
                <wp:simplePos x="0" y="0"/>
                <wp:positionH relativeFrom="column">
                  <wp:posOffset>-68580</wp:posOffset>
                </wp:positionH>
                <wp:positionV relativeFrom="paragraph">
                  <wp:posOffset>-26670</wp:posOffset>
                </wp:positionV>
                <wp:extent cx="9618345"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2.0999pt" to="751.95pt,-2.0999pt" o:allowincell="f" strokecolor="#000000" strokeweight="0.48pt"/>
            </w:pict>
          </mc:Fallback>
        </mc:AlternateContent>
      </w:r>
    </w:p>
    <w:p w:rsidR="00B961B9" w:rsidRDefault="00B961B9">
      <w:pPr>
        <w:sectPr w:rsidR="00B961B9">
          <w:pgSz w:w="16840" w:h="11904" w:orient="landscape"/>
          <w:pgMar w:top="1132" w:right="1338" w:bottom="7" w:left="560" w:header="0" w:footer="0" w:gutter="0"/>
          <w:cols w:space="720" w:equalWidth="0">
            <w:col w:w="14940"/>
          </w:cols>
        </w:sectPr>
      </w:pPr>
    </w:p>
    <w:tbl>
      <w:tblPr>
        <w:tblW w:w="0" w:type="auto"/>
        <w:tblLayout w:type="fixed"/>
        <w:tblCellMar>
          <w:left w:w="0" w:type="dxa"/>
          <w:right w:w="0" w:type="dxa"/>
        </w:tblCellMar>
        <w:tblLook w:val="04A0" w:firstRow="1" w:lastRow="0" w:firstColumn="1" w:lastColumn="0" w:noHBand="0" w:noVBand="1"/>
      </w:tblPr>
      <w:tblGrid>
        <w:gridCol w:w="2300"/>
        <w:gridCol w:w="260"/>
        <w:gridCol w:w="1380"/>
        <w:gridCol w:w="600"/>
        <w:gridCol w:w="1320"/>
        <w:gridCol w:w="440"/>
        <w:gridCol w:w="940"/>
        <w:gridCol w:w="920"/>
        <w:gridCol w:w="180"/>
        <w:gridCol w:w="2240"/>
        <w:gridCol w:w="1760"/>
        <w:gridCol w:w="920"/>
        <w:gridCol w:w="1880"/>
      </w:tblGrid>
      <w:tr w:rsidR="00B961B9">
        <w:trPr>
          <w:trHeight w:val="294"/>
        </w:trPr>
        <w:tc>
          <w:tcPr>
            <w:tcW w:w="2300" w:type="dxa"/>
            <w:vAlign w:val="bottom"/>
          </w:tcPr>
          <w:p w:rsidR="00B961B9" w:rsidRDefault="00B961B9">
            <w:pPr>
              <w:rPr>
                <w:sz w:val="24"/>
                <w:szCs w:val="24"/>
              </w:rPr>
            </w:pPr>
          </w:p>
        </w:tc>
        <w:tc>
          <w:tcPr>
            <w:tcW w:w="260" w:type="dxa"/>
            <w:vAlign w:val="bottom"/>
          </w:tcPr>
          <w:p w:rsidR="00B961B9" w:rsidRDefault="006E0B6D">
            <w:pPr>
              <w:rPr>
                <w:sz w:val="20"/>
                <w:szCs w:val="20"/>
              </w:rPr>
            </w:pPr>
            <w:r>
              <w:rPr>
                <w:rFonts w:ascii="Symbol" w:eastAsia="Symbol" w:hAnsi="Symbol" w:cs="Symbol"/>
                <w:color w:val="404040"/>
                <w:sz w:val="24"/>
                <w:szCs w:val="24"/>
              </w:rPr>
              <w:t></w:t>
            </w:r>
          </w:p>
        </w:tc>
        <w:tc>
          <w:tcPr>
            <w:tcW w:w="1380" w:type="dxa"/>
            <w:vAlign w:val="bottom"/>
          </w:tcPr>
          <w:p w:rsidR="00B961B9" w:rsidRDefault="006E0B6D">
            <w:pPr>
              <w:ind w:left="100"/>
              <w:rPr>
                <w:sz w:val="20"/>
                <w:szCs w:val="20"/>
              </w:rPr>
            </w:pPr>
            <w:r>
              <w:rPr>
                <w:rFonts w:eastAsia="Times New Roman"/>
                <w:sz w:val="24"/>
                <w:szCs w:val="24"/>
              </w:rPr>
              <w:t>выполнять</w:t>
            </w:r>
          </w:p>
        </w:tc>
        <w:tc>
          <w:tcPr>
            <w:tcW w:w="600" w:type="dxa"/>
            <w:vAlign w:val="bottom"/>
          </w:tcPr>
          <w:p w:rsidR="00B961B9" w:rsidRDefault="00B961B9">
            <w:pPr>
              <w:rPr>
                <w:sz w:val="24"/>
                <w:szCs w:val="24"/>
              </w:rPr>
            </w:pPr>
          </w:p>
        </w:tc>
        <w:tc>
          <w:tcPr>
            <w:tcW w:w="1320" w:type="dxa"/>
            <w:vAlign w:val="bottom"/>
          </w:tcPr>
          <w:p w:rsidR="00B961B9" w:rsidRDefault="006E0B6D">
            <w:pPr>
              <w:ind w:left="20"/>
              <w:rPr>
                <w:sz w:val="20"/>
                <w:szCs w:val="20"/>
              </w:rPr>
            </w:pPr>
            <w:r>
              <w:rPr>
                <w:rFonts w:eastAsia="Times New Roman"/>
                <w:w w:val="98"/>
                <w:sz w:val="24"/>
                <w:szCs w:val="24"/>
              </w:rPr>
              <w:t>стандартные</w:t>
            </w:r>
          </w:p>
        </w:tc>
        <w:tc>
          <w:tcPr>
            <w:tcW w:w="440" w:type="dxa"/>
            <w:vAlign w:val="bottom"/>
          </w:tcPr>
          <w:p w:rsidR="00B961B9" w:rsidRDefault="00B961B9">
            <w:pPr>
              <w:rPr>
                <w:sz w:val="24"/>
                <w:szCs w:val="24"/>
              </w:rPr>
            </w:pPr>
          </w:p>
        </w:tc>
        <w:tc>
          <w:tcPr>
            <w:tcW w:w="2040" w:type="dxa"/>
            <w:gridSpan w:val="3"/>
            <w:vAlign w:val="bottom"/>
          </w:tcPr>
          <w:p w:rsidR="00B961B9" w:rsidRDefault="006E0B6D">
            <w:pPr>
              <w:ind w:right="120"/>
              <w:jc w:val="right"/>
              <w:rPr>
                <w:sz w:val="20"/>
                <w:szCs w:val="20"/>
              </w:rPr>
            </w:pPr>
            <w:r>
              <w:rPr>
                <w:rFonts w:eastAsia="Times New Roman"/>
                <w:sz w:val="24"/>
                <w:szCs w:val="24"/>
              </w:rPr>
              <w:t>тождественные</w:t>
            </w:r>
          </w:p>
        </w:tc>
        <w:tc>
          <w:tcPr>
            <w:tcW w:w="2240" w:type="dxa"/>
            <w:vAlign w:val="bottom"/>
          </w:tcPr>
          <w:p w:rsidR="00B961B9" w:rsidRDefault="006E0B6D">
            <w:pPr>
              <w:ind w:left="460"/>
              <w:rPr>
                <w:sz w:val="20"/>
                <w:szCs w:val="20"/>
              </w:rPr>
            </w:pPr>
            <w:r>
              <w:rPr>
                <w:rFonts w:eastAsia="Times New Roman"/>
                <w:i/>
                <w:iCs/>
                <w:sz w:val="24"/>
                <w:szCs w:val="24"/>
              </w:rPr>
              <w:t>комплексной</w:t>
            </w:r>
          </w:p>
        </w:tc>
        <w:tc>
          <w:tcPr>
            <w:tcW w:w="1760" w:type="dxa"/>
            <w:vAlign w:val="bottom"/>
          </w:tcPr>
          <w:p w:rsidR="00B961B9" w:rsidRDefault="006E0B6D">
            <w:pPr>
              <w:ind w:left="80"/>
              <w:rPr>
                <w:sz w:val="20"/>
                <w:szCs w:val="20"/>
              </w:rPr>
            </w:pPr>
            <w:r>
              <w:rPr>
                <w:rFonts w:eastAsia="Times New Roman"/>
                <w:i/>
                <w:iCs/>
                <w:sz w:val="24"/>
                <w:szCs w:val="24"/>
              </w:rPr>
              <w:t>переменной</w:t>
            </w:r>
          </w:p>
        </w:tc>
        <w:tc>
          <w:tcPr>
            <w:tcW w:w="920" w:type="dxa"/>
            <w:vAlign w:val="bottom"/>
          </w:tcPr>
          <w:p w:rsidR="00B961B9" w:rsidRDefault="006E0B6D">
            <w:pPr>
              <w:ind w:left="100"/>
              <w:rPr>
                <w:sz w:val="20"/>
                <w:szCs w:val="20"/>
              </w:rPr>
            </w:pPr>
            <w:r>
              <w:rPr>
                <w:rFonts w:eastAsia="Times New Roman"/>
                <w:i/>
                <w:iCs/>
                <w:sz w:val="24"/>
                <w:szCs w:val="24"/>
              </w:rPr>
              <w:t>как</w:t>
            </w:r>
          </w:p>
        </w:tc>
        <w:tc>
          <w:tcPr>
            <w:tcW w:w="1880" w:type="dxa"/>
            <w:vAlign w:val="bottom"/>
          </w:tcPr>
          <w:p w:rsidR="00B961B9" w:rsidRDefault="006E0B6D">
            <w:pPr>
              <w:jc w:val="right"/>
              <w:rPr>
                <w:sz w:val="20"/>
                <w:szCs w:val="20"/>
              </w:rPr>
            </w:pPr>
            <w:r>
              <w:rPr>
                <w:rFonts w:eastAsia="Times New Roman"/>
                <w:i/>
                <w:iCs/>
                <w:sz w:val="24"/>
                <w:szCs w:val="24"/>
              </w:rPr>
              <w:t>геометрические</w:t>
            </w:r>
          </w:p>
        </w:tc>
      </w:tr>
      <w:tr w:rsidR="00B961B9">
        <w:trPr>
          <w:trHeight w:val="278"/>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980" w:type="dxa"/>
            <w:gridSpan w:val="2"/>
            <w:vAlign w:val="bottom"/>
          </w:tcPr>
          <w:p w:rsidR="00B961B9" w:rsidRDefault="006E0B6D">
            <w:pPr>
              <w:ind w:left="100"/>
              <w:rPr>
                <w:sz w:val="20"/>
                <w:szCs w:val="20"/>
              </w:rPr>
            </w:pPr>
            <w:r>
              <w:rPr>
                <w:rFonts w:eastAsia="Times New Roman"/>
                <w:sz w:val="24"/>
                <w:szCs w:val="24"/>
              </w:rPr>
              <w:t>преобразования</w:t>
            </w:r>
          </w:p>
        </w:tc>
        <w:tc>
          <w:tcPr>
            <w:tcW w:w="1320" w:type="dxa"/>
            <w:vAlign w:val="bottom"/>
          </w:tcPr>
          <w:p w:rsidR="00B961B9" w:rsidRDefault="00B961B9">
            <w:pPr>
              <w:rPr>
                <w:sz w:val="24"/>
                <w:szCs w:val="24"/>
              </w:rPr>
            </w:pPr>
          </w:p>
        </w:tc>
        <w:tc>
          <w:tcPr>
            <w:tcW w:w="2480" w:type="dxa"/>
            <w:gridSpan w:val="4"/>
            <w:vAlign w:val="bottom"/>
          </w:tcPr>
          <w:p w:rsidR="00B961B9" w:rsidRDefault="006E0B6D">
            <w:pPr>
              <w:ind w:right="120"/>
              <w:jc w:val="right"/>
              <w:rPr>
                <w:sz w:val="20"/>
                <w:szCs w:val="20"/>
              </w:rPr>
            </w:pPr>
            <w:r>
              <w:rPr>
                <w:rFonts w:eastAsia="Times New Roman"/>
                <w:sz w:val="24"/>
                <w:szCs w:val="24"/>
              </w:rPr>
              <w:t>тригонометрических,</w:t>
            </w:r>
          </w:p>
        </w:tc>
        <w:tc>
          <w:tcPr>
            <w:tcW w:w="2240" w:type="dxa"/>
            <w:vAlign w:val="bottom"/>
          </w:tcPr>
          <w:p w:rsidR="00B961B9" w:rsidRDefault="006E0B6D">
            <w:pPr>
              <w:spacing w:line="264" w:lineRule="exact"/>
              <w:ind w:left="460"/>
              <w:rPr>
                <w:sz w:val="20"/>
                <w:szCs w:val="20"/>
              </w:rPr>
            </w:pPr>
            <w:r>
              <w:rPr>
                <w:rFonts w:eastAsia="Times New Roman"/>
                <w:i/>
                <w:iCs/>
                <w:sz w:val="24"/>
                <w:szCs w:val="24"/>
              </w:rPr>
              <w:t>преобразования</w:t>
            </w: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9"/>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980" w:type="dxa"/>
            <w:gridSpan w:val="2"/>
            <w:vAlign w:val="bottom"/>
          </w:tcPr>
          <w:p w:rsidR="00B961B9" w:rsidRDefault="006E0B6D">
            <w:pPr>
              <w:ind w:left="100"/>
              <w:rPr>
                <w:sz w:val="20"/>
                <w:szCs w:val="20"/>
              </w:rPr>
            </w:pPr>
            <w:r>
              <w:rPr>
                <w:rFonts w:eastAsia="Times New Roman"/>
                <w:w w:val="98"/>
                <w:sz w:val="24"/>
                <w:szCs w:val="24"/>
              </w:rPr>
              <w:t>логарифмических,</w:t>
            </w:r>
          </w:p>
        </w:tc>
        <w:tc>
          <w:tcPr>
            <w:tcW w:w="1760" w:type="dxa"/>
            <w:gridSpan w:val="2"/>
            <w:vAlign w:val="bottom"/>
          </w:tcPr>
          <w:p w:rsidR="00B961B9" w:rsidRDefault="006E0B6D">
            <w:pPr>
              <w:ind w:left="400"/>
              <w:rPr>
                <w:sz w:val="20"/>
                <w:szCs w:val="20"/>
              </w:rPr>
            </w:pPr>
            <w:r>
              <w:rPr>
                <w:rFonts w:eastAsia="Times New Roman"/>
                <w:sz w:val="24"/>
                <w:szCs w:val="24"/>
              </w:rPr>
              <w:t>степенных,</w:t>
            </w:r>
          </w:p>
        </w:tc>
        <w:tc>
          <w:tcPr>
            <w:tcW w:w="2040" w:type="dxa"/>
            <w:gridSpan w:val="3"/>
            <w:vAlign w:val="bottom"/>
          </w:tcPr>
          <w:p w:rsidR="00B961B9" w:rsidRDefault="006E0B6D">
            <w:pPr>
              <w:ind w:right="120"/>
              <w:jc w:val="right"/>
              <w:rPr>
                <w:sz w:val="20"/>
                <w:szCs w:val="20"/>
              </w:rPr>
            </w:pPr>
            <w:r>
              <w:rPr>
                <w:rFonts w:eastAsia="Times New Roman"/>
                <w:sz w:val="24"/>
                <w:szCs w:val="24"/>
              </w:rPr>
              <w:t>иррациональных</w:t>
            </w: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1380" w:type="dxa"/>
            <w:vAlign w:val="bottom"/>
          </w:tcPr>
          <w:p w:rsidR="00B961B9" w:rsidRDefault="006E0B6D">
            <w:pPr>
              <w:spacing w:line="273" w:lineRule="exact"/>
              <w:ind w:left="100"/>
              <w:rPr>
                <w:sz w:val="20"/>
                <w:szCs w:val="20"/>
              </w:rPr>
            </w:pPr>
            <w:r>
              <w:rPr>
                <w:rFonts w:eastAsia="Times New Roman"/>
                <w:sz w:val="24"/>
                <w:szCs w:val="24"/>
              </w:rPr>
              <w:t>выражений.</w:t>
            </w:r>
          </w:p>
        </w:tc>
        <w:tc>
          <w:tcPr>
            <w:tcW w:w="600" w:type="dxa"/>
            <w:vAlign w:val="bottom"/>
          </w:tcPr>
          <w:p w:rsidR="00B961B9" w:rsidRDefault="00B961B9">
            <w:pPr>
              <w:rPr>
                <w:sz w:val="23"/>
                <w:szCs w:val="23"/>
              </w:rPr>
            </w:pPr>
          </w:p>
        </w:tc>
        <w:tc>
          <w:tcPr>
            <w:tcW w:w="13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94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0" w:type="dxa"/>
            <w:vAlign w:val="bottom"/>
          </w:tcPr>
          <w:p w:rsidR="00B961B9" w:rsidRDefault="00B961B9">
            <w:pPr>
              <w:rPr>
                <w:sz w:val="23"/>
                <w:szCs w:val="23"/>
              </w:rPr>
            </w:pPr>
          </w:p>
        </w:tc>
        <w:tc>
          <w:tcPr>
            <w:tcW w:w="2240" w:type="dxa"/>
            <w:vAlign w:val="bottom"/>
          </w:tcPr>
          <w:p w:rsidR="00B961B9" w:rsidRDefault="00B961B9">
            <w:pPr>
              <w:rPr>
                <w:sz w:val="23"/>
                <w:szCs w:val="23"/>
              </w:rPr>
            </w:pPr>
          </w:p>
        </w:tc>
        <w:tc>
          <w:tcPr>
            <w:tcW w:w="176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80" w:type="dxa"/>
            <w:vAlign w:val="bottom"/>
          </w:tcPr>
          <w:p w:rsidR="00B961B9" w:rsidRDefault="00B961B9">
            <w:pPr>
              <w:rPr>
                <w:sz w:val="23"/>
                <w:szCs w:val="23"/>
              </w:rPr>
            </w:pPr>
          </w:p>
        </w:tc>
      </w:tr>
      <w:tr w:rsidR="00B961B9">
        <w:trPr>
          <w:trHeight w:val="252"/>
        </w:trPr>
        <w:tc>
          <w:tcPr>
            <w:tcW w:w="2300" w:type="dxa"/>
            <w:vAlign w:val="bottom"/>
          </w:tcPr>
          <w:p w:rsidR="00B961B9" w:rsidRDefault="00B961B9">
            <w:pPr>
              <w:rPr>
                <w:sz w:val="21"/>
                <w:szCs w:val="21"/>
              </w:rPr>
            </w:pPr>
          </w:p>
        </w:tc>
        <w:tc>
          <w:tcPr>
            <w:tcW w:w="5860" w:type="dxa"/>
            <w:gridSpan w:val="7"/>
            <w:tcBorders>
              <w:bottom w:val="single" w:sz="8" w:space="0" w:color="auto"/>
            </w:tcBorders>
            <w:vAlign w:val="bottom"/>
          </w:tcPr>
          <w:p w:rsidR="00B961B9" w:rsidRDefault="006E0B6D">
            <w:pPr>
              <w:spacing w:line="252" w:lineRule="exact"/>
              <w:rPr>
                <w:sz w:val="20"/>
                <w:szCs w:val="20"/>
              </w:rPr>
            </w:pPr>
            <w:r>
              <w:rPr>
                <w:rFonts w:eastAsia="Times New Roman"/>
                <w:i/>
                <w:iCs/>
                <w:w w:val="99"/>
                <w:sz w:val="24"/>
                <w:szCs w:val="24"/>
              </w:rPr>
              <w:t>В повседневной жизни и при изучении других предметов:</w:t>
            </w:r>
          </w:p>
        </w:tc>
        <w:tc>
          <w:tcPr>
            <w:tcW w:w="180" w:type="dxa"/>
            <w:vAlign w:val="bottom"/>
          </w:tcPr>
          <w:p w:rsidR="00B961B9" w:rsidRDefault="00B961B9">
            <w:pPr>
              <w:rPr>
                <w:sz w:val="21"/>
                <w:szCs w:val="21"/>
              </w:rPr>
            </w:pPr>
          </w:p>
        </w:tc>
        <w:tc>
          <w:tcPr>
            <w:tcW w:w="2240" w:type="dxa"/>
            <w:vAlign w:val="bottom"/>
          </w:tcPr>
          <w:p w:rsidR="00B961B9" w:rsidRDefault="00B961B9">
            <w:pPr>
              <w:rPr>
                <w:sz w:val="21"/>
                <w:szCs w:val="21"/>
              </w:rPr>
            </w:pPr>
          </w:p>
        </w:tc>
        <w:tc>
          <w:tcPr>
            <w:tcW w:w="1760" w:type="dxa"/>
            <w:vAlign w:val="bottom"/>
          </w:tcPr>
          <w:p w:rsidR="00B961B9" w:rsidRDefault="00B961B9">
            <w:pPr>
              <w:rPr>
                <w:sz w:val="21"/>
                <w:szCs w:val="21"/>
              </w:rPr>
            </w:pPr>
          </w:p>
        </w:tc>
        <w:tc>
          <w:tcPr>
            <w:tcW w:w="920" w:type="dxa"/>
            <w:vAlign w:val="bottom"/>
          </w:tcPr>
          <w:p w:rsidR="00B961B9" w:rsidRDefault="00B961B9">
            <w:pPr>
              <w:rPr>
                <w:sz w:val="21"/>
                <w:szCs w:val="21"/>
              </w:rPr>
            </w:pPr>
          </w:p>
        </w:tc>
        <w:tc>
          <w:tcPr>
            <w:tcW w:w="1880" w:type="dxa"/>
            <w:vAlign w:val="bottom"/>
          </w:tcPr>
          <w:p w:rsidR="00B961B9" w:rsidRDefault="00B961B9">
            <w:pPr>
              <w:rPr>
                <w:sz w:val="21"/>
                <w:szCs w:val="21"/>
              </w:rPr>
            </w:pPr>
          </w:p>
        </w:tc>
      </w:tr>
      <w:tr w:rsidR="00B961B9">
        <w:trPr>
          <w:trHeight w:val="299"/>
        </w:trPr>
        <w:tc>
          <w:tcPr>
            <w:tcW w:w="2300" w:type="dxa"/>
            <w:vAlign w:val="bottom"/>
          </w:tcPr>
          <w:p w:rsidR="00B961B9" w:rsidRDefault="00B961B9">
            <w:pPr>
              <w:rPr>
                <w:sz w:val="24"/>
                <w:szCs w:val="24"/>
              </w:rPr>
            </w:pPr>
          </w:p>
        </w:tc>
        <w:tc>
          <w:tcPr>
            <w:tcW w:w="1640" w:type="dxa"/>
            <w:gridSpan w:val="2"/>
            <w:vAlign w:val="bottom"/>
          </w:tcPr>
          <w:p w:rsidR="00B961B9" w:rsidRDefault="006E0B6D">
            <w:pPr>
              <w:rPr>
                <w:sz w:val="20"/>
                <w:szCs w:val="20"/>
              </w:rPr>
            </w:pPr>
            <w:r>
              <w:rPr>
                <w:rFonts w:ascii="Symbol" w:eastAsia="Symbol" w:hAnsi="Symbol" w:cs="Symbol"/>
                <w:color w:val="404040"/>
                <w:sz w:val="24"/>
                <w:szCs w:val="24"/>
              </w:rPr>
              <w:t></w:t>
            </w:r>
            <w:r>
              <w:rPr>
                <w:rFonts w:eastAsia="Times New Roman"/>
                <w:sz w:val="24"/>
                <w:szCs w:val="24"/>
              </w:rPr>
              <w:t xml:space="preserve">  выполнять</w:t>
            </w:r>
          </w:p>
        </w:tc>
        <w:tc>
          <w:tcPr>
            <w:tcW w:w="4400" w:type="dxa"/>
            <w:gridSpan w:val="6"/>
            <w:vAlign w:val="bottom"/>
          </w:tcPr>
          <w:p w:rsidR="00B961B9" w:rsidRDefault="006E0B6D">
            <w:pPr>
              <w:ind w:right="120"/>
              <w:jc w:val="right"/>
              <w:rPr>
                <w:sz w:val="20"/>
                <w:szCs w:val="20"/>
              </w:rPr>
            </w:pPr>
            <w:r>
              <w:rPr>
                <w:rFonts w:eastAsia="Times New Roman"/>
                <w:sz w:val="24"/>
                <w:szCs w:val="24"/>
              </w:rPr>
              <w:t>и   объяснять   сравнение   результатов</w:t>
            </w: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7"/>
            <w:vAlign w:val="bottom"/>
          </w:tcPr>
          <w:p w:rsidR="00B961B9" w:rsidRDefault="006E0B6D">
            <w:pPr>
              <w:spacing w:line="274" w:lineRule="exact"/>
              <w:ind w:right="120"/>
              <w:jc w:val="right"/>
              <w:rPr>
                <w:sz w:val="20"/>
                <w:szCs w:val="20"/>
              </w:rPr>
            </w:pPr>
            <w:r>
              <w:rPr>
                <w:rFonts w:eastAsia="Times New Roman"/>
                <w:sz w:val="24"/>
                <w:szCs w:val="24"/>
              </w:rPr>
              <w:t>вычислений при решении практических задач, в том</w:t>
            </w:r>
          </w:p>
        </w:tc>
        <w:tc>
          <w:tcPr>
            <w:tcW w:w="2240" w:type="dxa"/>
            <w:vAlign w:val="bottom"/>
          </w:tcPr>
          <w:p w:rsidR="00B961B9" w:rsidRDefault="00B961B9">
            <w:pPr>
              <w:rPr>
                <w:sz w:val="23"/>
                <w:szCs w:val="23"/>
              </w:rPr>
            </w:pPr>
          </w:p>
        </w:tc>
        <w:tc>
          <w:tcPr>
            <w:tcW w:w="176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80" w:type="dxa"/>
            <w:vAlign w:val="bottom"/>
          </w:tcPr>
          <w:p w:rsidR="00B961B9" w:rsidRDefault="00B961B9">
            <w:pPr>
              <w:rPr>
                <w:sz w:val="23"/>
                <w:szCs w:val="23"/>
              </w:rPr>
            </w:pPr>
          </w:p>
        </w:tc>
      </w:tr>
      <w:tr w:rsidR="00B961B9">
        <w:trPr>
          <w:trHeight w:val="278"/>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780" w:type="dxa"/>
            <w:gridSpan w:val="7"/>
            <w:vAlign w:val="bottom"/>
          </w:tcPr>
          <w:p w:rsidR="00B961B9" w:rsidRDefault="006E0B6D">
            <w:pPr>
              <w:ind w:right="120"/>
              <w:jc w:val="right"/>
              <w:rPr>
                <w:sz w:val="20"/>
                <w:szCs w:val="20"/>
              </w:rPr>
            </w:pPr>
            <w:r>
              <w:rPr>
                <w:rFonts w:eastAsia="Times New Roman"/>
                <w:sz w:val="24"/>
                <w:szCs w:val="24"/>
              </w:rPr>
              <w:t>числе приближенных вычислений, используя разные</w:t>
            </w: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3300" w:type="dxa"/>
            <w:gridSpan w:val="3"/>
            <w:vAlign w:val="bottom"/>
          </w:tcPr>
          <w:p w:rsidR="00B961B9" w:rsidRDefault="006E0B6D">
            <w:pPr>
              <w:spacing w:line="273" w:lineRule="exact"/>
              <w:ind w:left="100"/>
              <w:rPr>
                <w:sz w:val="20"/>
                <w:szCs w:val="20"/>
              </w:rPr>
            </w:pPr>
            <w:r>
              <w:rPr>
                <w:rFonts w:eastAsia="Times New Roman"/>
                <w:sz w:val="24"/>
                <w:szCs w:val="24"/>
              </w:rPr>
              <w:t>способы сравнений;</w:t>
            </w:r>
          </w:p>
        </w:tc>
        <w:tc>
          <w:tcPr>
            <w:tcW w:w="440" w:type="dxa"/>
            <w:vAlign w:val="bottom"/>
          </w:tcPr>
          <w:p w:rsidR="00B961B9" w:rsidRDefault="00B961B9">
            <w:pPr>
              <w:rPr>
                <w:sz w:val="23"/>
                <w:szCs w:val="23"/>
              </w:rPr>
            </w:pPr>
          </w:p>
        </w:tc>
        <w:tc>
          <w:tcPr>
            <w:tcW w:w="94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0" w:type="dxa"/>
            <w:vAlign w:val="bottom"/>
          </w:tcPr>
          <w:p w:rsidR="00B961B9" w:rsidRDefault="00B961B9">
            <w:pPr>
              <w:rPr>
                <w:sz w:val="23"/>
                <w:szCs w:val="23"/>
              </w:rPr>
            </w:pPr>
          </w:p>
        </w:tc>
        <w:tc>
          <w:tcPr>
            <w:tcW w:w="2240" w:type="dxa"/>
            <w:vAlign w:val="bottom"/>
          </w:tcPr>
          <w:p w:rsidR="00B961B9" w:rsidRDefault="00B961B9">
            <w:pPr>
              <w:rPr>
                <w:sz w:val="23"/>
                <w:szCs w:val="23"/>
              </w:rPr>
            </w:pPr>
          </w:p>
        </w:tc>
        <w:tc>
          <w:tcPr>
            <w:tcW w:w="176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80" w:type="dxa"/>
            <w:vAlign w:val="bottom"/>
          </w:tcPr>
          <w:p w:rsidR="00B961B9" w:rsidRDefault="00B961B9">
            <w:pPr>
              <w:rPr>
                <w:sz w:val="23"/>
                <w:szCs w:val="23"/>
              </w:rPr>
            </w:pPr>
          </w:p>
        </w:tc>
      </w:tr>
      <w:tr w:rsidR="00B961B9">
        <w:trPr>
          <w:trHeight w:val="298"/>
        </w:trPr>
        <w:tc>
          <w:tcPr>
            <w:tcW w:w="2300" w:type="dxa"/>
            <w:vAlign w:val="bottom"/>
          </w:tcPr>
          <w:p w:rsidR="00B961B9" w:rsidRDefault="00B961B9">
            <w:pPr>
              <w:rPr>
                <w:sz w:val="24"/>
                <w:szCs w:val="24"/>
              </w:rPr>
            </w:pPr>
          </w:p>
        </w:tc>
        <w:tc>
          <w:tcPr>
            <w:tcW w:w="260" w:type="dxa"/>
            <w:vAlign w:val="bottom"/>
          </w:tcPr>
          <w:p w:rsidR="00B961B9" w:rsidRDefault="006E0B6D">
            <w:pPr>
              <w:rPr>
                <w:sz w:val="20"/>
                <w:szCs w:val="20"/>
              </w:rPr>
            </w:pPr>
            <w:r>
              <w:rPr>
                <w:rFonts w:ascii="Symbol" w:eastAsia="Symbol" w:hAnsi="Symbol" w:cs="Symbol"/>
                <w:sz w:val="24"/>
                <w:szCs w:val="24"/>
              </w:rPr>
              <w:t></w:t>
            </w:r>
          </w:p>
        </w:tc>
        <w:tc>
          <w:tcPr>
            <w:tcW w:w="5780" w:type="dxa"/>
            <w:gridSpan w:val="7"/>
            <w:vAlign w:val="bottom"/>
          </w:tcPr>
          <w:p w:rsidR="00B961B9" w:rsidRDefault="006E0B6D">
            <w:pPr>
              <w:ind w:right="120"/>
              <w:jc w:val="right"/>
              <w:rPr>
                <w:sz w:val="20"/>
                <w:szCs w:val="20"/>
              </w:rPr>
            </w:pPr>
            <w:r>
              <w:rPr>
                <w:rFonts w:eastAsia="Times New Roman"/>
                <w:sz w:val="24"/>
                <w:szCs w:val="24"/>
              </w:rPr>
              <w:t>записывать, сравнивать, округлять числовые данные</w:t>
            </w: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7"/>
            <w:vAlign w:val="bottom"/>
          </w:tcPr>
          <w:p w:rsidR="00B961B9" w:rsidRDefault="006E0B6D">
            <w:pPr>
              <w:spacing w:line="274" w:lineRule="exact"/>
              <w:ind w:right="120"/>
              <w:jc w:val="right"/>
              <w:rPr>
                <w:sz w:val="20"/>
                <w:szCs w:val="20"/>
              </w:rPr>
            </w:pPr>
            <w:r>
              <w:rPr>
                <w:rFonts w:eastAsia="Times New Roman"/>
                <w:sz w:val="24"/>
                <w:szCs w:val="24"/>
              </w:rPr>
              <w:t>реальных величин с использованием разных систем</w:t>
            </w:r>
          </w:p>
        </w:tc>
        <w:tc>
          <w:tcPr>
            <w:tcW w:w="2240" w:type="dxa"/>
            <w:vAlign w:val="bottom"/>
          </w:tcPr>
          <w:p w:rsidR="00B961B9" w:rsidRDefault="00B961B9">
            <w:pPr>
              <w:rPr>
                <w:sz w:val="23"/>
                <w:szCs w:val="23"/>
              </w:rPr>
            </w:pPr>
          </w:p>
        </w:tc>
        <w:tc>
          <w:tcPr>
            <w:tcW w:w="176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80" w:type="dxa"/>
            <w:vAlign w:val="bottom"/>
          </w:tcPr>
          <w:p w:rsidR="00B961B9" w:rsidRDefault="00B961B9">
            <w:pPr>
              <w:rPr>
                <w:sz w:val="23"/>
                <w:szCs w:val="23"/>
              </w:rPr>
            </w:pPr>
          </w:p>
        </w:tc>
      </w:tr>
      <w:tr w:rsidR="00B961B9">
        <w:trPr>
          <w:trHeight w:val="278"/>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380" w:type="dxa"/>
            <w:vAlign w:val="bottom"/>
          </w:tcPr>
          <w:p w:rsidR="00B961B9" w:rsidRDefault="006E0B6D">
            <w:pPr>
              <w:ind w:left="100"/>
              <w:rPr>
                <w:sz w:val="20"/>
                <w:szCs w:val="20"/>
              </w:rPr>
            </w:pPr>
            <w:r>
              <w:rPr>
                <w:rFonts w:eastAsia="Times New Roman"/>
                <w:sz w:val="24"/>
                <w:szCs w:val="24"/>
              </w:rPr>
              <w:t>измерения;</w:t>
            </w:r>
          </w:p>
        </w:tc>
        <w:tc>
          <w:tcPr>
            <w:tcW w:w="600" w:type="dxa"/>
            <w:vAlign w:val="bottom"/>
          </w:tcPr>
          <w:p w:rsidR="00B961B9" w:rsidRDefault="00B961B9">
            <w:pPr>
              <w:rPr>
                <w:sz w:val="24"/>
                <w:szCs w:val="24"/>
              </w:rPr>
            </w:pPr>
          </w:p>
        </w:tc>
        <w:tc>
          <w:tcPr>
            <w:tcW w:w="13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94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0" w:type="dxa"/>
            <w:vAlign w:val="bottom"/>
          </w:tcPr>
          <w:p w:rsidR="00B961B9" w:rsidRDefault="00B961B9">
            <w:pPr>
              <w:rPr>
                <w:sz w:val="24"/>
                <w:szCs w:val="24"/>
              </w:rPr>
            </w:pP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93"/>
        </w:trPr>
        <w:tc>
          <w:tcPr>
            <w:tcW w:w="2300" w:type="dxa"/>
            <w:vAlign w:val="bottom"/>
          </w:tcPr>
          <w:p w:rsidR="00B961B9" w:rsidRDefault="00B961B9">
            <w:pPr>
              <w:rPr>
                <w:sz w:val="24"/>
                <w:szCs w:val="24"/>
              </w:rPr>
            </w:pPr>
          </w:p>
        </w:tc>
        <w:tc>
          <w:tcPr>
            <w:tcW w:w="6040" w:type="dxa"/>
            <w:gridSpan w:val="8"/>
            <w:vAlign w:val="bottom"/>
          </w:tcPr>
          <w:p w:rsidR="00B961B9" w:rsidRDefault="006E0B6D">
            <w:pPr>
              <w:spacing w:line="293" w:lineRule="exact"/>
              <w:ind w:right="120"/>
              <w:jc w:val="right"/>
              <w:rPr>
                <w:sz w:val="20"/>
                <w:szCs w:val="20"/>
              </w:rPr>
            </w:pPr>
            <w:r>
              <w:rPr>
                <w:rFonts w:ascii="Symbol" w:eastAsia="Symbol" w:hAnsi="Symbol" w:cs="Symbol"/>
                <w:sz w:val="24"/>
                <w:szCs w:val="24"/>
              </w:rPr>
              <w:t></w:t>
            </w:r>
            <w:r>
              <w:rPr>
                <w:rFonts w:eastAsia="Times New Roman"/>
                <w:sz w:val="24"/>
                <w:szCs w:val="24"/>
              </w:rPr>
              <w:t xml:space="preserve">  составлять и оценивать разными способами числовые</w:t>
            </w:r>
          </w:p>
        </w:tc>
        <w:tc>
          <w:tcPr>
            <w:tcW w:w="2240" w:type="dxa"/>
            <w:vAlign w:val="bottom"/>
          </w:tcPr>
          <w:p w:rsidR="00B961B9" w:rsidRDefault="00B961B9">
            <w:pPr>
              <w:rPr>
                <w:sz w:val="24"/>
                <w:szCs w:val="24"/>
              </w:rPr>
            </w:pPr>
          </w:p>
        </w:tc>
        <w:tc>
          <w:tcPr>
            <w:tcW w:w="1760" w:type="dxa"/>
            <w:vAlign w:val="bottom"/>
          </w:tcPr>
          <w:p w:rsidR="00B961B9" w:rsidRDefault="00B961B9">
            <w:pPr>
              <w:rPr>
                <w:sz w:val="24"/>
                <w:szCs w:val="24"/>
              </w:rPr>
            </w:pPr>
          </w:p>
        </w:tc>
        <w:tc>
          <w:tcPr>
            <w:tcW w:w="920" w:type="dxa"/>
            <w:vAlign w:val="bottom"/>
          </w:tcPr>
          <w:p w:rsidR="00B961B9" w:rsidRDefault="00B961B9">
            <w:pPr>
              <w:rPr>
                <w:sz w:val="24"/>
                <w:szCs w:val="24"/>
              </w:rPr>
            </w:pPr>
          </w:p>
        </w:tc>
        <w:tc>
          <w:tcPr>
            <w:tcW w:w="1880" w:type="dxa"/>
            <w:vAlign w:val="bottom"/>
          </w:tcPr>
          <w:p w:rsidR="00B961B9" w:rsidRDefault="00B961B9">
            <w:pPr>
              <w:rPr>
                <w:sz w:val="24"/>
                <w:szCs w:val="24"/>
              </w:rPr>
            </w:pP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7"/>
            <w:vAlign w:val="bottom"/>
          </w:tcPr>
          <w:p w:rsidR="00B961B9" w:rsidRDefault="006E0B6D">
            <w:pPr>
              <w:spacing w:line="273" w:lineRule="exact"/>
              <w:ind w:right="120"/>
              <w:jc w:val="right"/>
              <w:rPr>
                <w:sz w:val="20"/>
                <w:szCs w:val="20"/>
              </w:rPr>
            </w:pPr>
            <w:r>
              <w:rPr>
                <w:rFonts w:eastAsia="Times New Roman"/>
                <w:sz w:val="24"/>
                <w:szCs w:val="24"/>
              </w:rPr>
              <w:t>выражения при решении практических задач и задач</w:t>
            </w:r>
          </w:p>
        </w:tc>
        <w:tc>
          <w:tcPr>
            <w:tcW w:w="2240" w:type="dxa"/>
            <w:vAlign w:val="bottom"/>
          </w:tcPr>
          <w:p w:rsidR="00B961B9" w:rsidRDefault="00B961B9">
            <w:pPr>
              <w:rPr>
                <w:sz w:val="23"/>
                <w:szCs w:val="23"/>
              </w:rPr>
            </w:pPr>
          </w:p>
        </w:tc>
        <w:tc>
          <w:tcPr>
            <w:tcW w:w="176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1880" w:type="dxa"/>
            <w:vAlign w:val="bottom"/>
          </w:tcPr>
          <w:p w:rsidR="00B961B9" w:rsidRDefault="00B961B9">
            <w:pPr>
              <w:rPr>
                <w:sz w:val="23"/>
                <w:szCs w:val="23"/>
              </w:rPr>
            </w:pPr>
          </w:p>
        </w:tc>
      </w:tr>
      <w:tr w:rsidR="00B961B9">
        <w:trPr>
          <w:trHeight w:val="283"/>
        </w:trPr>
        <w:tc>
          <w:tcPr>
            <w:tcW w:w="23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3300" w:type="dxa"/>
            <w:gridSpan w:val="3"/>
            <w:tcBorders>
              <w:bottom w:val="single" w:sz="8" w:space="0" w:color="auto"/>
            </w:tcBorders>
            <w:vAlign w:val="bottom"/>
          </w:tcPr>
          <w:p w:rsidR="00B961B9" w:rsidRDefault="006E0B6D">
            <w:pPr>
              <w:ind w:left="100"/>
              <w:rPr>
                <w:sz w:val="20"/>
                <w:szCs w:val="20"/>
              </w:rPr>
            </w:pPr>
            <w:r>
              <w:rPr>
                <w:rFonts w:eastAsia="Times New Roman"/>
                <w:sz w:val="24"/>
                <w:szCs w:val="24"/>
              </w:rPr>
              <w:t>из других учебных предметов</w:t>
            </w:r>
          </w:p>
        </w:tc>
        <w:tc>
          <w:tcPr>
            <w:tcW w:w="440" w:type="dxa"/>
            <w:tcBorders>
              <w:bottom w:val="single" w:sz="8" w:space="0" w:color="auto"/>
            </w:tcBorders>
            <w:vAlign w:val="bottom"/>
          </w:tcPr>
          <w:p w:rsidR="00B961B9" w:rsidRDefault="00B961B9">
            <w:pPr>
              <w:rPr>
                <w:sz w:val="24"/>
                <w:szCs w:val="24"/>
              </w:rPr>
            </w:pPr>
          </w:p>
        </w:tc>
        <w:tc>
          <w:tcPr>
            <w:tcW w:w="94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180" w:type="dxa"/>
            <w:tcBorders>
              <w:bottom w:val="single" w:sz="8" w:space="0" w:color="auto"/>
            </w:tcBorders>
            <w:vAlign w:val="bottom"/>
          </w:tcPr>
          <w:p w:rsidR="00B961B9" w:rsidRDefault="00B961B9">
            <w:pPr>
              <w:rPr>
                <w:sz w:val="24"/>
                <w:szCs w:val="24"/>
              </w:rPr>
            </w:pPr>
          </w:p>
        </w:tc>
        <w:tc>
          <w:tcPr>
            <w:tcW w:w="2240" w:type="dxa"/>
            <w:tcBorders>
              <w:bottom w:val="single" w:sz="8" w:space="0" w:color="auto"/>
            </w:tcBorders>
            <w:vAlign w:val="bottom"/>
          </w:tcPr>
          <w:p w:rsidR="00B961B9" w:rsidRDefault="00B961B9">
            <w:pPr>
              <w:rPr>
                <w:sz w:val="24"/>
                <w:szCs w:val="24"/>
              </w:rPr>
            </w:pPr>
          </w:p>
        </w:tc>
        <w:tc>
          <w:tcPr>
            <w:tcW w:w="176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1880" w:type="dxa"/>
            <w:tcBorders>
              <w:bottom w:val="single" w:sz="8" w:space="0" w:color="auto"/>
            </w:tcBorders>
            <w:vAlign w:val="bottom"/>
          </w:tcPr>
          <w:p w:rsidR="00B961B9" w:rsidRDefault="00B961B9">
            <w:pPr>
              <w:rPr>
                <w:sz w:val="24"/>
                <w:szCs w:val="24"/>
              </w:rPr>
            </w:pPr>
          </w:p>
        </w:tc>
      </w:tr>
      <w:tr w:rsidR="00B961B9">
        <w:trPr>
          <w:trHeight w:val="279"/>
        </w:trPr>
        <w:tc>
          <w:tcPr>
            <w:tcW w:w="2300" w:type="dxa"/>
            <w:vAlign w:val="bottom"/>
          </w:tcPr>
          <w:p w:rsidR="00B961B9" w:rsidRDefault="006E0B6D">
            <w:pPr>
              <w:spacing w:line="264" w:lineRule="exact"/>
              <w:ind w:left="100"/>
              <w:rPr>
                <w:sz w:val="20"/>
                <w:szCs w:val="20"/>
              </w:rPr>
            </w:pPr>
            <w:r>
              <w:rPr>
                <w:rFonts w:eastAsia="Times New Roman"/>
                <w:b/>
                <w:bCs/>
                <w:i/>
                <w:iCs/>
                <w:sz w:val="24"/>
                <w:szCs w:val="24"/>
              </w:rPr>
              <w:t>Уравнения и</w:t>
            </w:r>
          </w:p>
        </w:tc>
        <w:tc>
          <w:tcPr>
            <w:tcW w:w="260" w:type="dxa"/>
            <w:vAlign w:val="bottom"/>
          </w:tcPr>
          <w:p w:rsidR="00B961B9" w:rsidRDefault="006E0B6D">
            <w:pPr>
              <w:spacing w:line="279" w:lineRule="exact"/>
              <w:ind w:left="60"/>
              <w:rPr>
                <w:sz w:val="20"/>
                <w:szCs w:val="20"/>
              </w:rPr>
            </w:pPr>
            <w:r>
              <w:rPr>
                <w:rFonts w:ascii="Symbol" w:eastAsia="Symbol" w:hAnsi="Symbol" w:cs="Symbol"/>
                <w:color w:val="404040"/>
                <w:sz w:val="24"/>
                <w:szCs w:val="24"/>
              </w:rPr>
              <w:t></w:t>
            </w:r>
          </w:p>
        </w:tc>
        <w:tc>
          <w:tcPr>
            <w:tcW w:w="5780" w:type="dxa"/>
            <w:gridSpan w:val="7"/>
            <w:vAlign w:val="bottom"/>
          </w:tcPr>
          <w:p w:rsidR="00B961B9" w:rsidRDefault="006E0B6D">
            <w:pPr>
              <w:ind w:right="120"/>
              <w:jc w:val="right"/>
              <w:rPr>
                <w:sz w:val="20"/>
                <w:szCs w:val="20"/>
              </w:rPr>
            </w:pPr>
            <w:r>
              <w:rPr>
                <w:rFonts w:eastAsia="Times New Roman"/>
                <w:sz w:val="24"/>
                <w:szCs w:val="24"/>
              </w:rPr>
              <w:t>Свободно   оперировать   понятиями:   уравнение,</w:t>
            </w:r>
          </w:p>
        </w:tc>
        <w:tc>
          <w:tcPr>
            <w:tcW w:w="4920" w:type="dxa"/>
            <w:gridSpan w:val="3"/>
            <w:vAlign w:val="bottom"/>
          </w:tcPr>
          <w:p w:rsidR="00B961B9" w:rsidRDefault="006E0B6D">
            <w:pPr>
              <w:spacing w:line="279"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Свободно  определять  тип  и  выбирать</w:t>
            </w:r>
          </w:p>
        </w:tc>
        <w:tc>
          <w:tcPr>
            <w:tcW w:w="1880" w:type="dxa"/>
            <w:vAlign w:val="bottom"/>
          </w:tcPr>
          <w:p w:rsidR="00B961B9" w:rsidRDefault="006E0B6D">
            <w:pPr>
              <w:jc w:val="right"/>
              <w:rPr>
                <w:sz w:val="20"/>
                <w:szCs w:val="20"/>
              </w:rPr>
            </w:pPr>
            <w:r>
              <w:rPr>
                <w:rFonts w:eastAsia="Times New Roman"/>
                <w:i/>
                <w:iCs/>
                <w:sz w:val="24"/>
                <w:szCs w:val="24"/>
              </w:rPr>
              <w:t>метод  решения</w:t>
            </w:r>
          </w:p>
        </w:tc>
      </w:tr>
      <w:tr w:rsidR="00B961B9">
        <w:trPr>
          <w:trHeight w:val="273"/>
        </w:trPr>
        <w:tc>
          <w:tcPr>
            <w:tcW w:w="2300" w:type="dxa"/>
            <w:vAlign w:val="bottom"/>
          </w:tcPr>
          <w:p w:rsidR="00B961B9" w:rsidRDefault="006E0B6D">
            <w:pPr>
              <w:spacing w:line="264" w:lineRule="exact"/>
              <w:ind w:left="100"/>
              <w:rPr>
                <w:sz w:val="20"/>
                <w:szCs w:val="20"/>
              </w:rPr>
            </w:pPr>
            <w:r>
              <w:rPr>
                <w:rFonts w:eastAsia="Times New Roman"/>
                <w:b/>
                <w:bCs/>
                <w:i/>
                <w:iCs/>
                <w:sz w:val="24"/>
                <w:szCs w:val="24"/>
              </w:rPr>
              <w:t>неравенства</w:t>
            </w:r>
          </w:p>
        </w:tc>
        <w:tc>
          <w:tcPr>
            <w:tcW w:w="260" w:type="dxa"/>
            <w:vAlign w:val="bottom"/>
          </w:tcPr>
          <w:p w:rsidR="00B961B9" w:rsidRDefault="00B961B9">
            <w:pPr>
              <w:rPr>
                <w:sz w:val="23"/>
                <w:szCs w:val="23"/>
              </w:rPr>
            </w:pPr>
          </w:p>
        </w:tc>
        <w:tc>
          <w:tcPr>
            <w:tcW w:w="5780" w:type="dxa"/>
            <w:gridSpan w:val="7"/>
            <w:vAlign w:val="bottom"/>
          </w:tcPr>
          <w:p w:rsidR="00B961B9" w:rsidRDefault="006E0B6D">
            <w:pPr>
              <w:spacing w:line="273" w:lineRule="exact"/>
              <w:ind w:right="120"/>
              <w:jc w:val="right"/>
              <w:rPr>
                <w:sz w:val="20"/>
                <w:szCs w:val="20"/>
              </w:rPr>
            </w:pPr>
            <w:r>
              <w:rPr>
                <w:rFonts w:eastAsia="Times New Roman"/>
                <w:sz w:val="24"/>
                <w:szCs w:val="24"/>
              </w:rPr>
              <w:t>неравенство, равносильные уравнения и неравенства,</w:t>
            </w:r>
          </w:p>
        </w:tc>
        <w:tc>
          <w:tcPr>
            <w:tcW w:w="6800" w:type="dxa"/>
            <w:gridSpan w:val="4"/>
            <w:vAlign w:val="bottom"/>
          </w:tcPr>
          <w:p w:rsidR="00B961B9" w:rsidRDefault="006E0B6D">
            <w:pPr>
              <w:spacing w:line="273" w:lineRule="exact"/>
              <w:ind w:left="460"/>
              <w:rPr>
                <w:sz w:val="20"/>
                <w:szCs w:val="20"/>
              </w:rPr>
            </w:pPr>
            <w:r>
              <w:rPr>
                <w:rFonts w:eastAsia="Times New Roman"/>
                <w:i/>
                <w:iCs/>
                <w:sz w:val="24"/>
                <w:szCs w:val="24"/>
              </w:rPr>
              <w:t>показательных и логарифмических уравнений и неравенств,</w:t>
            </w:r>
          </w:p>
        </w:tc>
      </w:tr>
      <w:tr w:rsidR="00B961B9">
        <w:trPr>
          <w:trHeight w:val="278"/>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380" w:type="dxa"/>
            <w:vAlign w:val="bottom"/>
          </w:tcPr>
          <w:p w:rsidR="00B961B9" w:rsidRDefault="006E0B6D">
            <w:pPr>
              <w:ind w:left="160"/>
              <w:rPr>
                <w:sz w:val="20"/>
                <w:szCs w:val="20"/>
              </w:rPr>
            </w:pPr>
            <w:r>
              <w:rPr>
                <w:rFonts w:eastAsia="Times New Roman"/>
                <w:sz w:val="24"/>
                <w:szCs w:val="24"/>
              </w:rPr>
              <w:t>уравнение,</w:t>
            </w:r>
          </w:p>
        </w:tc>
        <w:tc>
          <w:tcPr>
            <w:tcW w:w="1920" w:type="dxa"/>
            <w:gridSpan w:val="2"/>
            <w:vAlign w:val="bottom"/>
          </w:tcPr>
          <w:p w:rsidR="00B961B9" w:rsidRDefault="006E0B6D">
            <w:pPr>
              <w:ind w:left="280"/>
              <w:rPr>
                <w:sz w:val="20"/>
                <w:szCs w:val="20"/>
              </w:rPr>
            </w:pPr>
            <w:r>
              <w:rPr>
                <w:rFonts w:eastAsia="Times New Roman"/>
                <w:sz w:val="24"/>
                <w:szCs w:val="24"/>
              </w:rPr>
              <w:t>являющееся</w:t>
            </w:r>
          </w:p>
        </w:tc>
        <w:tc>
          <w:tcPr>
            <w:tcW w:w="1380" w:type="dxa"/>
            <w:gridSpan w:val="2"/>
            <w:vAlign w:val="bottom"/>
          </w:tcPr>
          <w:p w:rsidR="00B961B9" w:rsidRDefault="006E0B6D">
            <w:pPr>
              <w:ind w:left="20"/>
              <w:rPr>
                <w:sz w:val="20"/>
                <w:szCs w:val="20"/>
              </w:rPr>
            </w:pPr>
            <w:r>
              <w:rPr>
                <w:rFonts w:eastAsia="Times New Roman"/>
                <w:sz w:val="24"/>
                <w:szCs w:val="24"/>
              </w:rPr>
              <w:t>следствием</w:t>
            </w:r>
          </w:p>
        </w:tc>
        <w:tc>
          <w:tcPr>
            <w:tcW w:w="1100" w:type="dxa"/>
            <w:gridSpan w:val="2"/>
            <w:vAlign w:val="bottom"/>
          </w:tcPr>
          <w:p w:rsidR="00B961B9" w:rsidRDefault="006E0B6D">
            <w:pPr>
              <w:ind w:right="120"/>
              <w:jc w:val="right"/>
              <w:rPr>
                <w:sz w:val="20"/>
                <w:szCs w:val="20"/>
              </w:rPr>
            </w:pPr>
            <w:r>
              <w:rPr>
                <w:rFonts w:eastAsia="Times New Roman"/>
                <w:sz w:val="24"/>
                <w:szCs w:val="24"/>
              </w:rPr>
              <w:t>другого</w:t>
            </w:r>
          </w:p>
        </w:tc>
        <w:tc>
          <w:tcPr>
            <w:tcW w:w="2240" w:type="dxa"/>
            <w:vAlign w:val="bottom"/>
          </w:tcPr>
          <w:p w:rsidR="00B961B9" w:rsidRDefault="006E0B6D">
            <w:pPr>
              <w:ind w:left="460"/>
              <w:rPr>
                <w:sz w:val="20"/>
                <w:szCs w:val="20"/>
              </w:rPr>
            </w:pPr>
            <w:r>
              <w:rPr>
                <w:rFonts w:eastAsia="Times New Roman"/>
                <w:i/>
                <w:iCs/>
                <w:sz w:val="24"/>
                <w:szCs w:val="24"/>
              </w:rPr>
              <w:t>иррациональных</w:t>
            </w:r>
          </w:p>
        </w:tc>
        <w:tc>
          <w:tcPr>
            <w:tcW w:w="1760" w:type="dxa"/>
            <w:vAlign w:val="bottom"/>
          </w:tcPr>
          <w:p w:rsidR="00B961B9" w:rsidRDefault="006E0B6D">
            <w:pPr>
              <w:ind w:left="620"/>
              <w:rPr>
                <w:sz w:val="20"/>
                <w:szCs w:val="20"/>
              </w:rPr>
            </w:pPr>
            <w:r>
              <w:rPr>
                <w:rFonts w:eastAsia="Times New Roman"/>
                <w:i/>
                <w:iCs/>
                <w:sz w:val="24"/>
                <w:szCs w:val="24"/>
              </w:rPr>
              <w:t>уравнений</w:t>
            </w:r>
          </w:p>
        </w:tc>
        <w:tc>
          <w:tcPr>
            <w:tcW w:w="920" w:type="dxa"/>
            <w:vAlign w:val="bottom"/>
          </w:tcPr>
          <w:p w:rsidR="00B961B9" w:rsidRDefault="006E0B6D">
            <w:pPr>
              <w:ind w:left="620"/>
              <w:rPr>
                <w:sz w:val="20"/>
                <w:szCs w:val="20"/>
              </w:rPr>
            </w:pPr>
            <w:r>
              <w:rPr>
                <w:rFonts w:eastAsia="Times New Roman"/>
                <w:i/>
                <w:iCs/>
                <w:sz w:val="24"/>
                <w:szCs w:val="24"/>
              </w:rPr>
              <w:t>и</w:t>
            </w:r>
          </w:p>
        </w:tc>
        <w:tc>
          <w:tcPr>
            <w:tcW w:w="1880" w:type="dxa"/>
            <w:vAlign w:val="bottom"/>
          </w:tcPr>
          <w:p w:rsidR="00B961B9" w:rsidRDefault="006E0B6D">
            <w:pPr>
              <w:jc w:val="right"/>
              <w:rPr>
                <w:sz w:val="20"/>
                <w:szCs w:val="20"/>
              </w:rPr>
            </w:pPr>
            <w:r>
              <w:rPr>
                <w:rFonts w:eastAsia="Times New Roman"/>
                <w:i/>
                <w:iCs/>
                <w:sz w:val="24"/>
                <w:szCs w:val="24"/>
              </w:rPr>
              <w:t>неравенств,</w:t>
            </w:r>
          </w:p>
        </w:tc>
      </w:tr>
      <w:tr w:rsidR="00B961B9">
        <w:trPr>
          <w:trHeight w:val="274"/>
        </w:trPr>
        <w:tc>
          <w:tcPr>
            <w:tcW w:w="23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7"/>
            <w:vAlign w:val="bottom"/>
          </w:tcPr>
          <w:p w:rsidR="00B961B9" w:rsidRDefault="006E0B6D">
            <w:pPr>
              <w:spacing w:line="274" w:lineRule="exact"/>
              <w:ind w:right="120"/>
              <w:jc w:val="right"/>
              <w:rPr>
                <w:sz w:val="20"/>
                <w:szCs w:val="20"/>
              </w:rPr>
            </w:pPr>
            <w:r>
              <w:rPr>
                <w:rFonts w:eastAsia="Times New Roman"/>
                <w:sz w:val="24"/>
                <w:szCs w:val="24"/>
              </w:rPr>
              <w:t>уравнения, уравнения, равносильные на множестве,</w:t>
            </w:r>
          </w:p>
        </w:tc>
        <w:tc>
          <w:tcPr>
            <w:tcW w:w="6800" w:type="dxa"/>
            <w:gridSpan w:val="4"/>
            <w:vAlign w:val="bottom"/>
          </w:tcPr>
          <w:p w:rsidR="00B961B9" w:rsidRDefault="006E0B6D">
            <w:pPr>
              <w:spacing w:line="274" w:lineRule="exact"/>
              <w:ind w:left="460"/>
              <w:rPr>
                <w:sz w:val="20"/>
                <w:szCs w:val="20"/>
              </w:rPr>
            </w:pPr>
            <w:r>
              <w:rPr>
                <w:rFonts w:eastAsia="Times New Roman"/>
                <w:i/>
                <w:iCs/>
                <w:sz w:val="24"/>
                <w:szCs w:val="24"/>
              </w:rPr>
              <w:t>тригонометрических уравнений и неравенств, их систем;</w:t>
            </w:r>
          </w:p>
        </w:tc>
      </w:tr>
      <w:tr w:rsidR="00B961B9">
        <w:trPr>
          <w:trHeight w:val="280"/>
        </w:trPr>
        <w:tc>
          <w:tcPr>
            <w:tcW w:w="23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4680" w:type="dxa"/>
            <w:gridSpan w:val="5"/>
            <w:vAlign w:val="bottom"/>
          </w:tcPr>
          <w:p w:rsidR="00B961B9" w:rsidRDefault="006E0B6D">
            <w:pPr>
              <w:ind w:left="160"/>
              <w:rPr>
                <w:sz w:val="20"/>
                <w:szCs w:val="20"/>
              </w:rPr>
            </w:pPr>
            <w:r>
              <w:rPr>
                <w:rFonts w:eastAsia="Times New Roman"/>
                <w:sz w:val="24"/>
                <w:szCs w:val="24"/>
              </w:rPr>
              <w:t>равносильные преобразования уравнений;</w:t>
            </w:r>
          </w:p>
        </w:tc>
        <w:tc>
          <w:tcPr>
            <w:tcW w:w="920" w:type="dxa"/>
            <w:vAlign w:val="bottom"/>
          </w:tcPr>
          <w:p w:rsidR="00B961B9" w:rsidRDefault="00B961B9">
            <w:pPr>
              <w:rPr>
                <w:sz w:val="24"/>
                <w:szCs w:val="24"/>
              </w:rPr>
            </w:pPr>
          </w:p>
        </w:tc>
        <w:tc>
          <w:tcPr>
            <w:tcW w:w="180" w:type="dxa"/>
            <w:vAlign w:val="bottom"/>
          </w:tcPr>
          <w:p w:rsidR="00B961B9" w:rsidRDefault="00B961B9">
            <w:pPr>
              <w:rPr>
                <w:sz w:val="24"/>
                <w:szCs w:val="24"/>
              </w:rPr>
            </w:pPr>
          </w:p>
        </w:tc>
        <w:tc>
          <w:tcPr>
            <w:tcW w:w="6800" w:type="dxa"/>
            <w:gridSpan w:val="4"/>
            <w:vAlign w:val="bottom"/>
          </w:tcPr>
          <w:p w:rsidR="00B961B9" w:rsidRDefault="006E0B6D">
            <w:pPr>
              <w:spacing w:line="280" w:lineRule="exact"/>
              <w:ind w:left="100"/>
              <w:rPr>
                <w:sz w:val="20"/>
                <w:szCs w:val="20"/>
              </w:rPr>
            </w:pPr>
            <w:r>
              <w:rPr>
                <w:rFonts w:ascii="Symbol" w:eastAsia="Symbol" w:hAnsi="Symbol" w:cs="Symbol"/>
                <w:sz w:val="24"/>
                <w:szCs w:val="24"/>
              </w:rPr>
              <w:t></w:t>
            </w:r>
            <w:r>
              <w:rPr>
                <w:rFonts w:eastAsia="Times New Roman"/>
                <w:i/>
                <w:iCs/>
                <w:sz w:val="24"/>
                <w:szCs w:val="24"/>
              </w:rPr>
              <w:t xml:space="preserve">  свободно решать системы линейных уравнений;</w:t>
            </w:r>
          </w:p>
        </w:tc>
      </w:tr>
    </w:tbl>
    <w:p w:rsidR="00B961B9" w:rsidRDefault="006E0B6D">
      <w:pPr>
        <w:spacing w:line="16" w:lineRule="exact"/>
        <w:rPr>
          <w:sz w:val="20"/>
          <w:szCs w:val="20"/>
        </w:rPr>
      </w:pPr>
      <w:r>
        <w:rPr>
          <w:noProof/>
          <w:sz w:val="20"/>
          <w:szCs w:val="20"/>
        </w:rPr>
        <mc:AlternateContent>
          <mc:Choice Requires="wps">
            <w:drawing>
              <wp:anchor distT="0" distB="0" distL="114300" distR="114300" simplePos="0" relativeHeight="251628544" behindDoc="1" locked="0" layoutInCell="0" allowOverlap="1">
                <wp:simplePos x="0" y="0"/>
                <wp:positionH relativeFrom="page">
                  <wp:posOffset>286385</wp:posOffset>
                </wp:positionH>
                <wp:positionV relativeFrom="page">
                  <wp:posOffset>722630</wp:posOffset>
                </wp:positionV>
                <wp:extent cx="961898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noProof/>
          <w:sz w:val="20"/>
          <w:szCs w:val="20"/>
        </w:rPr>
        <mc:AlternateContent>
          <mc:Choice Requires="wps">
            <w:drawing>
              <wp:anchor distT="0" distB="0" distL="114300" distR="114300" simplePos="0" relativeHeight="251629568" behindDoc="1" locked="0" layoutInCell="0" allowOverlap="1">
                <wp:simplePos x="0" y="0"/>
                <wp:positionH relativeFrom="page">
                  <wp:posOffset>5582285</wp:posOffset>
                </wp:positionH>
                <wp:positionV relativeFrom="page">
                  <wp:posOffset>719455</wp:posOffset>
                </wp:positionV>
                <wp:extent cx="0" cy="6452235"/>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4.7pt" o:allowincell="f" strokecolor="#000000" strokeweight="0.48pt">
                <w10:wrap anchorx="page" anchory="page"/>
              </v:line>
            </w:pict>
          </mc:Fallback>
        </mc:AlternateContent>
      </w:r>
      <w:r>
        <w:rPr>
          <w:noProof/>
          <w:sz w:val="20"/>
          <w:szCs w:val="20"/>
        </w:rPr>
        <mc:AlternateContent>
          <mc:Choice Requires="wps">
            <w:drawing>
              <wp:anchor distT="0" distB="0" distL="114300" distR="114300" simplePos="0" relativeHeight="251630592" behindDoc="1" locked="0" layoutInCell="0" allowOverlap="1">
                <wp:simplePos x="0" y="0"/>
                <wp:positionH relativeFrom="page">
                  <wp:posOffset>289560</wp:posOffset>
                </wp:positionH>
                <wp:positionV relativeFrom="page">
                  <wp:posOffset>719455</wp:posOffset>
                </wp:positionV>
                <wp:extent cx="0" cy="645223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4.7pt" o:allowincell="f" strokecolor="#000000" strokeweight="0.48pt">
                <w10:wrap anchorx="page" anchory="page"/>
              </v:line>
            </w:pict>
          </mc:Fallback>
        </mc:AlternateContent>
      </w:r>
      <w:r>
        <w:rPr>
          <w:noProof/>
          <w:sz w:val="20"/>
          <w:szCs w:val="20"/>
        </w:rPr>
        <mc:AlternateContent>
          <mc:Choice Requires="wps">
            <w:drawing>
              <wp:anchor distT="0" distB="0" distL="114300" distR="114300" simplePos="0" relativeHeight="251631616" behindDoc="1" locked="0" layoutInCell="0" allowOverlap="1">
                <wp:simplePos x="0" y="0"/>
                <wp:positionH relativeFrom="page">
                  <wp:posOffset>1679575</wp:posOffset>
                </wp:positionH>
                <wp:positionV relativeFrom="page">
                  <wp:posOffset>719455</wp:posOffset>
                </wp:positionV>
                <wp:extent cx="0" cy="6452235"/>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4.7pt" o:allowincell="f" strokecolor="#000000" strokeweight="0.4799pt">
                <w10:wrap anchorx="page" anchory="page"/>
              </v:line>
            </w:pict>
          </mc:Fallback>
        </mc:AlternateContent>
      </w:r>
      <w:r>
        <w:rPr>
          <w:noProof/>
          <w:sz w:val="20"/>
          <w:szCs w:val="20"/>
        </w:rPr>
        <mc:AlternateContent>
          <mc:Choice Requires="wps">
            <w:drawing>
              <wp:anchor distT="0" distB="0" distL="114300" distR="114300" simplePos="0" relativeHeight="251632640" behindDoc="1" locked="0" layoutInCell="0" allowOverlap="1">
                <wp:simplePos x="0" y="0"/>
                <wp:positionH relativeFrom="page">
                  <wp:posOffset>9902190</wp:posOffset>
                </wp:positionH>
                <wp:positionV relativeFrom="page">
                  <wp:posOffset>719455</wp:posOffset>
                </wp:positionV>
                <wp:extent cx="0" cy="6452235"/>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522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4.7pt" o:allowincell="f" strokecolor="#000000" strokeweight="0.4799pt">
                <w10:wrap anchorx="page" anchory="page"/>
              </v:line>
            </w:pict>
          </mc:Fallback>
        </mc:AlternateContent>
      </w:r>
    </w:p>
    <w:p w:rsidR="00B961B9" w:rsidRDefault="006E0B6D">
      <w:pPr>
        <w:numPr>
          <w:ilvl w:val="0"/>
          <w:numId w:val="10"/>
        </w:numPr>
        <w:tabs>
          <w:tab w:val="left" w:pos="2720"/>
        </w:tabs>
        <w:ind w:left="2720" w:hanging="361"/>
        <w:rPr>
          <w:rFonts w:ascii="Symbol" w:eastAsia="Symbol" w:hAnsi="Symbol" w:cs="Symbol"/>
          <w:sz w:val="24"/>
          <w:szCs w:val="24"/>
        </w:rPr>
      </w:pPr>
      <w:r>
        <w:rPr>
          <w:rFonts w:eastAsia="Times New Roman"/>
          <w:sz w:val="24"/>
          <w:szCs w:val="24"/>
        </w:rPr>
        <w:t xml:space="preserve">решать  разные виды уравнений  и неравенств и их   </w:t>
      </w:r>
      <w:r>
        <w:rPr>
          <w:rFonts w:ascii="Symbol" w:eastAsia="Symbol" w:hAnsi="Symbol" w:cs="Symbol"/>
          <w:sz w:val="24"/>
          <w:szCs w:val="24"/>
        </w:rPr>
        <w:t></w:t>
      </w:r>
      <w:r>
        <w:rPr>
          <w:rFonts w:eastAsia="Times New Roman"/>
          <w:sz w:val="24"/>
          <w:szCs w:val="24"/>
        </w:rPr>
        <w:t xml:space="preserve">  </w:t>
      </w:r>
      <w:r>
        <w:rPr>
          <w:rFonts w:eastAsia="Times New Roman"/>
          <w:i/>
          <w:iCs/>
          <w:sz w:val="24"/>
          <w:szCs w:val="24"/>
        </w:rPr>
        <w:t>решать   основные   типы   уравнений   и   неравенств   с</w:t>
      </w:r>
    </w:p>
    <w:tbl>
      <w:tblPr>
        <w:tblW w:w="0" w:type="auto"/>
        <w:tblInd w:w="2360" w:type="dxa"/>
        <w:tblLayout w:type="fixed"/>
        <w:tblCellMar>
          <w:left w:w="0" w:type="dxa"/>
          <w:right w:w="0" w:type="dxa"/>
        </w:tblCellMar>
        <w:tblLook w:val="04A0" w:firstRow="1" w:lastRow="0" w:firstColumn="1" w:lastColumn="0" w:noHBand="0" w:noVBand="1"/>
      </w:tblPr>
      <w:tblGrid>
        <w:gridCol w:w="240"/>
        <w:gridCol w:w="1380"/>
        <w:gridCol w:w="860"/>
        <w:gridCol w:w="1300"/>
        <w:gridCol w:w="1940"/>
        <w:gridCol w:w="260"/>
        <w:gridCol w:w="340"/>
        <w:gridCol w:w="6360"/>
        <w:gridCol w:w="20"/>
      </w:tblGrid>
      <w:tr w:rsidR="00B961B9">
        <w:trPr>
          <w:trHeight w:val="270"/>
        </w:trPr>
        <w:tc>
          <w:tcPr>
            <w:tcW w:w="240" w:type="dxa"/>
            <w:vAlign w:val="bottom"/>
          </w:tcPr>
          <w:p w:rsidR="00B961B9" w:rsidRDefault="00B961B9">
            <w:pPr>
              <w:rPr>
                <w:sz w:val="23"/>
                <w:szCs w:val="23"/>
              </w:rPr>
            </w:pPr>
          </w:p>
        </w:tc>
        <w:tc>
          <w:tcPr>
            <w:tcW w:w="5740" w:type="dxa"/>
            <w:gridSpan w:val="5"/>
            <w:vAlign w:val="bottom"/>
          </w:tcPr>
          <w:p w:rsidR="00B961B9" w:rsidRDefault="006E0B6D">
            <w:pPr>
              <w:spacing w:line="264" w:lineRule="exact"/>
              <w:ind w:left="120"/>
              <w:rPr>
                <w:sz w:val="20"/>
                <w:szCs w:val="20"/>
              </w:rPr>
            </w:pPr>
            <w:r>
              <w:rPr>
                <w:rFonts w:eastAsia="Times New Roman"/>
                <w:sz w:val="24"/>
                <w:szCs w:val="24"/>
              </w:rPr>
              <w:t>систем, в том числе некоторые уравнения 3-й и 4-й</w:t>
            </w:r>
          </w:p>
        </w:tc>
        <w:tc>
          <w:tcPr>
            <w:tcW w:w="340" w:type="dxa"/>
            <w:vAlign w:val="bottom"/>
          </w:tcPr>
          <w:p w:rsidR="00B961B9" w:rsidRDefault="00B961B9">
            <w:pPr>
              <w:rPr>
                <w:sz w:val="23"/>
                <w:szCs w:val="23"/>
              </w:rPr>
            </w:pPr>
          </w:p>
        </w:tc>
        <w:tc>
          <w:tcPr>
            <w:tcW w:w="6360" w:type="dxa"/>
            <w:vAlign w:val="bottom"/>
          </w:tcPr>
          <w:p w:rsidR="00B961B9" w:rsidRDefault="006E0B6D">
            <w:pPr>
              <w:spacing w:line="270" w:lineRule="exact"/>
              <w:ind w:left="120"/>
              <w:rPr>
                <w:sz w:val="20"/>
                <w:szCs w:val="20"/>
              </w:rPr>
            </w:pPr>
            <w:r>
              <w:rPr>
                <w:rFonts w:eastAsia="Times New Roman"/>
                <w:i/>
                <w:iCs/>
                <w:sz w:val="24"/>
                <w:szCs w:val="24"/>
              </w:rPr>
              <w:t>параметрами;</w:t>
            </w:r>
          </w:p>
        </w:tc>
        <w:tc>
          <w:tcPr>
            <w:tcW w:w="0" w:type="dxa"/>
            <w:vAlign w:val="bottom"/>
          </w:tcPr>
          <w:p w:rsidR="00B961B9" w:rsidRDefault="00B961B9">
            <w:pPr>
              <w:rPr>
                <w:sz w:val="1"/>
                <w:szCs w:val="1"/>
              </w:rPr>
            </w:pPr>
          </w:p>
        </w:tc>
      </w:tr>
      <w:tr w:rsidR="00B961B9">
        <w:trPr>
          <w:trHeight w:val="293"/>
        </w:trPr>
        <w:tc>
          <w:tcPr>
            <w:tcW w:w="240" w:type="dxa"/>
            <w:vMerge w:val="restart"/>
            <w:vAlign w:val="bottom"/>
          </w:tcPr>
          <w:p w:rsidR="00B961B9" w:rsidRDefault="006E0B6D">
            <w:pPr>
              <w:rPr>
                <w:sz w:val="20"/>
                <w:szCs w:val="20"/>
              </w:rPr>
            </w:pPr>
            <w:r>
              <w:rPr>
                <w:rFonts w:ascii="Symbol" w:eastAsia="Symbol" w:hAnsi="Symbol" w:cs="Symbol"/>
                <w:sz w:val="24"/>
                <w:szCs w:val="24"/>
              </w:rPr>
              <w:t></w:t>
            </w:r>
          </w:p>
        </w:tc>
        <w:tc>
          <w:tcPr>
            <w:tcW w:w="5480" w:type="dxa"/>
            <w:gridSpan w:val="4"/>
            <w:vAlign w:val="bottom"/>
          </w:tcPr>
          <w:p w:rsidR="00B961B9" w:rsidRDefault="006E0B6D">
            <w:pPr>
              <w:spacing w:line="264" w:lineRule="exact"/>
              <w:ind w:left="120"/>
              <w:rPr>
                <w:sz w:val="20"/>
                <w:szCs w:val="20"/>
              </w:rPr>
            </w:pPr>
            <w:r>
              <w:rPr>
                <w:rFonts w:eastAsia="Times New Roman"/>
                <w:w w:val="99"/>
                <w:sz w:val="24"/>
                <w:szCs w:val="24"/>
              </w:rPr>
              <w:t>степеней, дробно-рациональные и иррациональные;</w:t>
            </w:r>
          </w:p>
        </w:tc>
        <w:tc>
          <w:tcPr>
            <w:tcW w:w="260" w:type="dxa"/>
            <w:vAlign w:val="bottom"/>
          </w:tcPr>
          <w:p w:rsidR="00B961B9" w:rsidRDefault="00B961B9">
            <w:pPr>
              <w:rPr>
                <w:sz w:val="24"/>
                <w:szCs w:val="24"/>
              </w:rPr>
            </w:pPr>
          </w:p>
        </w:tc>
        <w:tc>
          <w:tcPr>
            <w:tcW w:w="340" w:type="dxa"/>
            <w:vAlign w:val="bottom"/>
          </w:tcPr>
          <w:p w:rsidR="00B961B9" w:rsidRDefault="006E0B6D">
            <w:pPr>
              <w:spacing w:line="293" w:lineRule="exact"/>
              <w:ind w:left="100"/>
              <w:rPr>
                <w:sz w:val="20"/>
                <w:szCs w:val="20"/>
              </w:rPr>
            </w:pPr>
            <w:r>
              <w:rPr>
                <w:rFonts w:ascii="Symbol" w:eastAsia="Symbol" w:hAnsi="Symbol" w:cs="Symbol"/>
                <w:sz w:val="24"/>
                <w:szCs w:val="24"/>
              </w:rPr>
              <w:t></w:t>
            </w:r>
          </w:p>
        </w:tc>
        <w:tc>
          <w:tcPr>
            <w:tcW w:w="6360" w:type="dxa"/>
            <w:vAlign w:val="bottom"/>
          </w:tcPr>
          <w:p w:rsidR="00B961B9" w:rsidRDefault="006E0B6D">
            <w:pPr>
              <w:ind w:left="120"/>
              <w:rPr>
                <w:sz w:val="20"/>
                <w:szCs w:val="20"/>
              </w:rPr>
            </w:pPr>
            <w:r>
              <w:rPr>
                <w:rFonts w:eastAsia="Times New Roman"/>
                <w:i/>
                <w:iCs/>
                <w:sz w:val="24"/>
                <w:szCs w:val="24"/>
              </w:rPr>
              <w:t>применять   при   решении   задач   неравенства   Коши —</w:t>
            </w:r>
          </w:p>
        </w:tc>
        <w:tc>
          <w:tcPr>
            <w:tcW w:w="0" w:type="dxa"/>
            <w:vAlign w:val="bottom"/>
          </w:tcPr>
          <w:p w:rsidR="00B961B9" w:rsidRDefault="00B961B9">
            <w:pPr>
              <w:rPr>
                <w:sz w:val="1"/>
                <w:szCs w:val="1"/>
              </w:rPr>
            </w:pPr>
          </w:p>
        </w:tc>
      </w:tr>
      <w:tr w:rsidR="00B961B9">
        <w:trPr>
          <w:trHeight w:val="274"/>
        </w:trPr>
        <w:tc>
          <w:tcPr>
            <w:tcW w:w="240" w:type="dxa"/>
            <w:vMerge/>
            <w:vAlign w:val="bottom"/>
          </w:tcPr>
          <w:p w:rsidR="00B961B9" w:rsidRDefault="00B961B9">
            <w:pPr>
              <w:rPr>
                <w:sz w:val="23"/>
                <w:szCs w:val="23"/>
              </w:rPr>
            </w:pPr>
          </w:p>
        </w:tc>
        <w:tc>
          <w:tcPr>
            <w:tcW w:w="5740" w:type="dxa"/>
            <w:gridSpan w:val="5"/>
            <w:vAlign w:val="bottom"/>
          </w:tcPr>
          <w:p w:rsidR="00B961B9" w:rsidRDefault="006E0B6D">
            <w:pPr>
              <w:spacing w:line="264" w:lineRule="exact"/>
              <w:ind w:left="120"/>
              <w:rPr>
                <w:sz w:val="20"/>
                <w:szCs w:val="20"/>
              </w:rPr>
            </w:pPr>
            <w:r>
              <w:rPr>
                <w:rFonts w:eastAsia="Times New Roman"/>
                <w:sz w:val="24"/>
                <w:szCs w:val="24"/>
              </w:rPr>
              <w:t>овладеть  основными  типами  тригонометрических,</w:t>
            </w:r>
          </w:p>
        </w:tc>
        <w:tc>
          <w:tcPr>
            <w:tcW w:w="340" w:type="dxa"/>
            <w:vAlign w:val="bottom"/>
          </w:tcPr>
          <w:p w:rsidR="00B961B9" w:rsidRDefault="00B961B9">
            <w:pPr>
              <w:rPr>
                <w:sz w:val="23"/>
                <w:szCs w:val="23"/>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Буняковского, Бернулли;</w:t>
            </w:r>
          </w:p>
        </w:tc>
        <w:tc>
          <w:tcPr>
            <w:tcW w:w="0" w:type="dxa"/>
            <w:vAlign w:val="bottom"/>
          </w:tcPr>
          <w:p w:rsidR="00B961B9" w:rsidRDefault="00B961B9">
            <w:pPr>
              <w:rPr>
                <w:sz w:val="1"/>
                <w:szCs w:val="1"/>
              </w:rPr>
            </w:pPr>
          </w:p>
        </w:tc>
      </w:tr>
      <w:tr w:rsidR="00B961B9">
        <w:trPr>
          <w:trHeight w:val="278"/>
        </w:trPr>
        <w:tc>
          <w:tcPr>
            <w:tcW w:w="240" w:type="dxa"/>
            <w:vAlign w:val="bottom"/>
          </w:tcPr>
          <w:p w:rsidR="00B961B9" w:rsidRDefault="00B961B9">
            <w:pPr>
              <w:rPr>
                <w:sz w:val="24"/>
                <w:szCs w:val="24"/>
              </w:rPr>
            </w:pPr>
          </w:p>
        </w:tc>
        <w:tc>
          <w:tcPr>
            <w:tcW w:w="5740" w:type="dxa"/>
            <w:gridSpan w:val="5"/>
            <w:vAlign w:val="bottom"/>
          </w:tcPr>
          <w:p w:rsidR="00B961B9" w:rsidRDefault="006E0B6D">
            <w:pPr>
              <w:spacing w:line="264" w:lineRule="exact"/>
              <w:ind w:left="120"/>
              <w:rPr>
                <w:sz w:val="20"/>
                <w:szCs w:val="20"/>
              </w:rPr>
            </w:pPr>
            <w:r>
              <w:rPr>
                <w:rFonts w:eastAsia="Times New Roman"/>
                <w:sz w:val="24"/>
                <w:szCs w:val="24"/>
              </w:rPr>
              <w:t>показательных,  логарифмических,  иррациональных,</w:t>
            </w:r>
          </w:p>
        </w:tc>
        <w:tc>
          <w:tcPr>
            <w:tcW w:w="340" w:type="dxa"/>
            <w:vAlign w:val="bottom"/>
          </w:tcPr>
          <w:p w:rsidR="00B961B9" w:rsidRDefault="006E0B6D">
            <w:pPr>
              <w:spacing w:line="279" w:lineRule="exact"/>
              <w:ind w:left="100"/>
              <w:rPr>
                <w:sz w:val="20"/>
                <w:szCs w:val="20"/>
              </w:rPr>
            </w:pPr>
            <w:r>
              <w:rPr>
                <w:rFonts w:ascii="Symbol" w:eastAsia="Symbol" w:hAnsi="Symbol" w:cs="Symbol"/>
                <w:sz w:val="24"/>
                <w:szCs w:val="24"/>
              </w:rPr>
              <w:t></w:t>
            </w:r>
          </w:p>
        </w:tc>
        <w:tc>
          <w:tcPr>
            <w:tcW w:w="6360" w:type="dxa"/>
            <w:vAlign w:val="bottom"/>
          </w:tcPr>
          <w:p w:rsidR="00B961B9" w:rsidRDefault="006E0B6D">
            <w:pPr>
              <w:ind w:left="120"/>
              <w:rPr>
                <w:sz w:val="20"/>
                <w:szCs w:val="20"/>
              </w:rPr>
            </w:pPr>
            <w:r>
              <w:rPr>
                <w:rFonts w:eastAsia="Times New Roman"/>
                <w:i/>
                <w:iCs/>
                <w:sz w:val="24"/>
                <w:szCs w:val="24"/>
              </w:rPr>
              <w:t>иметь  представление  о  неравенствах  между  средними</w:t>
            </w:r>
          </w:p>
        </w:tc>
        <w:tc>
          <w:tcPr>
            <w:tcW w:w="0" w:type="dxa"/>
            <w:vAlign w:val="bottom"/>
          </w:tcPr>
          <w:p w:rsidR="00B961B9" w:rsidRDefault="00B961B9">
            <w:pPr>
              <w:rPr>
                <w:sz w:val="1"/>
                <w:szCs w:val="1"/>
              </w:rPr>
            </w:pPr>
          </w:p>
        </w:tc>
      </w:tr>
      <w:tr w:rsidR="00B961B9">
        <w:trPr>
          <w:trHeight w:val="274"/>
        </w:trPr>
        <w:tc>
          <w:tcPr>
            <w:tcW w:w="240" w:type="dxa"/>
            <w:vAlign w:val="bottom"/>
          </w:tcPr>
          <w:p w:rsidR="00B961B9" w:rsidRDefault="00B961B9">
            <w:pPr>
              <w:rPr>
                <w:sz w:val="23"/>
                <w:szCs w:val="23"/>
              </w:rPr>
            </w:pPr>
          </w:p>
        </w:tc>
        <w:tc>
          <w:tcPr>
            <w:tcW w:w="5740" w:type="dxa"/>
            <w:gridSpan w:val="5"/>
            <w:vAlign w:val="bottom"/>
          </w:tcPr>
          <w:p w:rsidR="00B961B9" w:rsidRDefault="006E0B6D">
            <w:pPr>
              <w:spacing w:line="264" w:lineRule="exact"/>
              <w:ind w:left="120"/>
              <w:rPr>
                <w:sz w:val="20"/>
                <w:szCs w:val="20"/>
              </w:rPr>
            </w:pPr>
            <w:r>
              <w:rPr>
                <w:rFonts w:eastAsia="Times New Roman"/>
                <w:sz w:val="24"/>
                <w:szCs w:val="24"/>
              </w:rPr>
              <w:t>степенных уравнений и неравенств и стандартными</w:t>
            </w:r>
          </w:p>
        </w:tc>
        <w:tc>
          <w:tcPr>
            <w:tcW w:w="340" w:type="dxa"/>
            <w:vAlign w:val="bottom"/>
          </w:tcPr>
          <w:p w:rsidR="00B961B9" w:rsidRDefault="00B961B9">
            <w:pPr>
              <w:rPr>
                <w:sz w:val="23"/>
                <w:szCs w:val="23"/>
              </w:rPr>
            </w:pPr>
          </w:p>
        </w:tc>
        <w:tc>
          <w:tcPr>
            <w:tcW w:w="6360" w:type="dxa"/>
            <w:vAlign w:val="bottom"/>
          </w:tcPr>
          <w:p w:rsidR="00B961B9" w:rsidRDefault="006E0B6D">
            <w:pPr>
              <w:spacing w:line="274" w:lineRule="exact"/>
              <w:ind w:left="120"/>
              <w:rPr>
                <w:sz w:val="20"/>
                <w:szCs w:val="20"/>
              </w:rPr>
            </w:pPr>
            <w:r>
              <w:rPr>
                <w:rFonts w:eastAsia="Times New Roman"/>
                <w:i/>
                <w:iCs/>
                <w:sz w:val="24"/>
                <w:szCs w:val="24"/>
              </w:rPr>
              <w:t>степенными</w:t>
            </w:r>
          </w:p>
        </w:tc>
        <w:tc>
          <w:tcPr>
            <w:tcW w:w="0" w:type="dxa"/>
            <w:vAlign w:val="bottom"/>
          </w:tcPr>
          <w:p w:rsidR="00B961B9" w:rsidRDefault="00B961B9">
            <w:pPr>
              <w:rPr>
                <w:sz w:val="1"/>
                <w:szCs w:val="1"/>
              </w:rPr>
            </w:pPr>
          </w:p>
        </w:tc>
      </w:tr>
      <w:tr w:rsidR="00B961B9">
        <w:trPr>
          <w:trHeight w:val="264"/>
        </w:trPr>
        <w:tc>
          <w:tcPr>
            <w:tcW w:w="240" w:type="dxa"/>
            <w:vAlign w:val="bottom"/>
          </w:tcPr>
          <w:p w:rsidR="00B961B9" w:rsidRDefault="00B961B9"/>
        </w:tc>
        <w:tc>
          <w:tcPr>
            <w:tcW w:w="5740" w:type="dxa"/>
            <w:gridSpan w:val="5"/>
            <w:vAlign w:val="bottom"/>
          </w:tcPr>
          <w:p w:rsidR="00B961B9" w:rsidRDefault="006E0B6D">
            <w:pPr>
              <w:spacing w:line="264" w:lineRule="exact"/>
              <w:ind w:left="120"/>
              <w:rPr>
                <w:sz w:val="20"/>
                <w:szCs w:val="20"/>
              </w:rPr>
            </w:pPr>
            <w:r>
              <w:rPr>
                <w:rFonts w:eastAsia="Times New Roman"/>
                <w:sz w:val="24"/>
                <w:szCs w:val="24"/>
              </w:rPr>
              <w:t>методами их решений и применять их при решении</w:t>
            </w:r>
          </w:p>
        </w:tc>
        <w:tc>
          <w:tcPr>
            <w:tcW w:w="340" w:type="dxa"/>
            <w:vAlign w:val="bottom"/>
          </w:tcPr>
          <w:p w:rsidR="00B961B9" w:rsidRDefault="00B961B9"/>
        </w:tc>
        <w:tc>
          <w:tcPr>
            <w:tcW w:w="6360" w:type="dxa"/>
            <w:vAlign w:val="bottom"/>
          </w:tcPr>
          <w:p w:rsidR="00B961B9" w:rsidRDefault="00B961B9"/>
        </w:tc>
        <w:tc>
          <w:tcPr>
            <w:tcW w:w="0" w:type="dxa"/>
            <w:vAlign w:val="bottom"/>
          </w:tcPr>
          <w:p w:rsidR="00B961B9" w:rsidRDefault="00B961B9">
            <w:pPr>
              <w:rPr>
                <w:sz w:val="1"/>
                <w:szCs w:val="1"/>
              </w:rPr>
            </w:pPr>
          </w:p>
        </w:tc>
      </w:tr>
      <w:tr w:rsidR="00B961B9">
        <w:trPr>
          <w:trHeight w:val="278"/>
        </w:trPr>
        <w:tc>
          <w:tcPr>
            <w:tcW w:w="240" w:type="dxa"/>
            <w:vAlign w:val="bottom"/>
          </w:tcPr>
          <w:p w:rsidR="00B961B9" w:rsidRDefault="00B961B9">
            <w:pPr>
              <w:rPr>
                <w:sz w:val="24"/>
                <w:szCs w:val="24"/>
              </w:rPr>
            </w:pPr>
          </w:p>
        </w:tc>
        <w:tc>
          <w:tcPr>
            <w:tcW w:w="1380" w:type="dxa"/>
            <w:vAlign w:val="bottom"/>
          </w:tcPr>
          <w:p w:rsidR="00B961B9" w:rsidRDefault="006E0B6D">
            <w:pPr>
              <w:ind w:left="120"/>
              <w:rPr>
                <w:sz w:val="20"/>
                <w:szCs w:val="20"/>
              </w:rPr>
            </w:pPr>
            <w:r>
              <w:rPr>
                <w:rFonts w:eastAsia="Times New Roman"/>
                <w:sz w:val="24"/>
                <w:szCs w:val="24"/>
              </w:rPr>
              <w:t>задач;</w:t>
            </w:r>
          </w:p>
        </w:tc>
        <w:tc>
          <w:tcPr>
            <w:tcW w:w="860" w:type="dxa"/>
            <w:vAlign w:val="bottom"/>
          </w:tcPr>
          <w:p w:rsidR="00B961B9" w:rsidRDefault="00B961B9">
            <w:pPr>
              <w:rPr>
                <w:sz w:val="24"/>
                <w:szCs w:val="24"/>
              </w:rPr>
            </w:pPr>
          </w:p>
        </w:tc>
        <w:tc>
          <w:tcPr>
            <w:tcW w:w="1300" w:type="dxa"/>
            <w:vAlign w:val="bottom"/>
          </w:tcPr>
          <w:p w:rsidR="00B961B9" w:rsidRDefault="00B961B9">
            <w:pPr>
              <w:rPr>
                <w:sz w:val="24"/>
                <w:szCs w:val="24"/>
              </w:rPr>
            </w:pPr>
          </w:p>
        </w:tc>
        <w:tc>
          <w:tcPr>
            <w:tcW w:w="194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93"/>
        </w:trPr>
        <w:tc>
          <w:tcPr>
            <w:tcW w:w="5720" w:type="dxa"/>
            <w:gridSpan w:val="5"/>
            <w:vAlign w:val="bottom"/>
          </w:tcPr>
          <w:p w:rsidR="00B961B9" w:rsidRDefault="006E0B6D">
            <w:pPr>
              <w:spacing w:line="293" w:lineRule="exact"/>
              <w:rPr>
                <w:sz w:val="20"/>
                <w:szCs w:val="20"/>
              </w:rPr>
            </w:pPr>
            <w:r>
              <w:rPr>
                <w:rFonts w:ascii="Symbol" w:eastAsia="Symbol" w:hAnsi="Symbol" w:cs="Symbol"/>
                <w:sz w:val="24"/>
                <w:szCs w:val="24"/>
              </w:rPr>
              <w:t></w:t>
            </w:r>
            <w:r>
              <w:rPr>
                <w:rFonts w:eastAsia="Times New Roman"/>
                <w:sz w:val="24"/>
                <w:szCs w:val="24"/>
              </w:rPr>
              <w:t xml:space="preserve">  применять теорему Безу к решению уравнений;</w:t>
            </w:r>
          </w:p>
        </w:tc>
        <w:tc>
          <w:tcPr>
            <w:tcW w:w="26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93"/>
        </w:trPr>
        <w:tc>
          <w:tcPr>
            <w:tcW w:w="240" w:type="dxa"/>
            <w:vAlign w:val="bottom"/>
          </w:tcPr>
          <w:p w:rsidR="00B961B9" w:rsidRDefault="006E0B6D">
            <w:pPr>
              <w:spacing w:line="293" w:lineRule="exact"/>
              <w:rPr>
                <w:sz w:val="20"/>
                <w:szCs w:val="20"/>
              </w:rPr>
            </w:pPr>
            <w:r>
              <w:rPr>
                <w:rFonts w:ascii="Symbol" w:eastAsia="Symbol" w:hAnsi="Symbol" w:cs="Symbol"/>
                <w:sz w:val="24"/>
                <w:szCs w:val="24"/>
              </w:rPr>
              <w:t></w:t>
            </w:r>
          </w:p>
        </w:tc>
        <w:tc>
          <w:tcPr>
            <w:tcW w:w="5740" w:type="dxa"/>
            <w:gridSpan w:val="5"/>
            <w:vAlign w:val="bottom"/>
          </w:tcPr>
          <w:p w:rsidR="00B961B9" w:rsidRDefault="006E0B6D">
            <w:pPr>
              <w:ind w:left="120"/>
              <w:rPr>
                <w:sz w:val="20"/>
                <w:szCs w:val="20"/>
              </w:rPr>
            </w:pPr>
            <w:r>
              <w:rPr>
                <w:rFonts w:eastAsia="Times New Roman"/>
                <w:sz w:val="24"/>
                <w:szCs w:val="24"/>
              </w:rPr>
              <w:t>применять  теорему  Виета  для  решения  некоторых</w:t>
            </w: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9"/>
        </w:trPr>
        <w:tc>
          <w:tcPr>
            <w:tcW w:w="240" w:type="dxa"/>
            <w:vAlign w:val="bottom"/>
          </w:tcPr>
          <w:p w:rsidR="00B961B9" w:rsidRDefault="00B961B9">
            <w:pPr>
              <w:rPr>
                <w:sz w:val="24"/>
                <w:szCs w:val="24"/>
              </w:rPr>
            </w:pPr>
          </w:p>
        </w:tc>
        <w:tc>
          <w:tcPr>
            <w:tcW w:w="3540" w:type="dxa"/>
            <w:gridSpan w:val="3"/>
            <w:vAlign w:val="bottom"/>
          </w:tcPr>
          <w:p w:rsidR="00B961B9" w:rsidRDefault="006E0B6D">
            <w:pPr>
              <w:ind w:left="120"/>
              <w:rPr>
                <w:sz w:val="20"/>
                <w:szCs w:val="20"/>
              </w:rPr>
            </w:pPr>
            <w:r>
              <w:rPr>
                <w:rFonts w:eastAsia="Times New Roman"/>
                <w:w w:val="99"/>
                <w:sz w:val="24"/>
                <w:szCs w:val="24"/>
              </w:rPr>
              <w:t>уравнений степени выше второй;</w:t>
            </w:r>
          </w:p>
        </w:tc>
        <w:tc>
          <w:tcPr>
            <w:tcW w:w="194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93"/>
        </w:trPr>
        <w:tc>
          <w:tcPr>
            <w:tcW w:w="1620" w:type="dxa"/>
            <w:gridSpan w:val="2"/>
            <w:vAlign w:val="bottom"/>
          </w:tcPr>
          <w:p w:rsidR="00B961B9" w:rsidRDefault="006E0B6D">
            <w:pPr>
              <w:spacing w:line="292" w:lineRule="exact"/>
              <w:rPr>
                <w:sz w:val="20"/>
                <w:szCs w:val="20"/>
              </w:rPr>
            </w:pPr>
            <w:r>
              <w:rPr>
                <w:rFonts w:ascii="Symbol" w:eastAsia="Symbol" w:hAnsi="Symbol" w:cs="Symbol"/>
                <w:sz w:val="24"/>
                <w:szCs w:val="24"/>
              </w:rPr>
              <w:t></w:t>
            </w:r>
            <w:r>
              <w:rPr>
                <w:rFonts w:eastAsia="Times New Roman"/>
                <w:sz w:val="24"/>
                <w:szCs w:val="24"/>
              </w:rPr>
              <w:t xml:space="preserve">  понимать</w:t>
            </w:r>
          </w:p>
        </w:tc>
        <w:tc>
          <w:tcPr>
            <w:tcW w:w="860" w:type="dxa"/>
            <w:vAlign w:val="bottom"/>
          </w:tcPr>
          <w:p w:rsidR="00B961B9" w:rsidRDefault="006E0B6D">
            <w:pPr>
              <w:ind w:left="20"/>
              <w:rPr>
                <w:sz w:val="20"/>
                <w:szCs w:val="20"/>
              </w:rPr>
            </w:pPr>
            <w:r>
              <w:rPr>
                <w:rFonts w:eastAsia="Times New Roman"/>
                <w:sz w:val="24"/>
                <w:szCs w:val="24"/>
              </w:rPr>
              <w:t>смысл</w:t>
            </w:r>
          </w:p>
        </w:tc>
        <w:tc>
          <w:tcPr>
            <w:tcW w:w="1300" w:type="dxa"/>
            <w:vAlign w:val="bottom"/>
          </w:tcPr>
          <w:p w:rsidR="00B961B9" w:rsidRDefault="006E0B6D">
            <w:pPr>
              <w:jc w:val="center"/>
              <w:rPr>
                <w:sz w:val="20"/>
                <w:szCs w:val="20"/>
              </w:rPr>
            </w:pPr>
            <w:r>
              <w:rPr>
                <w:rFonts w:eastAsia="Times New Roman"/>
                <w:sz w:val="24"/>
                <w:szCs w:val="24"/>
              </w:rPr>
              <w:t>теорем   о</w:t>
            </w:r>
          </w:p>
        </w:tc>
        <w:tc>
          <w:tcPr>
            <w:tcW w:w="1940" w:type="dxa"/>
            <w:vAlign w:val="bottom"/>
          </w:tcPr>
          <w:p w:rsidR="00B961B9" w:rsidRDefault="006E0B6D">
            <w:pPr>
              <w:ind w:left="200"/>
              <w:rPr>
                <w:sz w:val="20"/>
                <w:szCs w:val="20"/>
              </w:rPr>
            </w:pPr>
            <w:r>
              <w:rPr>
                <w:rFonts w:eastAsia="Times New Roman"/>
                <w:sz w:val="24"/>
                <w:szCs w:val="24"/>
              </w:rPr>
              <w:t>равносильных</w:t>
            </w:r>
          </w:p>
        </w:tc>
        <w:tc>
          <w:tcPr>
            <w:tcW w:w="260" w:type="dxa"/>
            <w:vAlign w:val="bottom"/>
          </w:tcPr>
          <w:p w:rsidR="00B961B9" w:rsidRDefault="006E0B6D">
            <w:pPr>
              <w:ind w:left="20"/>
              <w:rPr>
                <w:sz w:val="20"/>
                <w:szCs w:val="20"/>
              </w:rPr>
            </w:pPr>
            <w:r>
              <w:rPr>
                <w:rFonts w:eastAsia="Times New Roman"/>
                <w:sz w:val="24"/>
                <w:szCs w:val="24"/>
              </w:rPr>
              <w:t>и</w:t>
            </w: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240" w:type="dxa"/>
            <w:vAlign w:val="bottom"/>
          </w:tcPr>
          <w:p w:rsidR="00B961B9" w:rsidRDefault="00B961B9">
            <w:pPr>
              <w:rPr>
                <w:sz w:val="23"/>
                <w:szCs w:val="23"/>
              </w:rPr>
            </w:pPr>
          </w:p>
        </w:tc>
        <w:tc>
          <w:tcPr>
            <w:tcW w:w="5740" w:type="dxa"/>
            <w:gridSpan w:val="5"/>
            <w:vAlign w:val="bottom"/>
          </w:tcPr>
          <w:p w:rsidR="00B961B9" w:rsidRDefault="006E0B6D">
            <w:pPr>
              <w:spacing w:line="273" w:lineRule="exact"/>
              <w:ind w:left="120"/>
              <w:rPr>
                <w:sz w:val="20"/>
                <w:szCs w:val="20"/>
              </w:rPr>
            </w:pPr>
            <w:r>
              <w:rPr>
                <w:rFonts w:eastAsia="Times New Roman"/>
                <w:sz w:val="24"/>
                <w:szCs w:val="24"/>
              </w:rPr>
              <w:t>неравносильных преобразованиях уравнений и уметь</w:t>
            </w:r>
          </w:p>
        </w:tc>
        <w:tc>
          <w:tcPr>
            <w:tcW w:w="340" w:type="dxa"/>
            <w:vAlign w:val="bottom"/>
          </w:tcPr>
          <w:p w:rsidR="00B961B9" w:rsidRDefault="00B961B9">
            <w:pPr>
              <w:rPr>
                <w:sz w:val="23"/>
                <w:szCs w:val="23"/>
              </w:rPr>
            </w:pPr>
          </w:p>
        </w:tc>
        <w:tc>
          <w:tcPr>
            <w:tcW w:w="636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240" w:type="dxa"/>
            <w:vAlign w:val="bottom"/>
          </w:tcPr>
          <w:p w:rsidR="00B961B9" w:rsidRDefault="00B961B9">
            <w:pPr>
              <w:rPr>
                <w:sz w:val="24"/>
                <w:szCs w:val="24"/>
              </w:rPr>
            </w:pPr>
          </w:p>
        </w:tc>
        <w:tc>
          <w:tcPr>
            <w:tcW w:w="2240" w:type="dxa"/>
            <w:gridSpan w:val="2"/>
            <w:vAlign w:val="bottom"/>
          </w:tcPr>
          <w:p w:rsidR="00B961B9" w:rsidRDefault="006E0B6D">
            <w:pPr>
              <w:ind w:left="120"/>
              <w:rPr>
                <w:sz w:val="20"/>
                <w:szCs w:val="20"/>
              </w:rPr>
            </w:pPr>
            <w:r>
              <w:rPr>
                <w:rFonts w:eastAsia="Times New Roman"/>
                <w:sz w:val="24"/>
                <w:szCs w:val="24"/>
              </w:rPr>
              <w:t>их доказывать;</w:t>
            </w:r>
          </w:p>
        </w:tc>
        <w:tc>
          <w:tcPr>
            <w:tcW w:w="1300" w:type="dxa"/>
            <w:vAlign w:val="bottom"/>
          </w:tcPr>
          <w:p w:rsidR="00B961B9" w:rsidRDefault="00B961B9">
            <w:pPr>
              <w:rPr>
                <w:sz w:val="24"/>
                <w:szCs w:val="24"/>
              </w:rPr>
            </w:pPr>
          </w:p>
        </w:tc>
        <w:tc>
          <w:tcPr>
            <w:tcW w:w="194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93"/>
        </w:trPr>
        <w:tc>
          <w:tcPr>
            <w:tcW w:w="5980" w:type="dxa"/>
            <w:gridSpan w:val="6"/>
            <w:vAlign w:val="bottom"/>
          </w:tcPr>
          <w:p w:rsidR="00B961B9" w:rsidRDefault="006E0B6D">
            <w:pPr>
              <w:rPr>
                <w:sz w:val="20"/>
                <w:szCs w:val="20"/>
              </w:rPr>
            </w:pPr>
            <w:r>
              <w:rPr>
                <w:rFonts w:ascii="Symbol" w:eastAsia="Symbol" w:hAnsi="Symbol" w:cs="Symbol"/>
                <w:sz w:val="24"/>
                <w:szCs w:val="24"/>
              </w:rPr>
              <w:t></w:t>
            </w:r>
            <w:r>
              <w:rPr>
                <w:rFonts w:eastAsia="Times New Roman"/>
                <w:sz w:val="24"/>
                <w:szCs w:val="24"/>
              </w:rPr>
              <w:t xml:space="preserve">  владеть методами решения уравнений, неравенств и</w:t>
            </w:r>
          </w:p>
        </w:tc>
        <w:tc>
          <w:tcPr>
            <w:tcW w:w="340" w:type="dxa"/>
            <w:vAlign w:val="bottom"/>
          </w:tcPr>
          <w:p w:rsidR="00B961B9" w:rsidRDefault="00B961B9">
            <w:pPr>
              <w:rPr>
                <w:sz w:val="24"/>
                <w:szCs w:val="24"/>
              </w:rPr>
            </w:pPr>
          </w:p>
        </w:tc>
        <w:tc>
          <w:tcPr>
            <w:tcW w:w="636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240" w:type="dxa"/>
            <w:vAlign w:val="bottom"/>
          </w:tcPr>
          <w:p w:rsidR="00B961B9" w:rsidRDefault="00B961B9">
            <w:pPr>
              <w:rPr>
                <w:sz w:val="23"/>
                <w:szCs w:val="23"/>
              </w:rPr>
            </w:pPr>
          </w:p>
        </w:tc>
        <w:tc>
          <w:tcPr>
            <w:tcW w:w="1380" w:type="dxa"/>
            <w:vAlign w:val="bottom"/>
          </w:tcPr>
          <w:p w:rsidR="00B961B9" w:rsidRDefault="006E0B6D">
            <w:pPr>
              <w:spacing w:line="273" w:lineRule="exact"/>
              <w:ind w:left="120"/>
              <w:rPr>
                <w:sz w:val="20"/>
                <w:szCs w:val="20"/>
              </w:rPr>
            </w:pPr>
            <w:r>
              <w:rPr>
                <w:rFonts w:eastAsia="Times New Roman"/>
                <w:sz w:val="24"/>
                <w:szCs w:val="24"/>
              </w:rPr>
              <w:t>их  систем,</w:t>
            </w:r>
          </w:p>
        </w:tc>
        <w:tc>
          <w:tcPr>
            <w:tcW w:w="860" w:type="dxa"/>
            <w:vAlign w:val="bottom"/>
          </w:tcPr>
          <w:p w:rsidR="00B961B9" w:rsidRDefault="006E0B6D">
            <w:pPr>
              <w:spacing w:line="273" w:lineRule="exact"/>
              <w:ind w:left="200"/>
              <w:rPr>
                <w:sz w:val="20"/>
                <w:szCs w:val="20"/>
              </w:rPr>
            </w:pPr>
            <w:r>
              <w:rPr>
                <w:rFonts w:eastAsia="Times New Roman"/>
                <w:sz w:val="24"/>
                <w:szCs w:val="24"/>
              </w:rPr>
              <w:t>уметь</w:t>
            </w:r>
          </w:p>
        </w:tc>
        <w:tc>
          <w:tcPr>
            <w:tcW w:w="1300" w:type="dxa"/>
            <w:vAlign w:val="bottom"/>
          </w:tcPr>
          <w:p w:rsidR="00B961B9" w:rsidRDefault="006E0B6D">
            <w:pPr>
              <w:spacing w:line="273" w:lineRule="exact"/>
              <w:jc w:val="center"/>
              <w:rPr>
                <w:sz w:val="20"/>
                <w:szCs w:val="20"/>
              </w:rPr>
            </w:pPr>
            <w:r>
              <w:rPr>
                <w:rFonts w:eastAsia="Times New Roman"/>
                <w:w w:val="99"/>
                <w:sz w:val="24"/>
                <w:szCs w:val="24"/>
              </w:rPr>
              <w:t>выбирать</w:t>
            </w:r>
          </w:p>
        </w:tc>
        <w:tc>
          <w:tcPr>
            <w:tcW w:w="1940" w:type="dxa"/>
            <w:vAlign w:val="bottom"/>
          </w:tcPr>
          <w:p w:rsidR="00B961B9" w:rsidRDefault="006E0B6D">
            <w:pPr>
              <w:spacing w:line="273" w:lineRule="exact"/>
              <w:ind w:left="20"/>
              <w:rPr>
                <w:sz w:val="20"/>
                <w:szCs w:val="20"/>
              </w:rPr>
            </w:pPr>
            <w:r>
              <w:rPr>
                <w:rFonts w:eastAsia="Times New Roman"/>
                <w:sz w:val="24"/>
                <w:szCs w:val="24"/>
              </w:rPr>
              <w:t>метод   решения</w:t>
            </w:r>
          </w:p>
        </w:tc>
        <w:tc>
          <w:tcPr>
            <w:tcW w:w="260" w:type="dxa"/>
            <w:vAlign w:val="bottom"/>
          </w:tcPr>
          <w:p w:rsidR="00B961B9" w:rsidRDefault="006E0B6D">
            <w:pPr>
              <w:spacing w:line="273" w:lineRule="exact"/>
              <w:ind w:left="20"/>
              <w:rPr>
                <w:sz w:val="20"/>
                <w:szCs w:val="20"/>
              </w:rPr>
            </w:pPr>
            <w:r>
              <w:rPr>
                <w:rFonts w:eastAsia="Times New Roman"/>
                <w:sz w:val="24"/>
                <w:szCs w:val="24"/>
              </w:rPr>
              <w:t>и</w:t>
            </w:r>
          </w:p>
        </w:tc>
        <w:tc>
          <w:tcPr>
            <w:tcW w:w="340" w:type="dxa"/>
            <w:vAlign w:val="bottom"/>
          </w:tcPr>
          <w:p w:rsidR="00B961B9" w:rsidRDefault="00B961B9">
            <w:pPr>
              <w:rPr>
                <w:sz w:val="23"/>
                <w:szCs w:val="23"/>
              </w:rPr>
            </w:pPr>
          </w:p>
        </w:tc>
        <w:tc>
          <w:tcPr>
            <w:tcW w:w="6360" w:type="dxa"/>
            <w:vAlign w:val="bottom"/>
          </w:tcPr>
          <w:p w:rsidR="00B961B9" w:rsidRDefault="00B961B9">
            <w:pPr>
              <w:rPr>
                <w:sz w:val="23"/>
                <w:szCs w:val="23"/>
              </w:rPr>
            </w:pPr>
          </w:p>
        </w:tc>
        <w:tc>
          <w:tcPr>
            <w:tcW w:w="0" w:type="dxa"/>
            <w:vAlign w:val="bottom"/>
          </w:tcPr>
          <w:p w:rsidR="00B961B9" w:rsidRDefault="00B961B9">
            <w:pPr>
              <w:rPr>
                <w:sz w:val="1"/>
                <w:szCs w:val="1"/>
              </w:rPr>
            </w:pPr>
          </w:p>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33664" behindDoc="1" locked="0" layoutInCell="0" allowOverlap="1">
                <wp:simplePos x="0" y="0"/>
                <wp:positionH relativeFrom="column">
                  <wp:posOffset>-5080</wp:posOffset>
                </wp:positionH>
                <wp:positionV relativeFrom="paragraph">
                  <wp:posOffset>10795</wp:posOffset>
                </wp:positionV>
                <wp:extent cx="9618345"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0.85pt" to="756.95pt,0.85pt" o:allowincell="f" strokecolor="#000000" strokeweight="0.48pt"/>
            </w:pict>
          </mc:Fallback>
        </mc:AlternateContent>
      </w:r>
    </w:p>
    <w:p w:rsidR="00B961B9" w:rsidRDefault="00B961B9">
      <w:pPr>
        <w:sectPr w:rsidR="00B961B9">
          <w:pgSz w:w="16840" w:h="11904" w:orient="landscape"/>
          <w:pgMar w:top="1129" w:right="1238" w:bottom="67" w:left="460" w:header="0" w:footer="0" w:gutter="0"/>
          <w:cols w:space="720" w:equalWidth="0">
            <w:col w:w="15140"/>
          </w:cols>
        </w:sectPr>
      </w:pPr>
    </w:p>
    <w:p w:rsidR="00B961B9" w:rsidRDefault="006E0B6D">
      <w:pPr>
        <w:ind w:left="2720"/>
        <w:rPr>
          <w:sz w:val="20"/>
          <w:szCs w:val="20"/>
        </w:rPr>
      </w:pPr>
      <w:r>
        <w:rPr>
          <w:rFonts w:eastAsia="Times New Roman"/>
          <w:noProof/>
          <w:sz w:val="24"/>
          <w:szCs w:val="24"/>
        </w:rPr>
        <w:lastRenderedPageBreak/>
        <mc:AlternateContent>
          <mc:Choice Requires="wps">
            <w:drawing>
              <wp:anchor distT="0" distB="0" distL="114300" distR="114300" simplePos="0" relativeHeight="251634688" behindDoc="1" locked="0" layoutInCell="0" allowOverlap="1">
                <wp:simplePos x="0" y="0"/>
                <wp:positionH relativeFrom="page">
                  <wp:posOffset>286385</wp:posOffset>
                </wp:positionH>
                <wp:positionV relativeFrom="page">
                  <wp:posOffset>722630</wp:posOffset>
                </wp:positionV>
                <wp:extent cx="9618980"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35712" behindDoc="1" locked="0" layoutInCell="0" allowOverlap="1">
                <wp:simplePos x="0" y="0"/>
                <wp:positionH relativeFrom="page">
                  <wp:posOffset>289560</wp:posOffset>
                </wp:positionH>
                <wp:positionV relativeFrom="page">
                  <wp:posOffset>719455</wp:posOffset>
                </wp:positionV>
                <wp:extent cx="0" cy="6473825"/>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38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6.4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36736" behindDoc="1" locked="0" layoutInCell="0" allowOverlap="1">
                <wp:simplePos x="0" y="0"/>
                <wp:positionH relativeFrom="page">
                  <wp:posOffset>1679575</wp:posOffset>
                </wp:positionH>
                <wp:positionV relativeFrom="page">
                  <wp:posOffset>719455</wp:posOffset>
                </wp:positionV>
                <wp:extent cx="0" cy="6473825"/>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38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6.4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37760" behindDoc="1" locked="0" layoutInCell="0" allowOverlap="1">
                <wp:simplePos x="0" y="0"/>
                <wp:positionH relativeFrom="page">
                  <wp:posOffset>5582285</wp:posOffset>
                </wp:positionH>
                <wp:positionV relativeFrom="page">
                  <wp:posOffset>719455</wp:posOffset>
                </wp:positionV>
                <wp:extent cx="0" cy="647382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38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6.4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38784" behindDoc="1" locked="0" layoutInCell="0" allowOverlap="1">
                <wp:simplePos x="0" y="0"/>
                <wp:positionH relativeFrom="page">
                  <wp:posOffset>9902190</wp:posOffset>
                </wp:positionH>
                <wp:positionV relativeFrom="page">
                  <wp:posOffset>719455</wp:posOffset>
                </wp:positionV>
                <wp:extent cx="0" cy="6473825"/>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38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6.4pt" o:allowincell="f" strokecolor="#000000" strokeweight="0.4799pt">
                <w10:wrap anchorx="page" anchory="page"/>
              </v:line>
            </w:pict>
          </mc:Fallback>
        </mc:AlternateContent>
      </w:r>
      <w:r>
        <w:rPr>
          <w:rFonts w:eastAsia="Times New Roman"/>
          <w:sz w:val="24"/>
          <w:szCs w:val="24"/>
        </w:rPr>
        <w:t>обосновывать свой выбор;</w:t>
      </w:r>
    </w:p>
    <w:p w:rsidR="00B961B9" w:rsidRDefault="00B961B9">
      <w:pPr>
        <w:spacing w:line="34" w:lineRule="exact"/>
        <w:rPr>
          <w:sz w:val="20"/>
          <w:szCs w:val="20"/>
        </w:rPr>
      </w:pPr>
    </w:p>
    <w:p w:rsidR="00B961B9" w:rsidRDefault="006E0B6D">
      <w:pPr>
        <w:numPr>
          <w:ilvl w:val="1"/>
          <w:numId w:val="11"/>
        </w:numPr>
        <w:tabs>
          <w:tab w:val="left" w:pos="2720"/>
        </w:tabs>
        <w:spacing w:line="230" w:lineRule="auto"/>
        <w:ind w:left="2720" w:right="6920" w:hanging="361"/>
        <w:jc w:val="both"/>
        <w:rPr>
          <w:rFonts w:ascii="Symbol" w:eastAsia="Symbol" w:hAnsi="Symbol" w:cs="Symbol"/>
          <w:sz w:val="24"/>
          <w:szCs w:val="24"/>
        </w:rPr>
      </w:pPr>
      <w:r>
        <w:rPr>
          <w:rFonts w:eastAsia="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B961B9" w:rsidRDefault="00B961B9">
      <w:pPr>
        <w:spacing w:line="34" w:lineRule="exact"/>
        <w:rPr>
          <w:rFonts w:ascii="Symbol" w:eastAsia="Symbol" w:hAnsi="Symbol" w:cs="Symbol"/>
          <w:sz w:val="24"/>
          <w:szCs w:val="24"/>
        </w:rPr>
      </w:pPr>
    </w:p>
    <w:p w:rsidR="00B961B9" w:rsidRDefault="006E0B6D">
      <w:pPr>
        <w:numPr>
          <w:ilvl w:val="1"/>
          <w:numId w:val="11"/>
        </w:numPr>
        <w:tabs>
          <w:tab w:val="left" w:pos="2720"/>
        </w:tabs>
        <w:spacing w:line="230" w:lineRule="auto"/>
        <w:ind w:left="2720" w:right="6920" w:hanging="361"/>
        <w:jc w:val="both"/>
        <w:rPr>
          <w:rFonts w:ascii="Symbol" w:eastAsia="Symbol" w:hAnsi="Symbol" w:cs="Symbol"/>
          <w:sz w:val="24"/>
          <w:szCs w:val="24"/>
        </w:rPr>
      </w:pPr>
      <w:r>
        <w:rPr>
          <w:rFonts w:eastAsia="Times New Roman"/>
          <w:sz w:val="24"/>
          <w:szCs w:val="24"/>
        </w:rPr>
        <w:t>решать алгебраические уравнения и неравенства, их системы с параметрами алгебраическим и графическим методами;</w:t>
      </w:r>
    </w:p>
    <w:p w:rsidR="00B961B9" w:rsidRDefault="00B961B9">
      <w:pPr>
        <w:spacing w:line="34" w:lineRule="exact"/>
        <w:rPr>
          <w:rFonts w:ascii="Symbol" w:eastAsia="Symbol" w:hAnsi="Symbol" w:cs="Symbol"/>
          <w:sz w:val="24"/>
          <w:szCs w:val="24"/>
        </w:rPr>
      </w:pPr>
    </w:p>
    <w:p w:rsidR="00B961B9" w:rsidRDefault="006E0B6D">
      <w:pPr>
        <w:numPr>
          <w:ilvl w:val="1"/>
          <w:numId w:val="11"/>
        </w:numPr>
        <w:tabs>
          <w:tab w:val="left" w:pos="2720"/>
        </w:tabs>
        <w:spacing w:line="226" w:lineRule="auto"/>
        <w:ind w:left="2720" w:right="6920" w:hanging="361"/>
        <w:rPr>
          <w:rFonts w:ascii="Symbol" w:eastAsia="Symbol" w:hAnsi="Symbol" w:cs="Symbol"/>
          <w:sz w:val="24"/>
          <w:szCs w:val="24"/>
        </w:rPr>
      </w:pPr>
      <w:r>
        <w:rPr>
          <w:rFonts w:eastAsia="Times New Roman"/>
          <w:sz w:val="24"/>
          <w:szCs w:val="24"/>
        </w:rPr>
        <w:t>владеть разными методами доказательства неравенств;</w:t>
      </w:r>
    </w:p>
    <w:p w:rsidR="00B961B9" w:rsidRDefault="00B961B9">
      <w:pPr>
        <w:spacing w:line="4" w:lineRule="exact"/>
        <w:rPr>
          <w:rFonts w:ascii="Symbol" w:eastAsia="Symbol" w:hAnsi="Symbol" w:cs="Symbol"/>
          <w:sz w:val="24"/>
          <w:szCs w:val="24"/>
        </w:rPr>
      </w:pPr>
    </w:p>
    <w:p w:rsidR="00B961B9" w:rsidRDefault="006E0B6D">
      <w:pPr>
        <w:numPr>
          <w:ilvl w:val="1"/>
          <w:numId w:val="11"/>
        </w:numPr>
        <w:tabs>
          <w:tab w:val="left" w:pos="2720"/>
        </w:tabs>
        <w:ind w:left="2720" w:hanging="361"/>
        <w:rPr>
          <w:rFonts w:ascii="Symbol" w:eastAsia="Symbol" w:hAnsi="Symbol" w:cs="Symbol"/>
          <w:sz w:val="24"/>
          <w:szCs w:val="24"/>
        </w:rPr>
      </w:pPr>
      <w:r>
        <w:rPr>
          <w:rFonts w:eastAsia="Times New Roman"/>
          <w:sz w:val="24"/>
          <w:szCs w:val="24"/>
        </w:rPr>
        <w:t>решать уравнения в целых числах;</w:t>
      </w:r>
    </w:p>
    <w:p w:rsidR="00B961B9" w:rsidRDefault="00B961B9">
      <w:pPr>
        <w:spacing w:line="29" w:lineRule="exact"/>
        <w:rPr>
          <w:rFonts w:ascii="Symbol" w:eastAsia="Symbol" w:hAnsi="Symbol" w:cs="Symbol"/>
          <w:sz w:val="24"/>
          <w:szCs w:val="24"/>
        </w:rPr>
      </w:pPr>
    </w:p>
    <w:p w:rsidR="00B961B9" w:rsidRDefault="006E0B6D">
      <w:pPr>
        <w:numPr>
          <w:ilvl w:val="1"/>
          <w:numId w:val="11"/>
        </w:numPr>
        <w:tabs>
          <w:tab w:val="left" w:pos="2720"/>
        </w:tabs>
        <w:spacing w:line="226" w:lineRule="auto"/>
        <w:ind w:left="2720" w:right="6920" w:hanging="361"/>
        <w:rPr>
          <w:rFonts w:ascii="Symbol" w:eastAsia="Symbol" w:hAnsi="Symbol" w:cs="Symbol"/>
          <w:sz w:val="24"/>
          <w:szCs w:val="24"/>
        </w:rPr>
      </w:pPr>
      <w:r>
        <w:rPr>
          <w:rFonts w:eastAsia="Times New Roman"/>
          <w:sz w:val="24"/>
          <w:szCs w:val="24"/>
        </w:rPr>
        <w:t>изображать множества на плоскости, задаваемые уравнениями, неравенствами и их системами;</w:t>
      </w:r>
    </w:p>
    <w:p w:rsidR="00B961B9" w:rsidRDefault="00B961B9">
      <w:pPr>
        <w:spacing w:line="29" w:lineRule="exact"/>
        <w:rPr>
          <w:rFonts w:ascii="Symbol" w:eastAsia="Symbol" w:hAnsi="Symbol" w:cs="Symbol"/>
          <w:sz w:val="24"/>
          <w:szCs w:val="24"/>
        </w:rPr>
      </w:pPr>
    </w:p>
    <w:p w:rsidR="00B961B9" w:rsidRDefault="006E0B6D">
      <w:pPr>
        <w:numPr>
          <w:ilvl w:val="1"/>
          <w:numId w:val="11"/>
        </w:numPr>
        <w:tabs>
          <w:tab w:val="left" w:pos="2720"/>
        </w:tabs>
        <w:spacing w:line="231" w:lineRule="auto"/>
        <w:ind w:left="2720" w:right="6920" w:hanging="361"/>
        <w:jc w:val="both"/>
        <w:rPr>
          <w:rFonts w:ascii="Symbol" w:eastAsia="Symbol" w:hAnsi="Symbol" w:cs="Symbol"/>
          <w:sz w:val="24"/>
          <w:szCs w:val="24"/>
        </w:rPr>
      </w:pPr>
      <w:r>
        <w:rPr>
          <w:rFonts w:eastAsia="Times New Roman"/>
          <w:sz w:val="24"/>
          <w:szCs w:val="24"/>
        </w:rPr>
        <w:t>свободно использовать тождественные преобразования при решении уравнений и систем уравнений</w:t>
      </w:r>
    </w:p>
    <w:p w:rsidR="00B961B9" w:rsidRDefault="00B961B9">
      <w:pPr>
        <w:spacing w:line="1" w:lineRule="exact"/>
        <w:rPr>
          <w:rFonts w:ascii="Symbol" w:eastAsia="Symbol" w:hAnsi="Symbol" w:cs="Symbol"/>
          <w:sz w:val="24"/>
          <w:szCs w:val="24"/>
        </w:rPr>
      </w:pPr>
    </w:p>
    <w:p w:rsidR="00B961B9" w:rsidRDefault="006E0B6D">
      <w:pPr>
        <w:numPr>
          <w:ilvl w:val="0"/>
          <w:numId w:val="11"/>
        </w:numPr>
        <w:tabs>
          <w:tab w:val="left" w:pos="2500"/>
        </w:tabs>
        <w:spacing w:line="237" w:lineRule="auto"/>
        <w:ind w:left="2500" w:hanging="204"/>
        <w:rPr>
          <w:rFonts w:eastAsia="Times New Roman"/>
          <w:i/>
          <w:iCs/>
          <w:sz w:val="24"/>
          <w:szCs w:val="24"/>
          <w:u w:val="single"/>
        </w:rPr>
      </w:pPr>
      <w:r>
        <w:rPr>
          <w:rFonts w:eastAsia="Times New Roman"/>
          <w:i/>
          <w:iCs/>
          <w:sz w:val="24"/>
          <w:szCs w:val="24"/>
          <w:u w:val="single"/>
        </w:rPr>
        <w:t>повседневной жизни и при изучении других предметов:</w:t>
      </w:r>
    </w:p>
    <w:p w:rsidR="00B961B9" w:rsidRDefault="00B961B9">
      <w:pPr>
        <w:spacing w:line="35" w:lineRule="exact"/>
        <w:rPr>
          <w:sz w:val="20"/>
          <w:szCs w:val="20"/>
        </w:rPr>
      </w:pPr>
    </w:p>
    <w:p w:rsidR="00B961B9" w:rsidRDefault="006E0B6D">
      <w:pPr>
        <w:numPr>
          <w:ilvl w:val="0"/>
          <w:numId w:val="12"/>
        </w:numPr>
        <w:tabs>
          <w:tab w:val="left" w:pos="2660"/>
        </w:tabs>
        <w:spacing w:line="230" w:lineRule="auto"/>
        <w:ind w:left="2660" w:right="6920" w:hanging="364"/>
        <w:jc w:val="both"/>
        <w:rPr>
          <w:rFonts w:ascii="Symbol" w:eastAsia="Symbol" w:hAnsi="Symbol" w:cs="Symbol"/>
          <w:color w:val="404040"/>
          <w:sz w:val="24"/>
          <w:szCs w:val="24"/>
        </w:rPr>
      </w:pPr>
      <w:r>
        <w:rPr>
          <w:rFonts w:eastAsia="Times New Roman"/>
          <w:sz w:val="24"/>
          <w:szCs w:val="24"/>
        </w:rPr>
        <w:t>составлять и решать уравнения, неравенства, их системы при решении задач других учебных предметов;</w:t>
      </w:r>
    </w:p>
    <w:p w:rsidR="00B961B9" w:rsidRDefault="00B961B9">
      <w:pPr>
        <w:spacing w:line="34" w:lineRule="exact"/>
        <w:rPr>
          <w:rFonts w:ascii="Symbol" w:eastAsia="Symbol" w:hAnsi="Symbol" w:cs="Symbol"/>
          <w:color w:val="404040"/>
          <w:sz w:val="24"/>
          <w:szCs w:val="24"/>
        </w:rPr>
      </w:pPr>
    </w:p>
    <w:p w:rsidR="00B961B9" w:rsidRDefault="006E0B6D">
      <w:pPr>
        <w:numPr>
          <w:ilvl w:val="0"/>
          <w:numId w:val="12"/>
        </w:numPr>
        <w:tabs>
          <w:tab w:val="left" w:pos="2660"/>
        </w:tabs>
        <w:spacing w:line="233" w:lineRule="auto"/>
        <w:ind w:left="2660" w:right="6920" w:hanging="364"/>
        <w:jc w:val="both"/>
        <w:rPr>
          <w:rFonts w:ascii="Symbol" w:eastAsia="Symbol" w:hAnsi="Symbol" w:cs="Symbol"/>
          <w:sz w:val="24"/>
          <w:szCs w:val="24"/>
        </w:rPr>
      </w:pPr>
      <w:r>
        <w:rPr>
          <w:rFonts w:eastAsia="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B961B9" w:rsidRDefault="00B961B9">
      <w:pPr>
        <w:spacing w:line="29" w:lineRule="exact"/>
        <w:rPr>
          <w:rFonts w:ascii="Symbol" w:eastAsia="Symbol" w:hAnsi="Symbol" w:cs="Symbol"/>
          <w:sz w:val="24"/>
          <w:szCs w:val="24"/>
        </w:rPr>
      </w:pPr>
    </w:p>
    <w:p w:rsidR="00B961B9" w:rsidRDefault="006E0B6D">
      <w:pPr>
        <w:numPr>
          <w:ilvl w:val="0"/>
          <w:numId w:val="12"/>
        </w:numPr>
        <w:tabs>
          <w:tab w:val="left" w:pos="2660"/>
        </w:tabs>
        <w:spacing w:line="231" w:lineRule="auto"/>
        <w:ind w:left="2660" w:right="6920" w:hanging="364"/>
        <w:jc w:val="both"/>
        <w:rPr>
          <w:rFonts w:ascii="Symbol" w:eastAsia="Symbol" w:hAnsi="Symbol" w:cs="Symbol"/>
          <w:sz w:val="24"/>
          <w:szCs w:val="24"/>
        </w:rPr>
      </w:pPr>
      <w:r>
        <w:rPr>
          <w:rFonts w:eastAsia="Times New Roman"/>
          <w:sz w:val="24"/>
          <w:szCs w:val="24"/>
        </w:rPr>
        <w:t>составлять и решать уравнения и неравенства с параметрами при решении задач других учебных предметов;</w:t>
      </w:r>
    </w:p>
    <w:p w:rsidR="00B961B9" w:rsidRDefault="00B961B9">
      <w:pPr>
        <w:spacing w:line="35" w:lineRule="exact"/>
        <w:rPr>
          <w:rFonts w:ascii="Symbol" w:eastAsia="Symbol" w:hAnsi="Symbol" w:cs="Symbol"/>
          <w:sz w:val="24"/>
          <w:szCs w:val="24"/>
        </w:rPr>
      </w:pPr>
    </w:p>
    <w:p w:rsidR="00B961B9" w:rsidRDefault="006E0B6D">
      <w:pPr>
        <w:numPr>
          <w:ilvl w:val="0"/>
          <w:numId w:val="12"/>
        </w:numPr>
        <w:tabs>
          <w:tab w:val="left" w:pos="2660"/>
        </w:tabs>
        <w:spacing w:line="230" w:lineRule="auto"/>
        <w:ind w:left="2660" w:right="6920" w:hanging="364"/>
        <w:jc w:val="both"/>
        <w:rPr>
          <w:rFonts w:ascii="Symbol" w:eastAsia="Symbol" w:hAnsi="Symbol" w:cs="Symbol"/>
          <w:sz w:val="24"/>
          <w:szCs w:val="24"/>
        </w:rPr>
      </w:pPr>
      <w:r>
        <w:rPr>
          <w:rFonts w:eastAsia="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B961B9" w:rsidRDefault="00B961B9">
      <w:pPr>
        <w:spacing w:line="34" w:lineRule="exact"/>
        <w:rPr>
          <w:rFonts w:ascii="Symbol" w:eastAsia="Symbol" w:hAnsi="Symbol" w:cs="Symbol"/>
          <w:sz w:val="24"/>
          <w:szCs w:val="24"/>
        </w:rPr>
      </w:pPr>
    </w:p>
    <w:p w:rsidR="00B961B9" w:rsidRDefault="006E0B6D">
      <w:pPr>
        <w:numPr>
          <w:ilvl w:val="0"/>
          <w:numId w:val="12"/>
        </w:numPr>
        <w:tabs>
          <w:tab w:val="left" w:pos="2722"/>
        </w:tabs>
        <w:spacing w:line="226" w:lineRule="auto"/>
        <w:ind w:left="2660" w:right="6920" w:hanging="364"/>
        <w:rPr>
          <w:rFonts w:ascii="Symbol" w:eastAsia="Symbol" w:hAnsi="Symbol" w:cs="Symbol"/>
          <w:color w:val="404040"/>
          <w:sz w:val="24"/>
          <w:szCs w:val="24"/>
        </w:rPr>
      </w:pPr>
      <w:r>
        <w:rPr>
          <w:rFonts w:eastAsia="Times New Roman"/>
          <w:sz w:val="24"/>
          <w:szCs w:val="24"/>
        </w:rPr>
        <w:t>использовать программные средства при решении отдельных классов уравнений и неравенств</w:t>
      </w:r>
    </w:p>
    <w:p w:rsidR="00B961B9" w:rsidRDefault="00B961B9">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680"/>
        <w:gridCol w:w="3140"/>
        <w:gridCol w:w="1560"/>
        <w:gridCol w:w="820"/>
        <w:gridCol w:w="1140"/>
        <w:gridCol w:w="340"/>
        <w:gridCol w:w="1840"/>
        <w:gridCol w:w="1320"/>
        <w:gridCol w:w="1560"/>
        <w:gridCol w:w="1740"/>
      </w:tblGrid>
      <w:tr w:rsidR="00B961B9">
        <w:trPr>
          <w:trHeight w:val="291"/>
        </w:trPr>
        <w:tc>
          <w:tcPr>
            <w:tcW w:w="1680" w:type="dxa"/>
            <w:tcBorders>
              <w:top w:val="single" w:sz="8" w:space="0" w:color="auto"/>
            </w:tcBorders>
            <w:vAlign w:val="bottom"/>
          </w:tcPr>
          <w:p w:rsidR="00B961B9" w:rsidRDefault="006E0B6D">
            <w:pPr>
              <w:ind w:left="100"/>
              <w:rPr>
                <w:sz w:val="20"/>
                <w:szCs w:val="20"/>
              </w:rPr>
            </w:pPr>
            <w:r>
              <w:rPr>
                <w:rFonts w:eastAsia="Times New Roman"/>
                <w:b/>
                <w:bCs/>
                <w:i/>
                <w:iCs/>
                <w:sz w:val="24"/>
                <w:szCs w:val="24"/>
              </w:rPr>
              <w:t>Функции</w:t>
            </w:r>
          </w:p>
        </w:tc>
        <w:tc>
          <w:tcPr>
            <w:tcW w:w="3140" w:type="dxa"/>
            <w:tcBorders>
              <w:top w:val="single" w:sz="8" w:space="0" w:color="auto"/>
            </w:tcBorders>
            <w:vAlign w:val="bottom"/>
          </w:tcPr>
          <w:p w:rsidR="00B961B9" w:rsidRDefault="006E0B6D">
            <w:pPr>
              <w:spacing w:line="291" w:lineRule="exact"/>
              <w:ind w:left="620"/>
              <w:rPr>
                <w:sz w:val="20"/>
                <w:szCs w:val="20"/>
              </w:rPr>
            </w:pPr>
            <w:r>
              <w:rPr>
                <w:rFonts w:ascii="Symbol" w:eastAsia="Symbol" w:hAnsi="Symbol" w:cs="Symbol"/>
                <w:sz w:val="24"/>
                <w:szCs w:val="24"/>
              </w:rPr>
              <w:t></w:t>
            </w:r>
            <w:r>
              <w:rPr>
                <w:rFonts w:eastAsia="Times New Roman"/>
                <w:sz w:val="24"/>
                <w:szCs w:val="24"/>
              </w:rPr>
              <w:t xml:space="preserve">  Владеть понятиями:</w:t>
            </w:r>
          </w:p>
        </w:tc>
        <w:tc>
          <w:tcPr>
            <w:tcW w:w="2380" w:type="dxa"/>
            <w:gridSpan w:val="2"/>
            <w:tcBorders>
              <w:top w:val="single" w:sz="8" w:space="0" w:color="auto"/>
            </w:tcBorders>
            <w:vAlign w:val="bottom"/>
          </w:tcPr>
          <w:p w:rsidR="00B961B9" w:rsidRDefault="006E0B6D">
            <w:pPr>
              <w:ind w:left="60"/>
              <w:rPr>
                <w:sz w:val="20"/>
                <w:szCs w:val="20"/>
              </w:rPr>
            </w:pPr>
            <w:r>
              <w:rPr>
                <w:rFonts w:eastAsia="Times New Roman"/>
                <w:sz w:val="24"/>
                <w:szCs w:val="24"/>
              </w:rPr>
              <w:t>зависимость величин,</w:t>
            </w:r>
          </w:p>
        </w:tc>
        <w:tc>
          <w:tcPr>
            <w:tcW w:w="1140" w:type="dxa"/>
            <w:tcBorders>
              <w:top w:val="single" w:sz="8" w:space="0" w:color="auto"/>
            </w:tcBorders>
            <w:vAlign w:val="bottom"/>
          </w:tcPr>
          <w:p w:rsidR="00B961B9" w:rsidRDefault="006E0B6D">
            <w:pPr>
              <w:jc w:val="right"/>
              <w:rPr>
                <w:sz w:val="20"/>
                <w:szCs w:val="20"/>
              </w:rPr>
            </w:pPr>
            <w:r>
              <w:rPr>
                <w:rFonts w:eastAsia="Times New Roman"/>
                <w:sz w:val="24"/>
                <w:szCs w:val="24"/>
              </w:rPr>
              <w:t>функция,</w:t>
            </w:r>
          </w:p>
        </w:tc>
        <w:tc>
          <w:tcPr>
            <w:tcW w:w="340" w:type="dxa"/>
            <w:tcBorders>
              <w:top w:val="single" w:sz="8" w:space="0" w:color="auto"/>
            </w:tcBorders>
            <w:vAlign w:val="bottom"/>
          </w:tcPr>
          <w:p w:rsidR="00B961B9" w:rsidRDefault="006E0B6D">
            <w:pPr>
              <w:spacing w:line="291" w:lineRule="exact"/>
              <w:ind w:left="100"/>
              <w:rPr>
                <w:sz w:val="20"/>
                <w:szCs w:val="20"/>
              </w:rPr>
            </w:pPr>
            <w:r>
              <w:rPr>
                <w:rFonts w:ascii="Symbol" w:eastAsia="Symbol" w:hAnsi="Symbol" w:cs="Symbol"/>
                <w:sz w:val="24"/>
                <w:szCs w:val="24"/>
              </w:rPr>
              <w:t></w:t>
            </w:r>
          </w:p>
        </w:tc>
        <w:tc>
          <w:tcPr>
            <w:tcW w:w="6460" w:type="dxa"/>
            <w:gridSpan w:val="4"/>
            <w:tcBorders>
              <w:top w:val="single" w:sz="8" w:space="0" w:color="auto"/>
            </w:tcBorders>
            <w:vAlign w:val="bottom"/>
          </w:tcPr>
          <w:p w:rsidR="00B961B9" w:rsidRDefault="006E0B6D">
            <w:pPr>
              <w:ind w:left="120"/>
              <w:rPr>
                <w:sz w:val="20"/>
                <w:szCs w:val="20"/>
              </w:rPr>
            </w:pPr>
            <w:r>
              <w:rPr>
                <w:rFonts w:eastAsia="Times New Roman"/>
                <w:i/>
                <w:iCs/>
                <w:sz w:val="24"/>
                <w:szCs w:val="24"/>
              </w:rPr>
              <w:t>Владеть понятием асимптоты и уметь его применять при</w:t>
            </w:r>
          </w:p>
        </w:tc>
      </w:tr>
      <w:tr w:rsidR="00B961B9">
        <w:trPr>
          <w:trHeight w:val="265"/>
        </w:trPr>
        <w:tc>
          <w:tcPr>
            <w:tcW w:w="1680" w:type="dxa"/>
            <w:vAlign w:val="bottom"/>
          </w:tcPr>
          <w:p w:rsidR="00B961B9" w:rsidRDefault="00B961B9">
            <w:pPr>
              <w:rPr>
                <w:sz w:val="23"/>
                <w:szCs w:val="23"/>
              </w:rPr>
            </w:pPr>
          </w:p>
        </w:tc>
        <w:tc>
          <w:tcPr>
            <w:tcW w:w="6660" w:type="dxa"/>
            <w:gridSpan w:val="4"/>
            <w:vAlign w:val="bottom"/>
          </w:tcPr>
          <w:p w:rsidR="00B961B9" w:rsidRDefault="006E0B6D">
            <w:pPr>
              <w:spacing w:line="265" w:lineRule="exact"/>
              <w:jc w:val="right"/>
              <w:rPr>
                <w:sz w:val="20"/>
                <w:szCs w:val="20"/>
              </w:rPr>
            </w:pPr>
            <w:r>
              <w:rPr>
                <w:rFonts w:eastAsia="Times New Roman"/>
                <w:sz w:val="24"/>
                <w:szCs w:val="24"/>
              </w:rPr>
              <w:t>аргумент и значение функции, область определения и</w:t>
            </w:r>
          </w:p>
        </w:tc>
        <w:tc>
          <w:tcPr>
            <w:tcW w:w="340" w:type="dxa"/>
            <w:vAlign w:val="bottom"/>
          </w:tcPr>
          <w:p w:rsidR="00B961B9" w:rsidRDefault="00B961B9">
            <w:pPr>
              <w:rPr>
                <w:sz w:val="23"/>
                <w:szCs w:val="23"/>
              </w:rPr>
            </w:pPr>
          </w:p>
        </w:tc>
        <w:tc>
          <w:tcPr>
            <w:tcW w:w="1840" w:type="dxa"/>
            <w:vAlign w:val="bottom"/>
          </w:tcPr>
          <w:p w:rsidR="00B961B9" w:rsidRDefault="006E0B6D">
            <w:pPr>
              <w:spacing w:line="265" w:lineRule="exact"/>
              <w:ind w:left="120"/>
              <w:rPr>
                <w:sz w:val="20"/>
                <w:szCs w:val="20"/>
              </w:rPr>
            </w:pPr>
            <w:r>
              <w:rPr>
                <w:rFonts w:eastAsia="Times New Roman"/>
                <w:i/>
                <w:iCs/>
                <w:sz w:val="24"/>
                <w:szCs w:val="24"/>
              </w:rPr>
              <w:t>решении задач;</w:t>
            </w:r>
          </w:p>
        </w:tc>
        <w:tc>
          <w:tcPr>
            <w:tcW w:w="1320" w:type="dxa"/>
            <w:vAlign w:val="bottom"/>
          </w:tcPr>
          <w:p w:rsidR="00B961B9" w:rsidRDefault="00B961B9">
            <w:pPr>
              <w:rPr>
                <w:sz w:val="23"/>
                <w:szCs w:val="23"/>
              </w:rPr>
            </w:pPr>
          </w:p>
        </w:tc>
        <w:tc>
          <w:tcPr>
            <w:tcW w:w="1560" w:type="dxa"/>
            <w:vAlign w:val="bottom"/>
          </w:tcPr>
          <w:p w:rsidR="00B961B9" w:rsidRDefault="00B961B9">
            <w:pPr>
              <w:rPr>
                <w:sz w:val="23"/>
                <w:szCs w:val="23"/>
              </w:rPr>
            </w:pPr>
          </w:p>
        </w:tc>
        <w:tc>
          <w:tcPr>
            <w:tcW w:w="1740" w:type="dxa"/>
            <w:vAlign w:val="bottom"/>
          </w:tcPr>
          <w:p w:rsidR="00B961B9" w:rsidRDefault="00B961B9">
            <w:pPr>
              <w:rPr>
                <w:sz w:val="23"/>
                <w:szCs w:val="23"/>
              </w:rPr>
            </w:pPr>
          </w:p>
        </w:tc>
      </w:tr>
      <w:tr w:rsidR="00B961B9">
        <w:trPr>
          <w:trHeight w:val="289"/>
        </w:trPr>
        <w:tc>
          <w:tcPr>
            <w:tcW w:w="1680" w:type="dxa"/>
            <w:vAlign w:val="bottom"/>
          </w:tcPr>
          <w:p w:rsidR="00B961B9" w:rsidRDefault="00B961B9">
            <w:pPr>
              <w:rPr>
                <w:sz w:val="24"/>
                <w:szCs w:val="24"/>
              </w:rPr>
            </w:pPr>
          </w:p>
        </w:tc>
        <w:tc>
          <w:tcPr>
            <w:tcW w:w="6660" w:type="dxa"/>
            <w:gridSpan w:val="4"/>
            <w:vAlign w:val="bottom"/>
          </w:tcPr>
          <w:p w:rsidR="00B961B9" w:rsidRDefault="006E0B6D">
            <w:pPr>
              <w:jc w:val="right"/>
              <w:rPr>
                <w:sz w:val="20"/>
                <w:szCs w:val="20"/>
              </w:rPr>
            </w:pPr>
            <w:r>
              <w:rPr>
                <w:rFonts w:eastAsia="Times New Roman"/>
                <w:sz w:val="24"/>
                <w:szCs w:val="24"/>
              </w:rPr>
              <w:t>множество значений  функции,  график зависимости,</w:t>
            </w:r>
          </w:p>
        </w:tc>
        <w:tc>
          <w:tcPr>
            <w:tcW w:w="340" w:type="dxa"/>
            <w:vAlign w:val="bottom"/>
          </w:tcPr>
          <w:p w:rsidR="00B961B9" w:rsidRDefault="006E0B6D">
            <w:pPr>
              <w:spacing w:line="288" w:lineRule="exact"/>
              <w:ind w:left="100"/>
              <w:rPr>
                <w:sz w:val="20"/>
                <w:szCs w:val="20"/>
              </w:rPr>
            </w:pPr>
            <w:r>
              <w:rPr>
                <w:rFonts w:ascii="Symbol" w:eastAsia="Symbol" w:hAnsi="Symbol" w:cs="Symbol"/>
                <w:sz w:val="24"/>
                <w:szCs w:val="24"/>
              </w:rPr>
              <w:t></w:t>
            </w:r>
          </w:p>
        </w:tc>
        <w:tc>
          <w:tcPr>
            <w:tcW w:w="1840" w:type="dxa"/>
            <w:vAlign w:val="bottom"/>
          </w:tcPr>
          <w:p w:rsidR="00B961B9" w:rsidRDefault="006E0B6D">
            <w:pPr>
              <w:ind w:left="120"/>
              <w:rPr>
                <w:sz w:val="20"/>
                <w:szCs w:val="20"/>
              </w:rPr>
            </w:pPr>
            <w:r>
              <w:rPr>
                <w:rFonts w:eastAsia="Times New Roman"/>
                <w:i/>
                <w:iCs/>
                <w:sz w:val="24"/>
                <w:szCs w:val="24"/>
              </w:rPr>
              <w:t>применять</w:t>
            </w:r>
          </w:p>
        </w:tc>
        <w:tc>
          <w:tcPr>
            <w:tcW w:w="1320" w:type="dxa"/>
            <w:vAlign w:val="bottom"/>
          </w:tcPr>
          <w:p w:rsidR="00B961B9" w:rsidRDefault="006E0B6D">
            <w:pPr>
              <w:ind w:left="120"/>
              <w:rPr>
                <w:sz w:val="20"/>
                <w:szCs w:val="20"/>
              </w:rPr>
            </w:pPr>
            <w:r>
              <w:rPr>
                <w:rFonts w:eastAsia="Times New Roman"/>
                <w:i/>
                <w:iCs/>
                <w:sz w:val="24"/>
                <w:szCs w:val="24"/>
              </w:rPr>
              <w:t>методы</w:t>
            </w:r>
          </w:p>
        </w:tc>
        <w:tc>
          <w:tcPr>
            <w:tcW w:w="1560" w:type="dxa"/>
            <w:vAlign w:val="bottom"/>
          </w:tcPr>
          <w:p w:rsidR="00B961B9" w:rsidRDefault="006E0B6D">
            <w:pPr>
              <w:ind w:left="340"/>
              <w:rPr>
                <w:sz w:val="20"/>
                <w:szCs w:val="20"/>
              </w:rPr>
            </w:pPr>
            <w:r>
              <w:rPr>
                <w:rFonts w:eastAsia="Times New Roman"/>
                <w:i/>
                <w:iCs/>
                <w:sz w:val="24"/>
                <w:szCs w:val="24"/>
              </w:rPr>
              <w:t>решения</w:t>
            </w:r>
          </w:p>
        </w:tc>
        <w:tc>
          <w:tcPr>
            <w:tcW w:w="1740" w:type="dxa"/>
            <w:vAlign w:val="bottom"/>
          </w:tcPr>
          <w:p w:rsidR="00B961B9" w:rsidRDefault="006E0B6D">
            <w:pPr>
              <w:ind w:left="360"/>
              <w:rPr>
                <w:sz w:val="20"/>
                <w:szCs w:val="20"/>
              </w:rPr>
            </w:pPr>
            <w:r>
              <w:rPr>
                <w:rFonts w:eastAsia="Times New Roman"/>
                <w:i/>
                <w:iCs/>
                <w:sz w:val="24"/>
                <w:szCs w:val="24"/>
              </w:rPr>
              <w:t>простейших</w:t>
            </w:r>
          </w:p>
        </w:tc>
      </w:tr>
      <w:tr w:rsidR="00B961B9">
        <w:trPr>
          <w:trHeight w:val="278"/>
        </w:trPr>
        <w:tc>
          <w:tcPr>
            <w:tcW w:w="1680" w:type="dxa"/>
            <w:vAlign w:val="bottom"/>
          </w:tcPr>
          <w:p w:rsidR="00B961B9" w:rsidRDefault="00B961B9">
            <w:pPr>
              <w:rPr>
                <w:sz w:val="24"/>
                <w:szCs w:val="24"/>
              </w:rPr>
            </w:pPr>
          </w:p>
        </w:tc>
        <w:tc>
          <w:tcPr>
            <w:tcW w:w="6660" w:type="dxa"/>
            <w:gridSpan w:val="4"/>
            <w:vAlign w:val="bottom"/>
          </w:tcPr>
          <w:p w:rsidR="00B961B9" w:rsidRDefault="006E0B6D">
            <w:pPr>
              <w:spacing w:line="264" w:lineRule="exact"/>
              <w:jc w:val="right"/>
              <w:rPr>
                <w:sz w:val="20"/>
                <w:szCs w:val="20"/>
              </w:rPr>
            </w:pPr>
            <w:r>
              <w:rPr>
                <w:rFonts w:eastAsia="Times New Roman"/>
                <w:sz w:val="24"/>
                <w:szCs w:val="24"/>
              </w:rPr>
              <w:t>график   функции,   нули   функции,   промежутки</w:t>
            </w:r>
          </w:p>
        </w:tc>
        <w:tc>
          <w:tcPr>
            <w:tcW w:w="340" w:type="dxa"/>
            <w:vAlign w:val="bottom"/>
          </w:tcPr>
          <w:p w:rsidR="00B961B9" w:rsidRDefault="00B961B9">
            <w:pPr>
              <w:rPr>
                <w:sz w:val="24"/>
                <w:szCs w:val="24"/>
              </w:rPr>
            </w:pPr>
          </w:p>
        </w:tc>
        <w:tc>
          <w:tcPr>
            <w:tcW w:w="6460" w:type="dxa"/>
            <w:gridSpan w:val="4"/>
            <w:vAlign w:val="bottom"/>
          </w:tcPr>
          <w:p w:rsidR="00B961B9" w:rsidRDefault="006E0B6D">
            <w:pPr>
              <w:ind w:left="120"/>
              <w:rPr>
                <w:sz w:val="20"/>
                <w:szCs w:val="20"/>
              </w:rPr>
            </w:pPr>
            <w:r>
              <w:rPr>
                <w:rFonts w:eastAsia="Times New Roman"/>
                <w:i/>
                <w:iCs/>
                <w:sz w:val="24"/>
                <w:szCs w:val="24"/>
              </w:rPr>
              <w:t>дифференциальных уравнений первого и второго порядков</w:t>
            </w:r>
          </w:p>
        </w:tc>
      </w:tr>
      <w:tr w:rsidR="00B961B9">
        <w:trPr>
          <w:trHeight w:val="264"/>
        </w:trPr>
        <w:tc>
          <w:tcPr>
            <w:tcW w:w="1680" w:type="dxa"/>
            <w:vAlign w:val="bottom"/>
          </w:tcPr>
          <w:p w:rsidR="00B961B9" w:rsidRDefault="00B961B9"/>
        </w:tc>
        <w:tc>
          <w:tcPr>
            <w:tcW w:w="3140" w:type="dxa"/>
            <w:vAlign w:val="bottom"/>
          </w:tcPr>
          <w:p w:rsidR="00B961B9" w:rsidRDefault="006E0B6D">
            <w:pPr>
              <w:spacing w:line="264" w:lineRule="exact"/>
              <w:ind w:left="980"/>
              <w:rPr>
                <w:sz w:val="20"/>
                <w:szCs w:val="20"/>
              </w:rPr>
            </w:pPr>
            <w:r>
              <w:rPr>
                <w:rFonts w:eastAsia="Times New Roman"/>
                <w:sz w:val="24"/>
                <w:szCs w:val="24"/>
              </w:rPr>
              <w:t>знакопостоянства,</w:t>
            </w:r>
          </w:p>
        </w:tc>
        <w:tc>
          <w:tcPr>
            <w:tcW w:w="1560" w:type="dxa"/>
            <w:vAlign w:val="bottom"/>
          </w:tcPr>
          <w:p w:rsidR="00B961B9" w:rsidRDefault="006E0B6D">
            <w:pPr>
              <w:spacing w:line="264" w:lineRule="exact"/>
              <w:ind w:left="120"/>
              <w:rPr>
                <w:sz w:val="20"/>
                <w:szCs w:val="20"/>
              </w:rPr>
            </w:pPr>
            <w:r>
              <w:rPr>
                <w:rFonts w:eastAsia="Times New Roman"/>
                <w:sz w:val="24"/>
                <w:szCs w:val="24"/>
              </w:rPr>
              <w:t>возрастание</w:t>
            </w:r>
          </w:p>
        </w:tc>
        <w:tc>
          <w:tcPr>
            <w:tcW w:w="820" w:type="dxa"/>
            <w:vAlign w:val="bottom"/>
          </w:tcPr>
          <w:p w:rsidR="00B961B9" w:rsidRDefault="006E0B6D">
            <w:pPr>
              <w:spacing w:line="264" w:lineRule="exact"/>
              <w:ind w:left="200"/>
              <w:rPr>
                <w:sz w:val="20"/>
                <w:szCs w:val="20"/>
              </w:rPr>
            </w:pPr>
            <w:r>
              <w:rPr>
                <w:rFonts w:eastAsia="Times New Roman"/>
                <w:sz w:val="24"/>
                <w:szCs w:val="24"/>
              </w:rPr>
              <w:t>на</w:t>
            </w:r>
          </w:p>
        </w:tc>
        <w:tc>
          <w:tcPr>
            <w:tcW w:w="1140" w:type="dxa"/>
            <w:vAlign w:val="bottom"/>
          </w:tcPr>
          <w:p w:rsidR="00B961B9" w:rsidRDefault="006E0B6D">
            <w:pPr>
              <w:spacing w:line="264" w:lineRule="exact"/>
              <w:jc w:val="right"/>
              <w:rPr>
                <w:sz w:val="20"/>
                <w:szCs w:val="20"/>
              </w:rPr>
            </w:pPr>
            <w:r>
              <w:rPr>
                <w:rFonts w:eastAsia="Times New Roman"/>
                <w:sz w:val="24"/>
                <w:szCs w:val="24"/>
              </w:rPr>
              <w:t>числовом</w:t>
            </w:r>
          </w:p>
        </w:tc>
        <w:tc>
          <w:tcPr>
            <w:tcW w:w="340" w:type="dxa"/>
            <w:vAlign w:val="bottom"/>
          </w:tcPr>
          <w:p w:rsidR="00B961B9" w:rsidRDefault="00B961B9"/>
        </w:tc>
        <w:tc>
          <w:tcPr>
            <w:tcW w:w="1840" w:type="dxa"/>
            <w:vAlign w:val="bottom"/>
          </w:tcPr>
          <w:p w:rsidR="00B961B9" w:rsidRDefault="00B961B9"/>
        </w:tc>
        <w:tc>
          <w:tcPr>
            <w:tcW w:w="1320" w:type="dxa"/>
            <w:vAlign w:val="bottom"/>
          </w:tcPr>
          <w:p w:rsidR="00B961B9" w:rsidRDefault="00B961B9"/>
        </w:tc>
        <w:tc>
          <w:tcPr>
            <w:tcW w:w="1560" w:type="dxa"/>
            <w:vAlign w:val="bottom"/>
          </w:tcPr>
          <w:p w:rsidR="00B961B9" w:rsidRDefault="00B961B9"/>
        </w:tc>
        <w:tc>
          <w:tcPr>
            <w:tcW w:w="1740" w:type="dxa"/>
            <w:vAlign w:val="bottom"/>
          </w:tcPr>
          <w:p w:rsidR="00B961B9" w:rsidRDefault="00B961B9"/>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39808" behindDoc="1" locked="0" layoutInCell="0" allowOverlap="1">
                <wp:simplePos x="0" y="0"/>
                <wp:positionH relativeFrom="column">
                  <wp:posOffset>-5080</wp:posOffset>
                </wp:positionH>
                <wp:positionV relativeFrom="paragraph">
                  <wp:posOffset>19685</wp:posOffset>
                </wp:positionV>
                <wp:extent cx="9618345" cy="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1.55pt" to="756.95pt,1.55pt" o:allowincell="f" strokecolor="#000000" strokeweight="0.48pt"/>
            </w:pict>
          </mc:Fallback>
        </mc:AlternateContent>
      </w:r>
    </w:p>
    <w:p w:rsidR="00B961B9" w:rsidRDefault="00B961B9">
      <w:pPr>
        <w:sectPr w:rsidR="00B961B9">
          <w:pgSz w:w="16840" w:h="11904" w:orient="landscape"/>
          <w:pgMar w:top="1132" w:right="1238" w:bottom="48" w:left="460" w:header="0" w:footer="0" w:gutter="0"/>
          <w:cols w:space="720" w:equalWidth="0">
            <w:col w:w="15140"/>
          </w:cols>
        </w:sectPr>
      </w:pPr>
    </w:p>
    <w:p w:rsidR="00B961B9" w:rsidRDefault="006E0B6D">
      <w:pPr>
        <w:tabs>
          <w:tab w:val="left" w:pos="3140"/>
          <w:tab w:val="left" w:pos="4320"/>
          <w:tab w:val="left" w:pos="4740"/>
          <w:tab w:val="left" w:pos="5920"/>
        </w:tabs>
        <w:ind w:left="1680"/>
        <w:rPr>
          <w:sz w:val="20"/>
          <w:szCs w:val="20"/>
        </w:rPr>
      </w:pPr>
      <w:r>
        <w:rPr>
          <w:rFonts w:eastAsia="Times New Roman"/>
          <w:noProof/>
          <w:sz w:val="24"/>
          <w:szCs w:val="24"/>
        </w:rPr>
        <w:lastRenderedPageBreak/>
        <mc:AlternateContent>
          <mc:Choice Requires="wps">
            <w:drawing>
              <wp:anchor distT="0" distB="0" distL="114300" distR="114300" simplePos="0" relativeHeight="251640832" behindDoc="1" locked="0" layoutInCell="0" allowOverlap="1">
                <wp:simplePos x="0" y="0"/>
                <wp:positionH relativeFrom="page">
                  <wp:posOffset>286385</wp:posOffset>
                </wp:positionH>
                <wp:positionV relativeFrom="page">
                  <wp:posOffset>722630</wp:posOffset>
                </wp:positionV>
                <wp:extent cx="9618980" cy="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1856" behindDoc="1" locked="0" layoutInCell="0" allowOverlap="1">
                <wp:simplePos x="0" y="0"/>
                <wp:positionH relativeFrom="page">
                  <wp:posOffset>289560</wp:posOffset>
                </wp:positionH>
                <wp:positionV relativeFrom="page">
                  <wp:posOffset>719455</wp:posOffset>
                </wp:positionV>
                <wp:extent cx="0" cy="6445885"/>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58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4.2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2880" behindDoc="1" locked="0" layoutInCell="0" allowOverlap="1">
                <wp:simplePos x="0" y="0"/>
                <wp:positionH relativeFrom="page">
                  <wp:posOffset>1679575</wp:posOffset>
                </wp:positionH>
                <wp:positionV relativeFrom="page">
                  <wp:posOffset>719455</wp:posOffset>
                </wp:positionV>
                <wp:extent cx="0" cy="6445885"/>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58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4.2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3904" behindDoc="1" locked="0" layoutInCell="0" allowOverlap="1">
                <wp:simplePos x="0" y="0"/>
                <wp:positionH relativeFrom="page">
                  <wp:posOffset>5582285</wp:posOffset>
                </wp:positionH>
                <wp:positionV relativeFrom="page">
                  <wp:posOffset>719455</wp:posOffset>
                </wp:positionV>
                <wp:extent cx="0" cy="6445885"/>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588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4.2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4928" behindDoc="1" locked="0" layoutInCell="0" allowOverlap="1">
                <wp:simplePos x="0" y="0"/>
                <wp:positionH relativeFrom="page">
                  <wp:posOffset>9902190</wp:posOffset>
                </wp:positionH>
                <wp:positionV relativeFrom="page">
                  <wp:posOffset>719455</wp:posOffset>
                </wp:positionV>
                <wp:extent cx="0" cy="644588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58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4.2pt" o:allowincell="f" strokecolor="#000000" strokeweight="0.4799pt">
                <w10:wrap anchorx="page" anchory="page"/>
              </v:line>
            </w:pict>
          </mc:Fallback>
        </mc:AlternateContent>
      </w:r>
      <w:r>
        <w:rPr>
          <w:rFonts w:eastAsia="Times New Roman"/>
          <w:sz w:val="24"/>
          <w:szCs w:val="24"/>
        </w:rPr>
        <w:t>промежутке,</w:t>
      </w:r>
      <w:r>
        <w:rPr>
          <w:rFonts w:eastAsia="Times New Roman"/>
          <w:sz w:val="24"/>
          <w:szCs w:val="24"/>
        </w:rPr>
        <w:tab/>
        <w:t>убывание</w:t>
      </w:r>
      <w:r>
        <w:rPr>
          <w:rFonts w:eastAsia="Times New Roman"/>
          <w:sz w:val="24"/>
          <w:szCs w:val="24"/>
        </w:rPr>
        <w:tab/>
        <w:t>на</w:t>
      </w:r>
      <w:r>
        <w:rPr>
          <w:rFonts w:eastAsia="Times New Roman"/>
          <w:sz w:val="24"/>
          <w:szCs w:val="24"/>
        </w:rPr>
        <w:tab/>
        <w:t>числовом</w:t>
      </w:r>
      <w:r>
        <w:rPr>
          <w:sz w:val="20"/>
          <w:szCs w:val="20"/>
        </w:rPr>
        <w:tab/>
      </w:r>
      <w:r>
        <w:rPr>
          <w:rFonts w:eastAsia="Times New Roman"/>
          <w:sz w:val="23"/>
          <w:szCs w:val="23"/>
        </w:rPr>
        <w:t>промежутке,</w:t>
      </w:r>
    </w:p>
    <w:p w:rsidR="00B961B9" w:rsidRDefault="00B961B9">
      <w:pPr>
        <w:spacing w:line="2" w:lineRule="exact"/>
        <w:rPr>
          <w:sz w:val="20"/>
          <w:szCs w:val="20"/>
        </w:rPr>
      </w:pPr>
    </w:p>
    <w:p w:rsidR="00B961B9" w:rsidRDefault="006E0B6D">
      <w:pPr>
        <w:tabs>
          <w:tab w:val="left" w:pos="3060"/>
          <w:tab w:val="left" w:pos="3360"/>
          <w:tab w:val="left" w:pos="4800"/>
          <w:tab w:val="left" w:pos="5900"/>
          <w:tab w:val="left" w:pos="6980"/>
        </w:tabs>
        <w:ind w:left="1680"/>
        <w:rPr>
          <w:sz w:val="20"/>
          <w:szCs w:val="20"/>
        </w:rPr>
      </w:pPr>
      <w:r>
        <w:rPr>
          <w:rFonts w:eastAsia="Times New Roman"/>
          <w:sz w:val="24"/>
          <w:szCs w:val="24"/>
        </w:rPr>
        <w:t>наибольшее</w:t>
      </w:r>
      <w:r>
        <w:rPr>
          <w:rFonts w:eastAsia="Times New Roman"/>
          <w:sz w:val="24"/>
          <w:szCs w:val="24"/>
        </w:rPr>
        <w:tab/>
        <w:t>и</w:t>
      </w:r>
      <w:r>
        <w:rPr>
          <w:rFonts w:eastAsia="Times New Roman"/>
          <w:sz w:val="24"/>
          <w:szCs w:val="24"/>
        </w:rPr>
        <w:tab/>
        <w:t>наименьшее</w:t>
      </w:r>
      <w:r>
        <w:rPr>
          <w:rFonts w:eastAsia="Times New Roman"/>
          <w:sz w:val="24"/>
          <w:szCs w:val="24"/>
        </w:rPr>
        <w:tab/>
        <w:t>значение</w:t>
      </w:r>
      <w:r>
        <w:rPr>
          <w:rFonts w:eastAsia="Times New Roman"/>
          <w:sz w:val="24"/>
          <w:szCs w:val="24"/>
        </w:rPr>
        <w:tab/>
        <w:t>функции</w:t>
      </w:r>
      <w:r>
        <w:rPr>
          <w:rFonts w:eastAsia="Times New Roman"/>
          <w:sz w:val="24"/>
          <w:szCs w:val="24"/>
        </w:rPr>
        <w:tab/>
        <w:t>на</w:t>
      </w:r>
    </w:p>
    <w:p w:rsidR="00B961B9" w:rsidRDefault="006E0B6D">
      <w:pPr>
        <w:tabs>
          <w:tab w:val="left" w:pos="2900"/>
          <w:tab w:val="left" w:pos="4480"/>
          <w:tab w:val="left" w:pos="6280"/>
        </w:tabs>
        <w:ind w:left="1680"/>
        <w:rPr>
          <w:sz w:val="20"/>
          <w:szCs w:val="20"/>
        </w:rPr>
      </w:pPr>
      <w:r>
        <w:rPr>
          <w:rFonts w:eastAsia="Times New Roman"/>
          <w:sz w:val="24"/>
          <w:szCs w:val="24"/>
        </w:rPr>
        <w:t>числовом</w:t>
      </w:r>
      <w:r>
        <w:rPr>
          <w:rFonts w:eastAsia="Times New Roman"/>
          <w:sz w:val="24"/>
          <w:szCs w:val="24"/>
        </w:rPr>
        <w:tab/>
        <w:t>промежутке,</w:t>
      </w:r>
      <w:r>
        <w:rPr>
          <w:rFonts w:eastAsia="Times New Roman"/>
          <w:sz w:val="24"/>
          <w:szCs w:val="24"/>
        </w:rPr>
        <w:tab/>
        <w:t>периодическая</w:t>
      </w:r>
      <w:r>
        <w:rPr>
          <w:sz w:val="20"/>
          <w:szCs w:val="20"/>
        </w:rPr>
        <w:tab/>
      </w:r>
      <w:r>
        <w:rPr>
          <w:rFonts w:eastAsia="Times New Roman"/>
          <w:sz w:val="23"/>
          <w:szCs w:val="23"/>
        </w:rPr>
        <w:t>функция,</w:t>
      </w:r>
    </w:p>
    <w:p w:rsidR="00B961B9" w:rsidRDefault="00B961B9">
      <w:pPr>
        <w:spacing w:line="2" w:lineRule="exact"/>
        <w:rPr>
          <w:sz w:val="20"/>
          <w:szCs w:val="20"/>
        </w:rPr>
      </w:pPr>
    </w:p>
    <w:p w:rsidR="00B961B9" w:rsidRDefault="006E0B6D">
      <w:pPr>
        <w:ind w:left="1680"/>
        <w:rPr>
          <w:sz w:val="20"/>
          <w:szCs w:val="20"/>
        </w:rPr>
      </w:pPr>
      <w:r>
        <w:rPr>
          <w:rFonts w:eastAsia="Times New Roman"/>
          <w:sz w:val="24"/>
          <w:szCs w:val="24"/>
        </w:rPr>
        <w:t>период, четная и нечетная функции; уметь применять</w:t>
      </w:r>
    </w:p>
    <w:p w:rsidR="00B961B9" w:rsidRDefault="006E0B6D">
      <w:pPr>
        <w:spacing w:line="237" w:lineRule="auto"/>
        <w:ind w:left="1680"/>
        <w:rPr>
          <w:sz w:val="20"/>
          <w:szCs w:val="20"/>
        </w:rPr>
      </w:pPr>
      <w:r>
        <w:rPr>
          <w:rFonts w:eastAsia="Times New Roman"/>
          <w:sz w:val="24"/>
          <w:szCs w:val="24"/>
        </w:rPr>
        <w:t>эти понятия при решении задач;</w:t>
      </w:r>
    </w:p>
    <w:p w:rsidR="00B961B9" w:rsidRDefault="00B961B9">
      <w:pPr>
        <w:spacing w:line="35" w:lineRule="exact"/>
        <w:rPr>
          <w:sz w:val="20"/>
          <w:szCs w:val="20"/>
        </w:rPr>
      </w:pPr>
    </w:p>
    <w:p w:rsidR="00B961B9" w:rsidRDefault="006E0B6D">
      <w:pPr>
        <w:numPr>
          <w:ilvl w:val="0"/>
          <w:numId w:val="13"/>
        </w:numPr>
        <w:tabs>
          <w:tab w:val="left" w:pos="1680"/>
        </w:tabs>
        <w:spacing w:line="230" w:lineRule="auto"/>
        <w:ind w:left="1680" w:right="6718" w:hanging="364"/>
        <w:jc w:val="both"/>
        <w:rPr>
          <w:rFonts w:ascii="Symbol" w:eastAsia="Symbol" w:hAnsi="Symbol" w:cs="Symbol"/>
          <w:sz w:val="24"/>
          <w:szCs w:val="24"/>
        </w:rPr>
      </w:pPr>
      <w:r>
        <w:rPr>
          <w:rFonts w:eastAsia="Times New Roman"/>
          <w:sz w:val="24"/>
          <w:szCs w:val="24"/>
        </w:rPr>
        <w:t>владеть понятием степенная функция; строить ее график и уметь применять свойства степенной функции при решении задач;</w:t>
      </w:r>
    </w:p>
    <w:p w:rsidR="00B961B9" w:rsidRDefault="00B961B9">
      <w:pPr>
        <w:spacing w:line="34" w:lineRule="exact"/>
        <w:rPr>
          <w:rFonts w:ascii="Symbol" w:eastAsia="Symbol" w:hAnsi="Symbol" w:cs="Symbol"/>
          <w:sz w:val="24"/>
          <w:szCs w:val="24"/>
        </w:rPr>
      </w:pPr>
    </w:p>
    <w:p w:rsidR="00B961B9" w:rsidRDefault="006E0B6D">
      <w:pPr>
        <w:numPr>
          <w:ilvl w:val="0"/>
          <w:numId w:val="13"/>
        </w:numPr>
        <w:tabs>
          <w:tab w:val="left" w:pos="1680"/>
        </w:tabs>
        <w:spacing w:line="230" w:lineRule="auto"/>
        <w:ind w:left="1680" w:right="6718" w:hanging="364"/>
        <w:jc w:val="both"/>
        <w:rPr>
          <w:rFonts w:ascii="Symbol" w:eastAsia="Symbol" w:hAnsi="Symbol" w:cs="Symbol"/>
          <w:sz w:val="24"/>
          <w:szCs w:val="24"/>
        </w:rPr>
      </w:pPr>
      <w:r>
        <w:rPr>
          <w:rFonts w:eastAsia="Times New Roman"/>
          <w:sz w:val="24"/>
          <w:szCs w:val="24"/>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B961B9" w:rsidRDefault="00B961B9">
      <w:pPr>
        <w:spacing w:line="4" w:lineRule="exact"/>
        <w:rPr>
          <w:rFonts w:ascii="Symbol" w:eastAsia="Symbol" w:hAnsi="Symbol" w:cs="Symbol"/>
          <w:sz w:val="24"/>
          <w:szCs w:val="24"/>
        </w:rPr>
      </w:pPr>
    </w:p>
    <w:p w:rsidR="00B961B9" w:rsidRDefault="006E0B6D">
      <w:pPr>
        <w:numPr>
          <w:ilvl w:val="0"/>
          <w:numId w:val="13"/>
        </w:numPr>
        <w:tabs>
          <w:tab w:val="left" w:pos="1680"/>
        </w:tabs>
        <w:ind w:left="1680" w:hanging="364"/>
        <w:rPr>
          <w:rFonts w:ascii="Symbol" w:eastAsia="Symbol" w:hAnsi="Symbol" w:cs="Symbol"/>
          <w:sz w:val="24"/>
          <w:szCs w:val="24"/>
        </w:rPr>
      </w:pPr>
      <w:r>
        <w:rPr>
          <w:rFonts w:eastAsia="Times New Roman"/>
          <w:sz w:val="24"/>
          <w:szCs w:val="24"/>
        </w:rPr>
        <w:t>владеть понятием логарифмическая функция; строить</w:t>
      </w:r>
    </w:p>
    <w:p w:rsidR="00B961B9" w:rsidRDefault="00B961B9">
      <w:pPr>
        <w:spacing w:line="9" w:lineRule="exact"/>
        <w:rPr>
          <w:rFonts w:ascii="Symbol" w:eastAsia="Symbol" w:hAnsi="Symbol" w:cs="Symbol"/>
          <w:sz w:val="24"/>
          <w:szCs w:val="24"/>
        </w:rPr>
      </w:pPr>
    </w:p>
    <w:p w:rsidR="00B961B9" w:rsidRDefault="006E0B6D">
      <w:pPr>
        <w:spacing w:line="235" w:lineRule="auto"/>
        <w:ind w:left="1680" w:right="6718"/>
        <w:rPr>
          <w:rFonts w:ascii="Symbol" w:eastAsia="Symbol" w:hAnsi="Symbol" w:cs="Symbol"/>
          <w:sz w:val="24"/>
          <w:szCs w:val="24"/>
        </w:rPr>
      </w:pPr>
      <w:r>
        <w:rPr>
          <w:rFonts w:eastAsia="Times New Roman"/>
          <w:sz w:val="24"/>
          <w:szCs w:val="24"/>
        </w:rPr>
        <w:t>ее график и уметь применять свойства логарифмической функции при решении задач;</w:t>
      </w:r>
    </w:p>
    <w:p w:rsidR="00B961B9" w:rsidRDefault="00B961B9">
      <w:pPr>
        <w:spacing w:line="31" w:lineRule="exact"/>
        <w:rPr>
          <w:rFonts w:ascii="Symbol" w:eastAsia="Symbol" w:hAnsi="Symbol" w:cs="Symbol"/>
          <w:sz w:val="24"/>
          <w:szCs w:val="24"/>
        </w:rPr>
      </w:pPr>
    </w:p>
    <w:p w:rsidR="00B961B9" w:rsidRDefault="006E0B6D">
      <w:pPr>
        <w:numPr>
          <w:ilvl w:val="0"/>
          <w:numId w:val="13"/>
        </w:numPr>
        <w:tabs>
          <w:tab w:val="left" w:pos="1680"/>
        </w:tabs>
        <w:spacing w:line="231" w:lineRule="auto"/>
        <w:ind w:left="1680" w:right="6718" w:hanging="364"/>
        <w:jc w:val="both"/>
        <w:rPr>
          <w:rFonts w:ascii="Symbol" w:eastAsia="Symbol" w:hAnsi="Symbol" w:cs="Symbol"/>
          <w:sz w:val="24"/>
          <w:szCs w:val="24"/>
        </w:rPr>
      </w:pPr>
      <w:r>
        <w:rPr>
          <w:rFonts w:eastAsia="Times New Roman"/>
          <w:sz w:val="24"/>
          <w:szCs w:val="24"/>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B961B9" w:rsidRDefault="00B961B9">
      <w:pPr>
        <w:spacing w:line="30" w:lineRule="exact"/>
        <w:rPr>
          <w:rFonts w:ascii="Symbol" w:eastAsia="Symbol" w:hAnsi="Symbol" w:cs="Symbol"/>
          <w:sz w:val="24"/>
          <w:szCs w:val="24"/>
        </w:rPr>
      </w:pPr>
    </w:p>
    <w:p w:rsidR="00B961B9" w:rsidRDefault="006E0B6D">
      <w:pPr>
        <w:numPr>
          <w:ilvl w:val="0"/>
          <w:numId w:val="13"/>
        </w:numPr>
        <w:tabs>
          <w:tab w:val="left" w:pos="1680"/>
        </w:tabs>
        <w:spacing w:line="226" w:lineRule="auto"/>
        <w:ind w:left="1680" w:right="6718" w:hanging="364"/>
        <w:rPr>
          <w:rFonts w:ascii="Symbol" w:eastAsia="Symbol" w:hAnsi="Symbol" w:cs="Symbol"/>
          <w:sz w:val="24"/>
          <w:szCs w:val="24"/>
        </w:rPr>
      </w:pPr>
      <w:r>
        <w:rPr>
          <w:rFonts w:eastAsia="Times New Roman"/>
          <w:sz w:val="24"/>
          <w:szCs w:val="24"/>
        </w:rPr>
        <w:t>владеть понятием обратная функция; применять это понятие при решении задач;</w:t>
      </w:r>
    </w:p>
    <w:p w:rsidR="00B961B9" w:rsidRDefault="00B961B9">
      <w:pPr>
        <w:spacing w:line="34" w:lineRule="exact"/>
        <w:rPr>
          <w:rFonts w:ascii="Symbol" w:eastAsia="Symbol" w:hAnsi="Symbol" w:cs="Symbol"/>
          <w:sz w:val="24"/>
          <w:szCs w:val="24"/>
        </w:rPr>
      </w:pPr>
    </w:p>
    <w:p w:rsidR="00B961B9" w:rsidRDefault="006E0B6D">
      <w:pPr>
        <w:numPr>
          <w:ilvl w:val="0"/>
          <w:numId w:val="13"/>
        </w:numPr>
        <w:tabs>
          <w:tab w:val="left" w:pos="1680"/>
        </w:tabs>
        <w:spacing w:line="226" w:lineRule="auto"/>
        <w:ind w:left="1680" w:right="6718" w:hanging="364"/>
        <w:rPr>
          <w:rFonts w:ascii="Symbol" w:eastAsia="Symbol" w:hAnsi="Symbol" w:cs="Symbol"/>
          <w:sz w:val="24"/>
          <w:szCs w:val="24"/>
        </w:rPr>
      </w:pPr>
      <w:r>
        <w:rPr>
          <w:rFonts w:eastAsia="Times New Roman"/>
          <w:sz w:val="24"/>
          <w:szCs w:val="24"/>
        </w:rPr>
        <w:t>применять при решении задач свойства функций: четность, периодичность, ограниченность;</w:t>
      </w:r>
    </w:p>
    <w:p w:rsidR="00B961B9" w:rsidRDefault="00B961B9">
      <w:pPr>
        <w:spacing w:line="29" w:lineRule="exact"/>
        <w:rPr>
          <w:rFonts w:ascii="Symbol" w:eastAsia="Symbol" w:hAnsi="Symbol" w:cs="Symbol"/>
          <w:sz w:val="24"/>
          <w:szCs w:val="24"/>
        </w:rPr>
      </w:pPr>
    </w:p>
    <w:p w:rsidR="00B961B9" w:rsidRDefault="006E0B6D">
      <w:pPr>
        <w:numPr>
          <w:ilvl w:val="0"/>
          <w:numId w:val="13"/>
        </w:numPr>
        <w:tabs>
          <w:tab w:val="left" w:pos="1680"/>
        </w:tabs>
        <w:spacing w:line="226" w:lineRule="auto"/>
        <w:ind w:left="1680" w:right="6718" w:hanging="364"/>
        <w:rPr>
          <w:rFonts w:ascii="Symbol" w:eastAsia="Symbol" w:hAnsi="Symbol" w:cs="Symbol"/>
          <w:sz w:val="24"/>
          <w:szCs w:val="24"/>
        </w:rPr>
      </w:pPr>
      <w:r>
        <w:rPr>
          <w:rFonts w:eastAsia="Times New Roman"/>
          <w:sz w:val="24"/>
          <w:szCs w:val="24"/>
        </w:rPr>
        <w:t>применять при решении задач преобразования графиков функций;</w:t>
      </w:r>
    </w:p>
    <w:p w:rsidR="00B961B9" w:rsidRDefault="00B961B9">
      <w:pPr>
        <w:spacing w:line="35" w:lineRule="exact"/>
        <w:rPr>
          <w:rFonts w:ascii="Symbol" w:eastAsia="Symbol" w:hAnsi="Symbol" w:cs="Symbol"/>
          <w:sz w:val="24"/>
          <w:szCs w:val="24"/>
        </w:rPr>
      </w:pPr>
    </w:p>
    <w:p w:rsidR="00B961B9" w:rsidRDefault="006E0B6D">
      <w:pPr>
        <w:numPr>
          <w:ilvl w:val="0"/>
          <w:numId w:val="13"/>
        </w:numPr>
        <w:tabs>
          <w:tab w:val="left" w:pos="1680"/>
        </w:tabs>
        <w:spacing w:line="226" w:lineRule="auto"/>
        <w:ind w:left="1680" w:right="6718" w:hanging="364"/>
        <w:rPr>
          <w:rFonts w:ascii="Symbol" w:eastAsia="Symbol" w:hAnsi="Symbol" w:cs="Symbol"/>
          <w:sz w:val="24"/>
          <w:szCs w:val="24"/>
        </w:rPr>
      </w:pPr>
      <w:r>
        <w:rPr>
          <w:rFonts w:eastAsia="Times New Roman"/>
          <w:sz w:val="24"/>
          <w:szCs w:val="24"/>
        </w:rPr>
        <w:t>владеть понятиями числовая последовательность, арифметическая и геометрическая прогрессия;</w:t>
      </w:r>
    </w:p>
    <w:p w:rsidR="00B961B9" w:rsidRDefault="00B961B9">
      <w:pPr>
        <w:spacing w:line="29" w:lineRule="exact"/>
        <w:rPr>
          <w:rFonts w:ascii="Symbol" w:eastAsia="Symbol" w:hAnsi="Symbol" w:cs="Symbol"/>
          <w:sz w:val="24"/>
          <w:szCs w:val="24"/>
        </w:rPr>
      </w:pPr>
    </w:p>
    <w:p w:rsidR="00B961B9" w:rsidRDefault="006E0B6D">
      <w:pPr>
        <w:numPr>
          <w:ilvl w:val="0"/>
          <w:numId w:val="13"/>
        </w:numPr>
        <w:tabs>
          <w:tab w:val="left" w:pos="1680"/>
        </w:tabs>
        <w:spacing w:line="228" w:lineRule="auto"/>
        <w:ind w:left="1680" w:right="6718" w:hanging="364"/>
        <w:rPr>
          <w:rFonts w:ascii="Symbol" w:eastAsia="Symbol" w:hAnsi="Symbol" w:cs="Symbol"/>
          <w:sz w:val="24"/>
          <w:szCs w:val="24"/>
        </w:rPr>
      </w:pPr>
      <w:r>
        <w:rPr>
          <w:rFonts w:eastAsia="Times New Roman"/>
          <w:sz w:val="24"/>
          <w:szCs w:val="24"/>
        </w:rPr>
        <w:t>применять при решении задач свойства и признаки арифметической и геометрической прогрессий.</w:t>
      </w:r>
    </w:p>
    <w:p w:rsidR="00B961B9" w:rsidRDefault="00B961B9">
      <w:pPr>
        <w:spacing w:line="30" w:lineRule="exact"/>
        <w:rPr>
          <w:rFonts w:ascii="Symbol" w:eastAsia="Symbol" w:hAnsi="Symbol" w:cs="Symbol"/>
          <w:sz w:val="24"/>
          <w:szCs w:val="24"/>
        </w:rPr>
      </w:pPr>
    </w:p>
    <w:p w:rsidR="00B961B9" w:rsidRDefault="006E0B6D">
      <w:pPr>
        <w:numPr>
          <w:ilvl w:val="0"/>
          <w:numId w:val="13"/>
        </w:numPr>
        <w:tabs>
          <w:tab w:val="left" w:pos="1680"/>
        </w:tabs>
        <w:spacing w:line="226" w:lineRule="auto"/>
        <w:ind w:left="1680" w:right="6718" w:hanging="364"/>
        <w:rPr>
          <w:rFonts w:ascii="Symbol" w:eastAsia="Symbol" w:hAnsi="Symbol" w:cs="Symbol"/>
          <w:sz w:val="24"/>
          <w:szCs w:val="24"/>
        </w:rPr>
      </w:pPr>
      <w:r>
        <w:rPr>
          <w:rFonts w:eastAsia="Times New Roman"/>
          <w:i/>
          <w:iCs/>
          <w:sz w:val="24"/>
          <w:szCs w:val="24"/>
          <w:u w:val="single"/>
        </w:rPr>
        <w:t>В повседневной жизни и при изучении других учебных предметов:</w:t>
      </w:r>
    </w:p>
    <w:p w:rsidR="00B961B9" w:rsidRDefault="00B961B9">
      <w:pPr>
        <w:spacing w:line="34" w:lineRule="exact"/>
        <w:rPr>
          <w:rFonts w:ascii="Symbol" w:eastAsia="Symbol" w:hAnsi="Symbol" w:cs="Symbol"/>
          <w:sz w:val="24"/>
          <w:szCs w:val="24"/>
        </w:rPr>
      </w:pPr>
    </w:p>
    <w:p w:rsidR="00B961B9" w:rsidRDefault="006E0B6D">
      <w:pPr>
        <w:numPr>
          <w:ilvl w:val="0"/>
          <w:numId w:val="13"/>
        </w:numPr>
        <w:tabs>
          <w:tab w:val="left" w:pos="1685"/>
        </w:tabs>
        <w:spacing w:line="235" w:lineRule="auto"/>
        <w:ind w:left="1680" w:right="6718" w:hanging="364"/>
        <w:rPr>
          <w:rFonts w:ascii="Symbol" w:eastAsia="Symbol" w:hAnsi="Symbol" w:cs="Symbol"/>
          <w:color w:val="404040"/>
          <w:sz w:val="24"/>
          <w:szCs w:val="24"/>
        </w:rPr>
      </w:pPr>
      <w:r>
        <w:rPr>
          <w:rFonts w:eastAsia="Times New Roman"/>
          <w:sz w:val="24"/>
          <w:szCs w:val="24"/>
        </w:rPr>
        <w:t>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интерпретировать свойства в контексте конкретной</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45952" behindDoc="1" locked="0" layoutInCell="0" allowOverlap="1">
                <wp:simplePos x="0" y="0"/>
                <wp:positionH relativeFrom="column">
                  <wp:posOffset>-627380</wp:posOffset>
                </wp:positionH>
                <wp:positionV relativeFrom="paragraph">
                  <wp:posOffset>14605</wp:posOffset>
                </wp:positionV>
                <wp:extent cx="9618345" cy="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3999pt,1.15pt" to="707.95pt,1.15pt" o:allowincell="f" strokecolor="#000000" strokeweight="0.4799pt"/>
            </w:pict>
          </mc:Fallback>
        </mc:AlternateContent>
      </w:r>
    </w:p>
    <w:p w:rsidR="00B961B9" w:rsidRDefault="00B961B9">
      <w:pPr>
        <w:sectPr w:rsidR="00B961B9">
          <w:pgSz w:w="16840" w:h="11904" w:orient="landscape"/>
          <w:pgMar w:top="1132" w:right="1440" w:bottom="83" w:left="1440" w:header="0" w:footer="0" w:gutter="0"/>
          <w:cols w:space="720" w:equalWidth="0">
            <w:col w:w="13958"/>
          </w:cols>
        </w:sectPr>
      </w:pPr>
    </w:p>
    <w:p w:rsidR="00B961B9" w:rsidRDefault="006E0B6D">
      <w:pPr>
        <w:ind w:left="2660"/>
        <w:rPr>
          <w:sz w:val="20"/>
          <w:szCs w:val="20"/>
        </w:rPr>
      </w:pPr>
      <w:r>
        <w:rPr>
          <w:rFonts w:eastAsia="Times New Roman"/>
          <w:noProof/>
          <w:sz w:val="24"/>
          <w:szCs w:val="24"/>
        </w:rPr>
        <w:lastRenderedPageBreak/>
        <mc:AlternateContent>
          <mc:Choice Requires="wps">
            <w:drawing>
              <wp:anchor distT="0" distB="0" distL="114300" distR="114300" simplePos="0" relativeHeight="251646976" behindDoc="1" locked="0" layoutInCell="0" allowOverlap="1">
                <wp:simplePos x="0" y="0"/>
                <wp:positionH relativeFrom="page">
                  <wp:posOffset>286385</wp:posOffset>
                </wp:positionH>
                <wp:positionV relativeFrom="page">
                  <wp:posOffset>722630</wp:posOffset>
                </wp:positionV>
                <wp:extent cx="9618980" cy="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8000" behindDoc="1" locked="0" layoutInCell="0" allowOverlap="1">
                <wp:simplePos x="0" y="0"/>
                <wp:positionH relativeFrom="page">
                  <wp:posOffset>5582285</wp:posOffset>
                </wp:positionH>
                <wp:positionV relativeFrom="page">
                  <wp:posOffset>719455</wp:posOffset>
                </wp:positionV>
                <wp:extent cx="0" cy="647954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95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6.85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49024" behindDoc="1" locked="0" layoutInCell="0" allowOverlap="1">
                <wp:simplePos x="0" y="0"/>
                <wp:positionH relativeFrom="page">
                  <wp:posOffset>286385</wp:posOffset>
                </wp:positionH>
                <wp:positionV relativeFrom="page">
                  <wp:posOffset>6311900</wp:posOffset>
                </wp:positionV>
                <wp:extent cx="9618980"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497pt" to="779.95pt,497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0048" behindDoc="1" locked="0" layoutInCell="0" allowOverlap="1">
                <wp:simplePos x="0" y="0"/>
                <wp:positionH relativeFrom="page">
                  <wp:posOffset>289560</wp:posOffset>
                </wp:positionH>
                <wp:positionV relativeFrom="page">
                  <wp:posOffset>719455</wp:posOffset>
                </wp:positionV>
                <wp:extent cx="0" cy="647954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954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6.85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1072" behindDoc="1" locked="0" layoutInCell="0" allowOverlap="1">
                <wp:simplePos x="0" y="0"/>
                <wp:positionH relativeFrom="page">
                  <wp:posOffset>1679575</wp:posOffset>
                </wp:positionH>
                <wp:positionV relativeFrom="page">
                  <wp:posOffset>719455</wp:posOffset>
                </wp:positionV>
                <wp:extent cx="0" cy="647954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95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6.8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2096" behindDoc="1" locked="0" layoutInCell="0" allowOverlap="1">
                <wp:simplePos x="0" y="0"/>
                <wp:positionH relativeFrom="page">
                  <wp:posOffset>9902190</wp:posOffset>
                </wp:positionH>
                <wp:positionV relativeFrom="page">
                  <wp:posOffset>719455</wp:posOffset>
                </wp:positionV>
                <wp:extent cx="0" cy="647954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954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6.85pt" o:allowincell="f" strokecolor="#000000" strokeweight="0.4799pt">
                <w10:wrap anchorx="page" anchory="page"/>
              </v:line>
            </w:pict>
          </mc:Fallback>
        </mc:AlternateContent>
      </w:r>
      <w:r>
        <w:rPr>
          <w:rFonts w:eastAsia="Times New Roman"/>
          <w:sz w:val="24"/>
          <w:szCs w:val="24"/>
        </w:rPr>
        <w:t>практической ситуации;</w:t>
      </w:r>
    </w:p>
    <w:p w:rsidR="00B961B9" w:rsidRDefault="00B961B9">
      <w:pPr>
        <w:spacing w:line="34" w:lineRule="exact"/>
        <w:rPr>
          <w:sz w:val="20"/>
          <w:szCs w:val="20"/>
        </w:rPr>
      </w:pPr>
    </w:p>
    <w:p w:rsidR="00B961B9" w:rsidRDefault="006E0B6D">
      <w:pPr>
        <w:numPr>
          <w:ilvl w:val="0"/>
          <w:numId w:val="14"/>
        </w:numPr>
        <w:tabs>
          <w:tab w:val="left" w:pos="2660"/>
        </w:tabs>
        <w:spacing w:line="230" w:lineRule="auto"/>
        <w:ind w:left="2660" w:right="6920" w:hanging="364"/>
        <w:jc w:val="both"/>
        <w:rPr>
          <w:rFonts w:ascii="Symbol" w:eastAsia="Symbol" w:hAnsi="Symbol" w:cs="Symbol"/>
          <w:sz w:val="24"/>
          <w:szCs w:val="24"/>
        </w:rPr>
      </w:pPr>
      <w:r>
        <w:rPr>
          <w:rFonts w:eastAsia="Times New Roman"/>
          <w:sz w:val="24"/>
          <w:szCs w:val="24"/>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B961B9" w:rsidRDefault="00B961B9">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180"/>
        <w:gridCol w:w="340"/>
        <w:gridCol w:w="1180"/>
        <w:gridCol w:w="1460"/>
        <w:gridCol w:w="1620"/>
        <w:gridCol w:w="1540"/>
        <w:gridCol w:w="360"/>
        <w:gridCol w:w="1160"/>
        <w:gridCol w:w="1900"/>
        <w:gridCol w:w="1840"/>
        <w:gridCol w:w="1560"/>
      </w:tblGrid>
      <w:tr w:rsidR="00B961B9">
        <w:trPr>
          <w:trHeight w:val="283"/>
        </w:trPr>
        <w:tc>
          <w:tcPr>
            <w:tcW w:w="2180" w:type="dxa"/>
            <w:tcBorders>
              <w:top w:val="single" w:sz="8" w:space="0" w:color="auto"/>
            </w:tcBorders>
            <w:vAlign w:val="bottom"/>
          </w:tcPr>
          <w:p w:rsidR="00B961B9" w:rsidRDefault="006E0B6D">
            <w:pPr>
              <w:ind w:left="100"/>
              <w:rPr>
                <w:sz w:val="20"/>
                <w:szCs w:val="20"/>
              </w:rPr>
            </w:pPr>
            <w:r>
              <w:rPr>
                <w:rFonts w:eastAsia="Times New Roman"/>
                <w:b/>
                <w:bCs/>
                <w:i/>
                <w:iCs/>
                <w:sz w:val="24"/>
                <w:szCs w:val="24"/>
              </w:rPr>
              <w:t>Элементы</w:t>
            </w:r>
          </w:p>
        </w:tc>
        <w:tc>
          <w:tcPr>
            <w:tcW w:w="340" w:type="dxa"/>
            <w:tcBorders>
              <w:top w:val="single" w:sz="8" w:space="0" w:color="auto"/>
            </w:tcBorders>
            <w:vAlign w:val="bottom"/>
          </w:tcPr>
          <w:p w:rsidR="00B961B9" w:rsidRDefault="006E0B6D">
            <w:pPr>
              <w:spacing w:line="282" w:lineRule="exact"/>
              <w:ind w:left="120"/>
              <w:rPr>
                <w:sz w:val="20"/>
                <w:szCs w:val="20"/>
              </w:rPr>
            </w:pPr>
            <w:r>
              <w:rPr>
                <w:rFonts w:ascii="Symbol" w:eastAsia="Symbol" w:hAnsi="Symbol" w:cs="Symbol"/>
                <w:sz w:val="24"/>
                <w:szCs w:val="24"/>
              </w:rPr>
              <w:t></w:t>
            </w:r>
          </w:p>
        </w:tc>
        <w:tc>
          <w:tcPr>
            <w:tcW w:w="1180" w:type="dxa"/>
            <w:tcBorders>
              <w:top w:val="single" w:sz="8" w:space="0" w:color="auto"/>
            </w:tcBorders>
            <w:vAlign w:val="bottom"/>
          </w:tcPr>
          <w:p w:rsidR="00B961B9" w:rsidRDefault="006E0B6D">
            <w:pPr>
              <w:ind w:left="140"/>
              <w:rPr>
                <w:sz w:val="20"/>
                <w:szCs w:val="20"/>
              </w:rPr>
            </w:pPr>
            <w:r>
              <w:rPr>
                <w:rFonts w:eastAsia="Times New Roman"/>
                <w:sz w:val="24"/>
                <w:szCs w:val="24"/>
              </w:rPr>
              <w:t>Владеть</w:t>
            </w:r>
          </w:p>
        </w:tc>
        <w:tc>
          <w:tcPr>
            <w:tcW w:w="1460" w:type="dxa"/>
            <w:tcBorders>
              <w:top w:val="single" w:sz="8" w:space="0" w:color="auto"/>
            </w:tcBorders>
            <w:vAlign w:val="bottom"/>
          </w:tcPr>
          <w:p w:rsidR="00B961B9" w:rsidRDefault="006E0B6D">
            <w:pPr>
              <w:ind w:left="240"/>
              <w:rPr>
                <w:sz w:val="20"/>
                <w:szCs w:val="20"/>
              </w:rPr>
            </w:pPr>
            <w:r>
              <w:rPr>
                <w:rFonts w:eastAsia="Times New Roman"/>
                <w:sz w:val="24"/>
                <w:szCs w:val="24"/>
              </w:rPr>
              <w:t>понятием</w:t>
            </w:r>
          </w:p>
        </w:tc>
        <w:tc>
          <w:tcPr>
            <w:tcW w:w="1620" w:type="dxa"/>
            <w:tcBorders>
              <w:top w:val="single" w:sz="8" w:space="0" w:color="auto"/>
            </w:tcBorders>
            <w:vAlign w:val="bottom"/>
          </w:tcPr>
          <w:p w:rsidR="00B961B9" w:rsidRDefault="006E0B6D">
            <w:pPr>
              <w:ind w:left="220"/>
              <w:rPr>
                <w:sz w:val="20"/>
                <w:szCs w:val="20"/>
              </w:rPr>
            </w:pPr>
            <w:r>
              <w:rPr>
                <w:rFonts w:eastAsia="Times New Roman"/>
                <w:sz w:val="24"/>
                <w:szCs w:val="24"/>
              </w:rPr>
              <w:t>бесконечно</w:t>
            </w:r>
          </w:p>
        </w:tc>
        <w:tc>
          <w:tcPr>
            <w:tcW w:w="1540" w:type="dxa"/>
            <w:tcBorders>
              <w:top w:val="single" w:sz="8" w:space="0" w:color="auto"/>
            </w:tcBorders>
            <w:vAlign w:val="bottom"/>
          </w:tcPr>
          <w:p w:rsidR="00B961B9" w:rsidRDefault="006E0B6D">
            <w:pPr>
              <w:ind w:left="240"/>
              <w:rPr>
                <w:sz w:val="20"/>
                <w:szCs w:val="20"/>
              </w:rPr>
            </w:pPr>
            <w:r>
              <w:rPr>
                <w:rFonts w:eastAsia="Times New Roman"/>
                <w:sz w:val="24"/>
                <w:szCs w:val="24"/>
              </w:rPr>
              <w:t>убывающая</w:t>
            </w:r>
          </w:p>
        </w:tc>
        <w:tc>
          <w:tcPr>
            <w:tcW w:w="360" w:type="dxa"/>
            <w:tcBorders>
              <w:top w:val="single" w:sz="8" w:space="0" w:color="auto"/>
            </w:tcBorders>
            <w:vAlign w:val="bottom"/>
          </w:tcPr>
          <w:p w:rsidR="00B961B9" w:rsidRDefault="006E0B6D">
            <w:pPr>
              <w:spacing w:line="282" w:lineRule="exact"/>
              <w:ind w:left="120"/>
              <w:rPr>
                <w:sz w:val="20"/>
                <w:szCs w:val="20"/>
              </w:rPr>
            </w:pPr>
            <w:r>
              <w:rPr>
                <w:rFonts w:ascii="Symbol" w:eastAsia="Symbol" w:hAnsi="Symbol" w:cs="Symbol"/>
                <w:color w:val="404040"/>
                <w:sz w:val="24"/>
                <w:szCs w:val="24"/>
              </w:rPr>
              <w:t></w:t>
            </w:r>
          </w:p>
        </w:tc>
        <w:tc>
          <w:tcPr>
            <w:tcW w:w="1160" w:type="dxa"/>
            <w:tcBorders>
              <w:top w:val="single" w:sz="8" w:space="0" w:color="auto"/>
            </w:tcBorders>
            <w:vAlign w:val="bottom"/>
          </w:tcPr>
          <w:p w:rsidR="00B961B9" w:rsidRDefault="006E0B6D">
            <w:pPr>
              <w:ind w:left="120"/>
              <w:rPr>
                <w:sz w:val="20"/>
                <w:szCs w:val="20"/>
              </w:rPr>
            </w:pPr>
            <w:r>
              <w:rPr>
                <w:rFonts w:eastAsia="Times New Roman"/>
                <w:i/>
                <w:iCs/>
                <w:sz w:val="24"/>
                <w:szCs w:val="24"/>
              </w:rPr>
              <w:t>Свободно</w:t>
            </w:r>
          </w:p>
        </w:tc>
        <w:tc>
          <w:tcPr>
            <w:tcW w:w="1900" w:type="dxa"/>
            <w:tcBorders>
              <w:top w:val="single" w:sz="8" w:space="0" w:color="auto"/>
            </w:tcBorders>
            <w:vAlign w:val="bottom"/>
          </w:tcPr>
          <w:p w:rsidR="00B961B9" w:rsidRDefault="006E0B6D">
            <w:pPr>
              <w:ind w:left="540"/>
              <w:rPr>
                <w:sz w:val="20"/>
                <w:szCs w:val="20"/>
              </w:rPr>
            </w:pPr>
            <w:r>
              <w:rPr>
                <w:rFonts w:eastAsia="Times New Roman"/>
                <w:i/>
                <w:iCs/>
                <w:sz w:val="24"/>
                <w:szCs w:val="24"/>
              </w:rPr>
              <w:t>владеть</w:t>
            </w:r>
          </w:p>
        </w:tc>
        <w:tc>
          <w:tcPr>
            <w:tcW w:w="1840" w:type="dxa"/>
            <w:tcBorders>
              <w:top w:val="single" w:sz="8" w:space="0" w:color="auto"/>
            </w:tcBorders>
            <w:vAlign w:val="bottom"/>
          </w:tcPr>
          <w:p w:rsidR="00B961B9" w:rsidRDefault="006E0B6D">
            <w:pPr>
              <w:ind w:left="60"/>
              <w:rPr>
                <w:sz w:val="20"/>
                <w:szCs w:val="20"/>
              </w:rPr>
            </w:pPr>
            <w:r>
              <w:rPr>
                <w:rFonts w:eastAsia="Times New Roman"/>
                <w:i/>
                <w:iCs/>
                <w:sz w:val="24"/>
                <w:szCs w:val="24"/>
              </w:rPr>
              <w:t>стандартным</w:t>
            </w:r>
          </w:p>
        </w:tc>
        <w:tc>
          <w:tcPr>
            <w:tcW w:w="1560" w:type="dxa"/>
            <w:tcBorders>
              <w:top w:val="single" w:sz="8" w:space="0" w:color="auto"/>
            </w:tcBorders>
            <w:vAlign w:val="bottom"/>
          </w:tcPr>
          <w:p w:rsidR="00B961B9" w:rsidRDefault="006E0B6D">
            <w:pPr>
              <w:jc w:val="right"/>
              <w:rPr>
                <w:sz w:val="20"/>
                <w:szCs w:val="20"/>
              </w:rPr>
            </w:pPr>
            <w:r>
              <w:rPr>
                <w:rFonts w:eastAsia="Times New Roman"/>
                <w:i/>
                <w:iCs/>
                <w:sz w:val="24"/>
                <w:szCs w:val="24"/>
              </w:rPr>
              <w:t>аппаратом</w:t>
            </w:r>
          </w:p>
        </w:tc>
      </w:tr>
      <w:tr w:rsidR="00B961B9">
        <w:trPr>
          <w:trHeight w:val="278"/>
        </w:trPr>
        <w:tc>
          <w:tcPr>
            <w:tcW w:w="2180" w:type="dxa"/>
            <w:vAlign w:val="bottom"/>
          </w:tcPr>
          <w:p w:rsidR="00B961B9" w:rsidRDefault="006E0B6D">
            <w:pPr>
              <w:spacing w:line="264" w:lineRule="exact"/>
              <w:ind w:left="100"/>
              <w:rPr>
                <w:sz w:val="20"/>
                <w:szCs w:val="20"/>
              </w:rPr>
            </w:pPr>
            <w:r>
              <w:rPr>
                <w:rFonts w:eastAsia="Times New Roman"/>
                <w:b/>
                <w:bCs/>
                <w:i/>
                <w:iCs/>
                <w:sz w:val="24"/>
                <w:szCs w:val="24"/>
              </w:rPr>
              <w:t>математического</w:t>
            </w:r>
          </w:p>
        </w:tc>
        <w:tc>
          <w:tcPr>
            <w:tcW w:w="340" w:type="dxa"/>
            <w:vAlign w:val="bottom"/>
          </w:tcPr>
          <w:p w:rsidR="00B961B9" w:rsidRDefault="00B961B9">
            <w:pPr>
              <w:rPr>
                <w:sz w:val="24"/>
                <w:szCs w:val="24"/>
              </w:rPr>
            </w:pPr>
          </w:p>
        </w:tc>
        <w:tc>
          <w:tcPr>
            <w:tcW w:w="5800" w:type="dxa"/>
            <w:gridSpan w:val="4"/>
            <w:vAlign w:val="bottom"/>
          </w:tcPr>
          <w:p w:rsidR="00B961B9" w:rsidRDefault="006E0B6D">
            <w:pPr>
              <w:ind w:left="140"/>
              <w:rPr>
                <w:sz w:val="20"/>
                <w:szCs w:val="20"/>
              </w:rPr>
            </w:pPr>
            <w:r>
              <w:rPr>
                <w:rFonts w:eastAsia="Times New Roman"/>
                <w:sz w:val="24"/>
                <w:szCs w:val="24"/>
              </w:rPr>
              <w:t>геометрическая  прогрессия  и  уметь  применять  его</w:t>
            </w:r>
          </w:p>
        </w:tc>
        <w:tc>
          <w:tcPr>
            <w:tcW w:w="360" w:type="dxa"/>
            <w:vAlign w:val="bottom"/>
          </w:tcPr>
          <w:p w:rsidR="00B961B9" w:rsidRDefault="00B961B9">
            <w:pPr>
              <w:rPr>
                <w:sz w:val="24"/>
                <w:szCs w:val="24"/>
              </w:rPr>
            </w:pPr>
          </w:p>
        </w:tc>
        <w:tc>
          <w:tcPr>
            <w:tcW w:w="6460" w:type="dxa"/>
            <w:gridSpan w:val="4"/>
            <w:vAlign w:val="bottom"/>
          </w:tcPr>
          <w:p w:rsidR="00B961B9" w:rsidRDefault="006E0B6D">
            <w:pPr>
              <w:ind w:left="120"/>
              <w:rPr>
                <w:sz w:val="20"/>
                <w:szCs w:val="20"/>
              </w:rPr>
            </w:pPr>
            <w:r>
              <w:rPr>
                <w:rFonts w:eastAsia="Times New Roman"/>
                <w:i/>
                <w:iCs/>
                <w:sz w:val="24"/>
                <w:szCs w:val="24"/>
              </w:rPr>
              <w:t>математического  анализа  для  вычисления  производных</w:t>
            </w:r>
          </w:p>
        </w:tc>
      </w:tr>
      <w:tr w:rsidR="00B961B9">
        <w:trPr>
          <w:trHeight w:val="279"/>
        </w:trPr>
        <w:tc>
          <w:tcPr>
            <w:tcW w:w="2180" w:type="dxa"/>
            <w:vAlign w:val="bottom"/>
          </w:tcPr>
          <w:p w:rsidR="00B961B9" w:rsidRDefault="006E0B6D">
            <w:pPr>
              <w:spacing w:line="264" w:lineRule="exact"/>
              <w:ind w:left="100"/>
              <w:rPr>
                <w:sz w:val="20"/>
                <w:szCs w:val="20"/>
              </w:rPr>
            </w:pPr>
            <w:r>
              <w:rPr>
                <w:rFonts w:eastAsia="Times New Roman"/>
                <w:b/>
                <w:bCs/>
                <w:i/>
                <w:iCs/>
                <w:sz w:val="24"/>
                <w:szCs w:val="24"/>
              </w:rPr>
              <w:t>анализа</w:t>
            </w:r>
          </w:p>
        </w:tc>
        <w:tc>
          <w:tcPr>
            <w:tcW w:w="340" w:type="dxa"/>
            <w:vAlign w:val="bottom"/>
          </w:tcPr>
          <w:p w:rsidR="00B961B9" w:rsidRDefault="00B961B9">
            <w:pPr>
              <w:rPr>
                <w:sz w:val="24"/>
                <w:szCs w:val="24"/>
              </w:rPr>
            </w:pPr>
          </w:p>
        </w:tc>
        <w:tc>
          <w:tcPr>
            <w:tcW w:w="2640" w:type="dxa"/>
            <w:gridSpan w:val="2"/>
            <w:vAlign w:val="bottom"/>
          </w:tcPr>
          <w:p w:rsidR="00B961B9" w:rsidRDefault="006E0B6D">
            <w:pPr>
              <w:ind w:left="140"/>
              <w:rPr>
                <w:sz w:val="20"/>
                <w:szCs w:val="20"/>
              </w:rPr>
            </w:pPr>
            <w:r>
              <w:rPr>
                <w:rFonts w:eastAsia="Times New Roman"/>
                <w:sz w:val="24"/>
                <w:szCs w:val="24"/>
              </w:rPr>
              <w:t>при решении задач;</w:t>
            </w:r>
          </w:p>
        </w:tc>
        <w:tc>
          <w:tcPr>
            <w:tcW w:w="1620" w:type="dxa"/>
            <w:vAlign w:val="bottom"/>
          </w:tcPr>
          <w:p w:rsidR="00B961B9" w:rsidRDefault="00B961B9">
            <w:pPr>
              <w:rPr>
                <w:sz w:val="24"/>
                <w:szCs w:val="24"/>
              </w:rPr>
            </w:pPr>
          </w:p>
        </w:tc>
        <w:tc>
          <w:tcPr>
            <w:tcW w:w="1540" w:type="dxa"/>
            <w:vAlign w:val="bottom"/>
          </w:tcPr>
          <w:p w:rsidR="00B961B9" w:rsidRDefault="00B961B9">
            <w:pPr>
              <w:rPr>
                <w:sz w:val="24"/>
                <w:szCs w:val="24"/>
              </w:rPr>
            </w:pPr>
          </w:p>
        </w:tc>
        <w:tc>
          <w:tcPr>
            <w:tcW w:w="360" w:type="dxa"/>
            <w:vAlign w:val="bottom"/>
          </w:tcPr>
          <w:p w:rsidR="00B961B9" w:rsidRDefault="00B961B9">
            <w:pPr>
              <w:rPr>
                <w:sz w:val="24"/>
                <w:szCs w:val="24"/>
              </w:rPr>
            </w:pPr>
          </w:p>
        </w:tc>
        <w:tc>
          <w:tcPr>
            <w:tcW w:w="3060" w:type="dxa"/>
            <w:gridSpan w:val="2"/>
            <w:vAlign w:val="bottom"/>
          </w:tcPr>
          <w:p w:rsidR="00B961B9" w:rsidRDefault="006E0B6D">
            <w:pPr>
              <w:ind w:left="120"/>
              <w:rPr>
                <w:sz w:val="20"/>
                <w:szCs w:val="20"/>
              </w:rPr>
            </w:pPr>
            <w:r>
              <w:rPr>
                <w:rFonts w:eastAsia="Times New Roman"/>
                <w:i/>
                <w:iCs/>
                <w:sz w:val="24"/>
                <w:szCs w:val="24"/>
              </w:rPr>
              <w:t>функции одной переменной;</w:t>
            </w:r>
          </w:p>
        </w:tc>
        <w:tc>
          <w:tcPr>
            <w:tcW w:w="1840" w:type="dxa"/>
            <w:vAlign w:val="bottom"/>
          </w:tcPr>
          <w:p w:rsidR="00B961B9" w:rsidRDefault="00B961B9">
            <w:pPr>
              <w:rPr>
                <w:sz w:val="24"/>
                <w:szCs w:val="24"/>
              </w:rPr>
            </w:pPr>
          </w:p>
        </w:tc>
        <w:tc>
          <w:tcPr>
            <w:tcW w:w="1560" w:type="dxa"/>
            <w:vAlign w:val="bottom"/>
          </w:tcPr>
          <w:p w:rsidR="00B961B9" w:rsidRDefault="00B961B9">
            <w:pPr>
              <w:rPr>
                <w:sz w:val="24"/>
                <w:szCs w:val="24"/>
              </w:rPr>
            </w:pPr>
          </w:p>
        </w:tc>
      </w:tr>
      <w:tr w:rsidR="00B961B9">
        <w:trPr>
          <w:trHeight w:val="293"/>
        </w:trPr>
        <w:tc>
          <w:tcPr>
            <w:tcW w:w="2180" w:type="dxa"/>
            <w:vAlign w:val="bottom"/>
          </w:tcPr>
          <w:p w:rsidR="00B961B9" w:rsidRDefault="00B961B9">
            <w:pPr>
              <w:rPr>
                <w:sz w:val="24"/>
                <w:szCs w:val="24"/>
              </w:rPr>
            </w:pPr>
          </w:p>
        </w:tc>
        <w:tc>
          <w:tcPr>
            <w:tcW w:w="340" w:type="dxa"/>
            <w:vAlign w:val="bottom"/>
          </w:tcPr>
          <w:p w:rsidR="00B961B9" w:rsidRDefault="006E0B6D">
            <w:pPr>
              <w:spacing w:line="293" w:lineRule="exact"/>
              <w:ind w:left="120"/>
              <w:rPr>
                <w:sz w:val="20"/>
                <w:szCs w:val="20"/>
              </w:rPr>
            </w:pPr>
            <w:r>
              <w:rPr>
                <w:rFonts w:ascii="Symbol" w:eastAsia="Symbol" w:hAnsi="Symbol" w:cs="Symbol"/>
                <w:sz w:val="24"/>
                <w:szCs w:val="24"/>
              </w:rPr>
              <w:t></w:t>
            </w:r>
          </w:p>
        </w:tc>
        <w:tc>
          <w:tcPr>
            <w:tcW w:w="5800" w:type="dxa"/>
            <w:gridSpan w:val="4"/>
            <w:vAlign w:val="bottom"/>
          </w:tcPr>
          <w:p w:rsidR="00B961B9" w:rsidRDefault="006E0B6D">
            <w:pPr>
              <w:ind w:left="140"/>
              <w:rPr>
                <w:sz w:val="20"/>
                <w:szCs w:val="20"/>
              </w:rPr>
            </w:pPr>
            <w:r>
              <w:rPr>
                <w:rFonts w:eastAsia="Times New Roman"/>
                <w:sz w:val="24"/>
                <w:szCs w:val="24"/>
              </w:rPr>
              <w:t>применять для решения задач теорию пределов;</w:t>
            </w:r>
          </w:p>
        </w:tc>
        <w:tc>
          <w:tcPr>
            <w:tcW w:w="360" w:type="dxa"/>
            <w:vAlign w:val="bottom"/>
          </w:tcPr>
          <w:p w:rsidR="00B961B9" w:rsidRDefault="006E0B6D">
            <w:pPr>
              <w:spacing w:line="293" w:lineRule="exact"/>
              <w:ind w:left="120"/>
              <w:rPr>
                <w:sz w:val="20"/>
                <w:szCs w:val="20"/>
              </w:rPr>
            </w:pPr>
            <w:r>
              <w:rPr>
                <w:rFonts w:ascii="Symbol" w:eastAsia="Symbol" w:hAnsi="Symbol" w:cs="Symbol"/>
                <w:sz w:val="24"/>
                <w:szCs w:val="24"/>
              </w:rPr>
              <w:t></w:t>
            </w:r>
          </w:p>
        </w:tc>
        <w:tc>
          <w:tcPr>
            <w:tcW w:w="1160" w:type="dxa"/>
            <w:vAlign w:val="bottom"/>
          </w:tcPr>
          <w:p w:rsidR="00B961B9" w:rsidRDefault="006E0B6D">
            <w:pPr>
              <w:ind w:left="120"/>
              <w:rPr>
                <w:sz w:val="20"/>
                <w:szCs w:val="20"/>
              </w:rPr>
            </w:pPr>
            <w:r>
              <w:rPr>
                <w:rFonts w:eastAsia="Times New Roman"/>
                <w:i/>
                <w:iCs/>
                <w:sz w:val="24"/>
                <w:szCs w:val="24"/>
              </w:rPr>
              <w:t>свободно</w:t>
            </w:r>
          </w:p>
        </w:tc>
        <w:tc>
          <w:tcPr>
            <w:tcW w:w="5300" w:type="dxa"/>
            <w:gridSpan w:val="3"/>
            <w:vAlign w:val="bottom"/>
          </w:tcPr>
          <w:p w:rsidR="00B961B9" w:rsidRDefault="006E0B6D">
            <w:pPr>
              <w:jc w:val="right"/>
              <w:rPr>
                <w:sz w:val="20"/>
                <w:szCs w:val="20"/>
              </w:rPr>
            </w:pPr>
            <w:r>
              <w:rPr>
                <w:rFonts w:eastAsia="Times New Roman"/>
                <w:i/>
                <w:iCs/>
                <w:sz w:val="24"/>
                <w:szCs w:val="24"/>
              </w:rPr>
              <w:t>применять  аппарат  математического  анализа</w:t>
            </w:r>
          </w:p>
        </w:tc>
      </w:tr>
    </w:tbl>
    <w:p w:rsidR="00B961B9" w:rsidRDefault="006E0B6D">
      <w:pPr>
        <w:numPr>
          <w:ilvl w:val="0"/>
          <w:numId w:val="15"/>
        </w:numPr>
        <w:tabs>
          <w:tab w:val="left" w:pos="2660"/>
        </w:tabs>
        <w:spacing w:line="237" w:lineRule="auto"/>
        <w:ind w:left="2660" w:hanging="364"/>
        <w:rPr>
          <w:rFonts w:ascii="Symbol" w:eastAsia="Symbol" w:hAnsi="Symbol" w:cs="Symbol"/>
          <w:sz w:val="24"/>
          <w:szCs w:val="24"/>
        </w:rPr>
      </w:pPr>
      <w:r>
        <w:rPr>
          <w:rFonts w:eastAsia="Times New Roman"/>
          <w:sz w:val="24"/>
          <w:szCs w:val="24"/>
        </w:rPr>
        <w:t>владеть понятиями бесконечно большие и бесконечно</w:t>
      </w:r>
      <w:r>
        <w:rPr>
          <w:rFonts w:eastAsia="Times New Roman"/>
          <w:i/>
          <w:iCs/>
          <w:sz w:val="24"/>
          <w:szCs w:val="24"/>
        </w:rPr>
        <w:t>для исследования функций и построения графиков, в том</w:t>
      </w:r>
    </w:p>
    <w:p w:rsidR="00B961B9" w:rsidRDefault="00B961B9">
      <w:pPr>
        <w:spacing w:line="5" w:lineRule="exact"/>
        <w:rPr>
          <w:sz w:val="20"/>
          <w:szCs w:val="20"/>
        </w:rPr>
      </w:pPr>
    </w:p>
    <w:tbl>
      <w:tblPr>
        <w:tblW w:w="0" w:type="auto"/>
        <w:tblInd w:w="2660" w:type="dxa"/>
        <w:tblLayout w:type="fixed"/>
        <w:tblCellMar>
          <w:left w:w="0" w:type="dxa"/>
          <w:right w:w="0" w:type="dxa"/>
        </w:tblCellMar>
        <w:tblLook w:val="04A0" w:firstRow="1" w:lastRow="0" w:firstColumn="1" w:lastColumn="0" w:noHBand="0" w:noVBand="1"/>
      </w:tblPr>
      <w:tblGrid>
        <w:gridCol w:w="6020"/>
        <w:gridCol w:w="6340"/>
      </w:tblGrid>
      <w:tr w:rsidR="00B961B9">
        <w:trPr>
          <w:trHeight w:val="276"/>
        </w:trPr>
        <w:tc>
          <w:tcPr>
            <w:tcW w:w="6020" w:type="dxa"/>
            <w:vAlign w:val="bottom"/>
          </w:tcPr>
          <w:p w:rsidR="00B961B9" w:rsidRDefault="006E0B6D">
            <w:pPr>
              <w:rPr>
                <w:sz w:val="20"/>
                <w:szCs w:val="20"/>
              </w:rPr>
            </w:pPr>
            <w:r>
              <w:rPr>
                <w:rFonts w:eastAsia="Times New Roman"/>
                <w:sz w:val="24"/>
                <w:szCs w:val="24"/>
              </w:rPr>
              <w:t>малые   числовые   последовательности   и   уметь</w:t>
            </w:r>
          </w:p>
        </w:tc>
        <w:tc>
          <w:tcPr>
            <w:tcW w:w="6340" w:type="dxa"/>
            <w:vAlign w:val="bottom"/>
          </w:tcPr>
          <w:p w:rsidR="00B961B9" w:rsidRDefault="006E0B6D">
            <w:pPr>
              <w:ind w:left="120"/>
              <w:rPr>
                <w:sz w:val="20"/>
                <w:szCs w:val="20"/>
              </w:rPr>
            </w:pPr>
            <w:r>
              <w:rPr>
                <w:rFonts w:eastAsia="Times New Roman"/>
                <w:i/>
                <w:iCs/>
                <w:sz w:val="24"/>
                <w:szCs w:val="24"/>
              </w:rPr>
              <w:t>числе исследования на выпуклость;</w:t>
            </w:r>
          </w:p>
        </w:tc>
      </w:tr>
      <w:tr w:rsidR="00B961B9">
        <w:trPr>
          <w:trHeight w:val="291"/>
        </w:trPr>
        <w:tc>
          <w:tcPr>
            <w:tcW w:w="6020" w:type="dxa"/>
            <w:vAlign w:val="bottom"/>
          </w:tcPr>
          <w:p w:rsidR="00B961B9" w:rsidRDefault="006E0B6D">
            <w:pPr>
              <w:spacing w:line="291" w:lineRule="exact"/>
              <w:rPr>
                <w:sz w:val="20"/>
                <w:szCs w:val="20"/>
              </w:rPr>
            </w:pPr>
            <w:r>
              <w:rPr>
                <w:rFonts w:eastAsia="Times New Roman"/>
                <w:sz w:val="24"/>
                <w:szCs w:val="24"/>
              </w:rPr>
              <w:t xml:space="preserve">сравнивать бесконечно большие и бесконечно малые   </w:t>
            </w:r>
            <w:r>
              <w:rPr>
                <w:rFonts w:ascii="Symbol" w:eastAsia="Symbol" w:hAnsi="Symbol" w:cs="Symbol"/>
                <w:sz w:val="24"/>
                <w:szCs w:val="24"/>
              </w:rPr>
              <w:t></w:t>
            </w:r>
          </w:p>
        </w:tc>
        <w:tc>
          <w:tcPr>
            <w:tcW w:w="6340" w:type="dxa"/>
            <w:vAlign w:val="bottom"/>
          </w:tcPr>
          <w:p w:rsidR="00B961B9" w:rsidRDefault="006E0B6D">
            <w:pPr>
              <w:ind w:left="120"/>
              <w:rPr>
                <w:sz w:val="20"/>
                <w:szCs w:val="20"/>
              </w:rPr>
            </w:pPr>
            <w:r>
              <w:rPr>
                <w:rFonts w:eastAsia="Times New Roman"/>
                <w:i/>
                <w:iCs/>
                <w:sz w:val="24"/>
                <w:szCs w:val="24"/>
              </w:rPr>
              <w:t>оперировать   понятием   первообразной   функции   для</w:t>
            </w:r>
          </w:p>
        </w:tc>
      </w:tr>
      <w:tr w:rsidR="00B961B9">
        <w:trPr>
          <w:trHeight w:val="274"/>
        </w:trPr>
        <w:tc>
          <w:tcPr>
            <w:tcW w:w="6020" w:type="dxa"/>
            <w:vAlign w:val="bottom"/>
          </w:tcPr>
          <w:p w:rsidR="00B961B9" w:rsidRDefault="006E0B6D">
            <w:pPr>
              <w:spacing w:line="273" w:lineRule="exact"/>
              <w:rPr>
                <w:sz w:val="20"/>
                <w:szCs w:val="20"/>
              </w:rPr>
            </w:pPr>
            <w:r>
              <w:rPr>
                <w:rFonts w:eastAsia="Times New Roman"/>
                <w:sz w:val="24"/>
                <w:szCs w:val="24"/>
              </w:rPr>
              <w:t>последовательности;</w:t>
            </w:r>
          </w:p>
        </w:tc>
        <w:tc>
          <w:tcPr>
            <w:tcW w:w="6340" w:type="dxa"/>
            <w:vAlign w:val="bottom"/>
          </w:tcPr>
          <w:p w:rsidR="00B961B9" w:rsidRDefault="006E0B6D">
            <w:pPr>
              <w:spacing w:line="273" w:lineRule="exact"/>
              <w:ind w:left="120"/>
              <w:rPr>
                <w:sz w:val="20"/>
                <w:szCs w:val="20"/>
              </w:rPr>
            </w:pPr>
            <w:r>
              <w:rPr>
                <w:rFonts w:eastAsia="Times New Roman"/>
                <w:i/>
                <w:iCs/>
                <w:sz w:val="24"/>
                <w:szCs w:val="24"/>
              </w:rPr>
              <w:t>решения задач;</w:t>
            </w:r>
          </w:p>
        </w:tc>
      </w:tr>
    </w:tbl>
    <w:p w:rsidR="00B961B9" w:rsidRDefault="00B961B9">
      <w:pPr>
        <w:spacing w:line="4" w:lineRule="exact"/>
        <w:rPr>
          <w:sz w:val="20"/>
          <w:szCs w:val="20"/>
        </w:rPr>
      </w:pPr>
    </w:p>
    <w:p w:rsidR="00B961B9" w:rsidRDefault="006E0B6D">
      <w:pPr>
        <w:numPr>
          <w:ilvl w:val="0"/>
          <w:numId w:val="16"/>
        </w:numPr>
        <w:tabs>
          <w:tab w:val="left" w:pos="2660"/>
        </w:tabs>
        <w:ind w:left="2660" w:hanging="364"/>
        <w:rPr>
          <w:rFonts w:ascii="Symbol" w:eastAsia="Symbol" w:hAnsi="Symbol" w:cs="Symbol"/>
          <w:sz w:val="24"/>
          <w:szCs w:val="24"/>
        </w:rPr>
      </w:pPr>
      <w:r>
        <w:rPr>
          <w:rFonts w:eastAsia="Times New Roman"/>
          <w:sz w:val="24"/>
          <w:szCs w:val="24"/>
        </w:rPr>
        <w:t xml:space="preserve">владеть  понятиями:  производная  функции  в  точке,   </w:t>
      </w:r>
      <w:r>
        <w:rPr>
          <w:rFonts w:ascii="Symbol" w:eastAsia="Symbol" w:hAnsi="Symbol" w:cs="Symbol"/>
          <w:sz w:val="24"/>
          <w:szCs w:val="24"/>
        </w:rPr>
        <w:t></w:t>
      </w:r>
      <w:r>
        <w:rPr>
          <w:rFonts w:eastAsia="Times New Roman"/>
          <w:sz w:val="24"/>
          <w:szCs w:val="24"/>
        </w:rPr>
        <w:t xml:space="preserve">  </w:t>
      </w:r>
      <w:r>
        <w:rPr>
          <w:rFonts w:eastAsia="Times New Roman"/>
          <w:i/>
          <w:iCs/>
          <w:sz w:val="24"/>
          <w:szCs w:val="24"/>
        </w:rPr>
        <w:t>овладеть основными сведениями об интеграле Ньютона–</w:t>
      </w:r>
    </w:p>
    <w:tbl>
      <w:tblPr>
        <w:tblW w:w="0" w:type="auto"/>
        <w:tblInd w:w="2660" w:type="dxa"/>
        <w:tblLayout w:type="fixed"/>
        <w:tblCellMar>
          <w:left w:w="0" w:type="dxa"/>
          <w:right w:w="0" w:type="dxa"/>
        </w:tblCellMar>
        <w:tblLook w:val="04A0" w:firstRow="1" w:lastRow="0" w:firstColumn="1" w:lastColumn="0" w:noHBand="0" w:noVBand="1"/>
      </w:tblPr>
      <w:tblGrid>
        <w:gridCol w:w="4220"/>
        <w:gridCol w:w="6260"/>
      </w:tblGrid>
      <w:tr w:rsidR="00B961B9">
        <w:trPr>
          <w:trHeight w:val="274"/>
        </w:trPr>
        <w:tc>
          <w:tcPr>
            <w:tcW w:w="4220" w:type="dxa"/>
            <w:vAlign w:val="bottom"/>
          </w:tcPr>
          <w:p w:rsidR="00B961B9" w:rsidRDefault="006E0B6D">
            <w:pPr>
              <w:spacing w:line="273" w:lineRule="exact"/>
              <w:rPr>
                <w:sz w:val="20"/>
                <w:szCs w:val="20"/>
              </w:rPr>
            </w:pPr>
            <w:r>
              <w:rPr>
                <w:rFonts w:eastAsia="Times New Roman"/>
                <w:sz w:val="24"/>
                <w:szCs w:val="24"/>
              </w:rPr>
              <w:t>производная функции;</w:t>
            </w:r>
          </w:p>
        </w:tc>
        <w:tc>
          <w:tcPr>
            <w:tcW w:w="6260" w:type="dxa"/>
            <w:vAlign w:val="bottom"/>
          </w:tcPr>
          <w:p w:rsidR="00B961B9" w:rsidRDefault="006E0B6D">
            <w:pPr>
              <w:spacing w:line="273" w:lineRule="exact"/>
              <w:ind w:left="1920"/>
              <w:rPr>
                <w:sz w:val="20"/>
                <w:szCs w:val="20"/>
              </w:rPr>
            </w:pPr>
            <w:r>
              <w:rPr>
                <w:rFonts w:eastAsia="Times New Roman"/>
                <w:i/>
                <w:iCs/>
                <w:w w:val="99"/>
                <w:sz w:val="24"/>
                <w:szCs w:val="24"/>
              </w:rPr>
              <w:t>Лейбница и его простейших применениях;</w:t>
            </w:r>
          </w:p>
        </w:tc>
      </w:tr>
    </w:tbl>
    <w:p w:rsidR="00B961B9" w:rsidRDefault="006E0B6D">
      <w:pPr>
        <w:numPr>
          <w:ilvl w:val="0"/>
          <w:numId w:val="17"/>
        </w:numPr>
        <w:tabs>
          <w:tab w:val="left" w:pos="2660"/>
        </w:tabs>
        <w:ind w:left="2660" w:hanging="364"/>
        <w:rPr>
          <w:rFonts w:ascii="Symbol" w:eastAsia="Symbol" w:hAnsi="Symbol" w:cs="Symbol"/>
          <w:sz w:val="24"/>
          <w:szCs w:val="24"/>
        </w:rPr>
      </w:pPr>
      <w:r>
        <w:rPr>
          <w:rFonts w:eastAsia="Times New Roman"/>
          <w:sz w:val="24"/>
          <w:szCs w:val="24"/>
        </w:rPr>
        <w:t xml:space="preserve">вычислять производные элементарных функций и их  </w:t>
      </w:r>
      <w:r>
        <w:rPr>
          <w:rFonts w:ascii="Symbol" w:eastAsia="Symbol" w:hAnsi="Symbol" w:cs="Symbol"/>
          <w:sz w:val="24"/>
          <w:szCs w:val="24"/>
        </w:rPr>
        <w:t></w:t>
      </w:r>
      <w:r>
        <w:rPr>
          <w:rFonts w:eastAsia="Times New Roman"/>
          <w:sz w:val="24"/>
          <w:szCs w:val="24"/>
        </w:rPr>
        <w:t xml:space="preserve">  </w:t>
      </w:r>
      <w:r>
        <w:rPr>
          <w:rFonts w:eastAsia="Times New Roman"/>
          <w:i/>
          <w:iCs/>
          <w:sz w:val="24"/>
          <w:szCs w:val="24"/>
        </w:rPr>
        <w:t>оперировать  в  стандартных  ситуациях  производными</w:t>
      </w:r>
    </w:p>
    <w:tbl>
      <w:tblPr>
        <w:tblW w:w="0" w:type="auto"/>
        <w:tblInd w:w="2300" w:type="dxa"/>
        <w:tblLayout w:type="fixed"/>
        <w:tblCellMar>
          <w:left w:w="0" w:type="dxa"/>
          <w:right w:w="0" w:type="dxa"/>
        </w:tblCellMar>
        <w:tblLook w:val="04A0" w:firstRow="1" w:lastRow="0" w:firstColumn="1" w:lastColumn="0" w:noHBand="0" w:noVBand="1"/>
      </w:tblPr>
      <w:tblGrid>
        <w:gridCol w:w="360"/>
        <w:gridCol w:w="980"/>
        <w:gridCol w:w="220"/>
        <w:gridCol w:w="1400"/>
        <w:gridCol w:w="1820"/>
        <w:gridCol w:w="1140"/>
        <w:gridCol w:w="6800"/>
      </w:tblGrid>
      <w:tr w:rsidR="00B961B9">
        <w:trPr>
          <w:trHeight w:val="273"/>
        </w:trPr>
        <w:tc>
          <w:tcPr>
            <w:tcW w:w="360" w:type="dxa"/>
            <w:vAlign w:val="bottom"/>
          </w:tcPr>
          <w:p w:rsidR="00B961B9" w:rsidRDefault="00B961B9">
            <w:pPr>
              <w:rPr>
                <w:sz w:val="23"/>
                <w:szCs w:val="23"/>
              </w:rPr>
            </w:pPr>
          </w:p>
        </w:tc>
        <w:tc>
          <w:tcPr>
            <w:tcW w:w="2600" w:type="dxa"/>
            <w:gridSpan w:val="3"/>
            <w:vAlign w:val="bottom"/>
          </w:tcPr>
          <w:p w:rsidR="00B961B9" w:rsidRDefault="006E0B6D">
            <w:pPr>
              <w:spacing w:line="273" w:lineRule="exact"/>
              <w:rPr>
                <w:sz w:val="20"/>
                <w:szCs w:val="20"/>
              </w:rPr>
            </w:pPr>
            <w:r>
              <w:rPr>
                <w:rFonts w:eastAsia="Times New Roman"/>
                <w:sz w:val="24"/>
                <w:szCs w:val="24"/>
              </w:rPr>
              <w:t>комбинаций;</w:t>
            </w:r>
          </w:p>
        </w:tc>
        <w:tc>
          <w:tcPr>
            <w:tcW w:w="1820" w:type="dxa"/>
            <w:vAlign w:val="bottom"/>
          </w:tcPr>
          <w:p w:rsidR="00B961B9" w:rsidRDefault="00B961B9">
            <w:pPr>
              <w:rPr>
                <w:sz w:val="23"/>
                <w:szCs w:val="23"/>
              </w:rPr>
            </w:pPr>
          </w:p>
        </w:tc>
        <w:tc>
          <w:tcPr>
            <w:tcW w:w="1140" w:type="dxa"/>
            <w:vAlign w:val="bottom"/>
          </w:tcPr>
          <w:p w:rsidR="00B961B9" w:rsidRDefault="00B961B9">
            <w:pPr>
              <w:rPr>
                <w:sz w:val="23"/>
                <w:szCs w:val="23"/>
              </w:rPr>
            </w:pPr>
          </w:p>
        </w:tc>
        <w:tc>
          <w:tcPr>
            <w:tcW w:w="6800" w:type="dxa"/>
            <w:vAlign w:val="bottom"/>
          </w:tcPr>
          <w:p w:rsidR="00B961B9" w:rsidRDefault="006E0B6D">
            <w:pPr>
              <w:spacing w:line="273" w:lineRule="exact"/>
              <w:ind w:left="580"/>
              <w:rPr>
                <w:sz w:val="20"/>
                <w:szCs w:val="20"/>
              </w:rPr>
            </w:pPr>
            <w:r>
              <w:rPr>
                <w:rFonts w:eastAsia="Times New Roman"/>
                <w:i/>
                <w:iCs/>
                <w:sz w:val="24"/>
                <w:szCs w:val="24"/>
              </w:rPr>
              <w:t>высших порядков;</w:t>
            </w:r>
          </w:p>
        </w:tc>
      </w:tr>
      <w:tr w:rsidR="00B961B9">
        <w:trPr>
          <w:trHeight w:val="298"/>
        </w:trPr>
        <w:tc>
          <w:tcPr>
            <w:tcW w:w="5920" w:type="dxa"/>
            <w:gridSpan w:val="6"/>
            <w:vAlign w:val="bottom"/>
          </w:tcPr>
          <w:p w:rsidR="00B961B9" w:rsidRDefault="006E0B6D">
            <w:pPr>
              <w:rPr>
                <w:sz w:val="20"/>
                <w:szCs w:val="20"/>
              </w:rPr>
            </w:pPr>
            <w:r>
              <w:rPr>
                <w:rFonts w:ascii="Symbol" w:eastAsia="Symbol" w:hAnsi="Symbol" w:cs="Symbol"/>
                <w:sz w:val="24"/>
                <w:szCs w:val="24"/>
              </w:rPr>
              <w:t></w:t>
            </w:r>
            <w:r>
              <w:rPr>
                <w:rFonts w:eastAsia="Times New Roman"/>
                <w:sz w:val="24"/>
                <w:szCs w:val="24"/>
              </w:rPr>
              <w:t xml:space="preserve">  исследовать функции на монотонность и экстремумы;</w:t>
            </w:r>
          </w:p>
        </w:tc>
        <w:tc>
          <w:tcPr>
            <w:tcW w:w="6800" w:type="dxa"/>
            <w:vAlign w:val="bottom"/>
          </w:tcPr>
          <w:p w:rsidR="00B961B9" w:rsidRDefault="006E0B6D">
            <w:pPr>
              <w:spacing w:line="298" w:lineRule="exact"/>
              <w:ind w:left="220"/>
              <w:rPr>
                <w:sz w:val="20"/>
                <w:szCs w:val="20"/>
              </w:rPr>
            </w:pPr>
            <w:r>
              <w:rPr>
                <w:rFonts w:ascii="Symbol" w:eastAsia="Symbol" w:hAnsi="Symbol" w:cs="Symbol"/>
                <w:w w:val="98"/>
                <w:sz w:val="24"/>
                <w:szCs w:val="24"/>
              </w:rPr>
              <w:t></w:t>
            </w:r>
            <w:r>
              <w:rPr>
                <w:rFonts w:eastAsia="Times New Roman"/>
                <w:i/>
                <w:iCs/>
                <w:w w:val="98"/>
                <w:sz w:val="24"/>
                <w:szCs w:val="24"/>
              </w:rPr>
              <w:t xml:space="preserve">  уметьприменятьпри    решении    задачсвойства</w:t>
            </w:r>
          </w:p>
        </w:tc>
      </w:tr>
      <w:tr w:rsidR="00B961B9">
        <w:trPr>
          <w:trHeight w:val="276"/>
        </w:trPr>
        <w:tc>
          <w:tcPr>
            <w:tcW w:w="5920" w:type="dxa"/>
            <w:gridSpan w:val="6"/>
            <w:vAlign w:val="bottom"/>
          </w:tcPr>
          <w:p w:rsidR="00B961B9" w:rsidRDefault="006E0B6D">
            <w:pPr>
              <w:spacing w:line="275" w:lineRule="exact"/>
              <w:rPr>
                <w:sz w:val="20"/>
                <w:szCs w:val="20"/>
              </w:rPr>
            </w:pPr>
            <w:r>
              <w:rPr>
                <w:rFonts w:ascii="Symbol" w:eastAsia="Symbol" w:hAnsi="Symbol" w:cs="Symbol"/>
                <w:sz w:val="24"/>
                <w:szCs w:val="24"/>
              </w:rPr>
              <w:t></w:t>
            </w:r>
            <w:r>
              <w:rPr>
                <w:rFonts w:eastAsia="Times New Roman"/>
                <w:sz w:val="24"/>
                <w:szCs w:val="24"/>
              </w:rPr>
              <w:t xml:space="preserve">  строить графики и применять к решению задач, в том</w:t>
            </w:r>
          </w:p>
        </w:tc>
        <w:tc>
          <w:tcPr>
            <w:tcW w:w="6800" w:type="dxa"/>
            <w:vAlign w:val="bottom"/>
          </w:tcPr>
          <w:p w:rsidR="00B961B9" w:rsidRDefault="006E0B6D">
            <w:pPr>
              <w:spacing w:line="273" w:lineRule="exact"/>
              <w:ind w:left="580"/>
              <w:rPr>
                <w:sz w:val="20"/>
                <w:szCs w:val="20"/>
              </w:rPr>
            </w:pPr>
            <w:r>
              <w:rPr>
                <w:rFonts w:eastAsia="Times New Roman"/>
                <w:i/>
                <w:iCs/>
                <w:sz w:val="24"/>
                <w:szCs w:val="24"/>
              </w:rPr>
              <w:t>непрерывных функций;</w:t>
            </w:r>
          </w:p>
        </w:tc>
      </w:tr>
      <w:tr w:rsidR="00B961B9">
        <w:trPr>
          <w:trHeight w:val="291"/>
        </w:trPr>
        <w:tc>
          <w:tcPr>
            <w:tcW w:w="360" w:type="dxa"/>
            <w:vAlign w:val="bottom"/>
          </w:tcPr>
          <w:p w:rsidR="00B961B9" w:rsidRDefault="00B961B9">
            <w:pPr>
              <w:rPr>
                <w:sz w:val="24"/>
                <w:szCs w:val="24"/>
              </w:rPr>
            </w:pPr>
          </w:p>
        </w:tc>
        <w:tc>
          <w:tcPr>
            <w:tcW w:w="2600" w:type="dxa"/>
            <w:gridSpan w:val="3"/>
            <w:vAlign w:val="bottom"/>
          </w:tcPr>
          <w:p w:rsidR="00B961B9" w:rsidRDefault="006E0B6D">
            <w:pPr>
              <w:rPr>
                <w:sz w:val="20"/>
                <w:szCs w:val="20"/>
              </w:rPr>
            </w:pPr>
            <w:r>
              <w:rPr>
                <w:rFonts w:eastAsia="Times New Roman"/>
                <w:sz w:val="24"/>
                <w:szCs w:val="24"/>
              </w:rPr>
              <w:t>числе с параметром;</w:t>
            </w:r>
          </w:p>
        </w:tc>
        <w:tc>
          <w:tcPr>
            <w:tcW w:w="1820" w:type="dxa"/>
            <w:vAlign w:val="bottom"/>
          </w:tcPr>
          <w:p w:rsidR="00B961B9" w:rsidRDefault="00B961B9">
            <w:pPr>
              <w:rPr>
                <w:sz w:val="24"/>
                <w:szCs w:val="24"/>
              </w:rPr>
            </w:pPr>
          </w:p>
        </w:tc>
        <w:tc>
          <w:tcPr>
            <w:tcW w:w="1140" w:type="dxa"/>
            <w:vAlign w:val="bottom"/>
          </w:tcPr>
          <w:p w:rsidR="00B961B9" w:rsidRDefault="00B961B9">
            <w:pPr>
              <w:rPr>
                <w:sz w:val="24"/>
                <w:szCs w:val="24"/>
              </w:rPr>
            </w:pPr>
          </w:p>
        </w:tc>
        <w:tc>
          <w:tcPr>
            <w:tcW w:w="6800" w:type="dxa"/>
            <w:vAlign w:val="bottom"/>
          </w:tcPr>
          <w:p w:rsidR="00B961B9" w:rsidRDefault="006E0B6D">
            <w:pPr>
              <w:spacing w:line="291" w:lineRule="exact"/>
              <w:ind w:left="220"/>
              <w:rPr>
                <w:sz w:val="20"/>
                <w:szCs w:val="20"/>
              </w:rPr>
            </w:pPr>
            <w:r>
              <w:rPr>
                <w:rFonts w:ascii="Symbol" w:eastAsia="Symbol" w:hAnsi="Symbol" w:cs="Symbol"/>
                <w:w w:val="99"/>
                <w:sz w:val="24"/>
                <w:szCs w:val="24"/>
              </w:rPr>
              <w:t></w:t>
            </w:r>
            <w:r>
              <w:rPr>
                <w:rFonts w:eastAsia="Times New Roman"/>
                <w:i/>
                <w:iCs/>
                <w:w w:val="99"/>
                <w:sz w:val="24"/>
                <w:szCs w:val="24"/>
              </w:rPr>
              <w:t xml:space="preserve">  уметьприменятьприрешениизадачтеоремы</w:t>
            </w:r>
          </w:p>
        </w:tc>
      </w:tr>
      <w:tr w:rsidR="00B961B9">
        <w:trPr>
          <w:trHeight w:val="280"/>
        </w:trPr>
        <w:tc>
          <w:tcPr>
            <w:tcW w:w="5920" w:type="dxa"/>
            <w:gridSpan w:val="6"/>
            <w:vAlign w:val="bottom"/>
          </w:tcPr>
          <w:p w:rsidR="00B961B9" w:rsidRDefault="006E0B6D">
            <w:pPr>
              <w:spacing w:line="280" w:lineRule="exact"/>
              <w:rPr>
                <w:sz w:val="20"/>
                <w:szCs w:val="20"/>
              </w:rPr>
            </w:pPr>
            <w:r>
              <w:rPr>
                <w:rFonts w:ascii="Symbol" w:eastAsia="Symbol" w:hAnsi="Symbol" w:cs="Symbol"/>
                <w:sz w:val="24"/>
                <w:szCs w:val="24"/>
              </w:rPr>
              <w:t></w:t>
            </w:r>
            <w:r>
              <w:rPr>
                <w:rFonts w:eastAsia="Times New Roman"/>
                <w:sz w:val="24"/>
                <w:szCs w:val="24"/>
              </w:rPr>
              <w:t xml:space="preserve">  владеть понятием касательная к графику функции и</w:t>
            </w:r>
          </w:p>
        </w:tc>
        <w:tc>
          <w:tcPr>
            <w:tcW w:w="6800" w:type="dxa"/>
            <w:vAlign w:val="bottom"/>
          </w:tcPr>
          <w:p w:rsidR="00B961B9" w:rsidRDefault="006E0B6D">
            <w:pPr>
              <w:ind w:left="580"/>
              <w:rPr>
                <w:sz w:val="20"/>
                <w:szCs w:val="20"/>
              </w:rPr>
            </w:pPr>
            <w:r>
              <w:rPr>
                <w:rFonts w:eastAsia="Times New Roman"/>
                <w:i/>
                <w:iCs/>
                <w:sz w:val="24"/>
                <w:szCs w:val="24"/>
              </w:rPr>
              <w:t>Вейерштрасса;</w:t>
            </w:r>
          </w:p>
        </w:tc>
      </w:tr>
      <w:tr w:rsidR="00B961B9">
        <w:trPr>
          <w:trHeight w:val="291"/>
        </w:trPr>
        <w:tc>
          <w:tcPr>
            <w:tcW w:w="360" w:type="dxa"/>
            <w:vAlign w:val="bottom"/>
          </w:tcPr>
          <w:p w:rsidR="00B961B9" w:rsidRDefault="00B961B9">
            <w:pPr>
              <w:rPr>
                <w:sz w:val="24"/>
                <w:szCs w:val="24"/>
              </w:rPr>
            </w:pPr>
          </w:p>
        </w:tc>
        <w:tc>
          <w:tcPr>
            <w:tcW w:w="4420" w:type="dxa"/>
            <w:gridSpan w:val="4"/>
            <w:vAlign w:val="bottom"/>
          </w:tcPr>
          <w:p w:rsidR="00B961B9" w:rsidRDefault="006E0B6D">
            <w:pPr>
              <w:rPr>
                <w:sz w:val="20"/>
                <w:szCs w:val="20"/>
              </w:rPr>
            </w:pPr>
            <w:r>
              <w:rPr>
                <w:rFonts w:eastAsia="Times New Roman"/>
                <w:sz w:val="24"/>
                <w:szCs w:val="24"/>
              </w:rPr>
              <w:t>уметь применять его при решении задач;</w:t>
            </w:r>
          </w:p>
        </w:tc>
        <w:tc>
          <w:tcPr>
            <w:tcW w:w="1140" w:type="dxa"/>
            <w:vAlign w:val="bottom"/>
          </w:tcPr>
          <w:p w:rsidR="00B961B9" w:rsidRDefault="00B961B9">
            <w:pPr>
              <w:rPr>
                <w:sz w:val="24"/>
                <w:szCs w:val="24"/>
              </w:rPr>
            </w:pPr>
          </w:p>
        </w:tc>
        <w:tc>
          <w:tcPr>
            <w:tcW w:w="6800" w:type="dxa"/>
            <w:vAlign w:val="bottom"/>
          </w:tcPr>
          <w:p w:rsidR="00B961B9" w:rsidRDefault="006E0B6D">
            <w:pPr>
              <w:spacing w:line="291" w:lineRule="exact"/>
              <w:ind w:left="220"/>
              <w:rPr>
                <w:sz w:val="20"/>
                <w:szCs w:val="20"/>
              </w:rPr>
            </w:pPr>
            <w:r>
              <w:rPr>
                <w:rFonts w:ascii="Symbol" w:eastAsia="Symbol" w:hAnsi="Symbol" w:cs="Symbol"/>
                <w:sz w:val="24"/>
                <w:szCs w:val="24"/>
              </w:rPr>
              <w:t></w:t>
            </w:r>
            <w:r>
              <w:rPr>
                <w:rFonts w:eastAsia="Times New Roman"/>
                <w:i/>
                <w:iCs/>
                <w:sz w:val="24"/>
                <w:szCs w:val="24"/>
              </w:rPr>
              <w:t xml:space="preserve">  уметь  выполнять  приближенные  вычисления  (методы</w:t>
            </w:r>
          </w:p>
        </w:tc>
      </w:tr>
      <w:tr w:rsidR="00B961B9">
        <w:trPr>
          <w:trHeight w:val="281"/>
        </w:trPr>
        <w:tc>
          <w:tcPr>
            <w:tcW w:w="1340" w:type="dxa"/>
            <w:gridSpan w:val="2"/>
            <w:vAlign w:val="bottom"/>
          </w:tcPr>
          <w:p w:rsidR="00B961B9" w:rsidRDefault="006E0B6D">
            <w:pPr>
              <w:spacing w:line="281" w:lineRule="exact"/>
              <w:rPr>
                <w:sz w:val="20"/>
                <w:szCs w:val="20"/>
              </w:rPr>
            </w:pPr>
            <w:r>
              <w:rPr>
                <w:rFonts w:ascii="Symbol" w:eastAsia="Symbol" w:hAnsi="Symbol" w:cs="Symbol"/>
                <w:sz w:val="24"/>
                <w:szCs w:val="24"/>
              </w:rPr>
              <w:t></w:t>
            </w:r>
            <w:r>
              <w:rPr>
                <w:rFonts w:eastAsia="Times New Roman"/>
                <w:sz w:val="24"/>
                <w:szCs w:val="24"/>
              </w:rPr>
              <w:t xml:space="preserve">  владеть</w:t>
            </w:r>
          </w:p>
        </w:tc>
        <w:tc>
          <w:tcPr>
            <w:tcW w:w="1620" w:type="dxa"/>
            <w:gridSpan w:val="2"/>
            <w:vAlign w:val="bottom"/>
          </w:tcPr>
          <w:p w:rsidR="00B961B9" w:rsidRDefault="006E0B6D">
            <w:pPr>
              <w:ind w:left="200"/>
              <w:rPr>
                <w:sz w:val="20"/>
                <w:szCs w:val="20"/>
              </w:rPr>
            </w:pPr>
            <w:r>
              <w:rPr>
                <w:rFonts w:eastAsia="Times New Roman"/>
                <w:sz w:val="24"/>
                <w:szCs w:val="24"/>
              </w:rPr>
              <w:t>понятиями</w:t>
            </w:r>
          </w:p>
        </w:tc>
        <w:tc>
          <w:tcPr>
            <w:tcW w:w="1820" w:type="dxa"/>
            <w:vAlign w:val="bottom"/>
          </w:tcPr>
          <w:p w:rsidR="00B961B9" w:rsidRDefault="006E0B6D">
            <w:pPr>
              <w:ind w:left="100"/>
              <w:rPr>
                <w:sz w:val="20"/>
                <w:szCs w:val="20"/>
              </w:rPr>
            </w:pPr>
            <w:r>
              <w:rPr>
                <w:rFonts w:eastAsia="Times New Roman"/>
                <w:sz w:val="24"/>
                <w:szCs w:val="24"/>
              </w:rPr>
              <w:t>первообразная</w:t>
            </w:r>
          </w:p>
        </w:tc>
        <w:tc>
          <w:tcPr>
            <w:tcW w:w="1140" w:type="dxa"/>
            <w:vAlign w:val="bottom"/>
          </w:tcPr>
          <w:p w:rsidR="00B961B9" w:rsidRDefault="006E0B6D">
            <w:pPr>
              <w:ind w:left="200"/>
              <w:rPr>
                <w:sz w:val="20"/>
                <w:szCs w:val="20"/>
              </w:rPr>
            </w:pPr>
            <w:r>
              <w:rPr>
                <w:rFonts w:eastAsia="Times New Roman"/>
                <w:w w:val="97"/>
                <w:sz w:val="24"/>
                <w:szCs w:val="24"/>
              </w:rPr>
              <w:t>функция,</w:t>
            </w:r>
          </w:p>
        </w:tc>
        <w:tc>
          <w:tcPr>
            <w:tcW w:w="6800" w:type="dxa"/>
            <w:vAlign w:val="bottom"/>
          </w:tcPr>
          <w:p w:rsidR="00B961B9" w:rsidRDefault="006E0B6D">
            <w:pPr>
              <w:spacing w:line="273" w:lineRule="exact"/>
              <w:ind w:left="580"/>
              <w:rPr>
                <w:sz w:val="20"/>
                <w:szCs w:val="20"/>
              </w:rPr>
            </w:pPr>
            <w:r>
              <w:rPr>
                <w:rFonts w:eastAsia="Times New Roman"/>
                <w:i/>
                <w:iCs/>
                <w:sz w:val="24"/>
                <w:szCs w:val="24"/>
              </w:rPr>
              <w:t>решения уравнений, вычисления определенного интеграла);</w:t>
            </w:r>
          </w:p>
        </w:tc>
      </w:tr>
      <w:tr w:rsidR="00B961B9">
        <w:trPr>
          <w:trHeight w:val="291"/>
        </w:trPr>
        <w:tc>
          <w:tcPr>
            <w:tcW w:w="360" w:type="dxa"/>
            <w:vAlign w:val="bottom"/>
          </w:tcPr>
          <w:p w:rsidR="00B961B9" w:rsidRDefault="00B961B9">
            <w:pPr>
              <w:rPr>
                <w:sz w:val="24"/>
                <w:szCs w:val="24"/>
              </w:rPr>
            </w:pPr>
          </w:p>
        </w:tc>
        <w:tc>
          <w:tcPr>
            <w:tcW w:w="2600" w:type="dxa"/>
            <w:gridSpan w:val="3"/>
            <w:vAlign w:val="bottom"/>
          </w:tcPr>
          <w:p w:rsidR="00B961B9" w:rsidRDefault="006E0B6D">
            <w:pPr>
              <w:rPr>
                <w:sz w:val="20"/>
                <w:szCs w:val="20"/>
              </w:rPr>
            </w:pPr>
            <w:r>
              <w:rPr>
                <w:rFonts w:eastAsia="Times New Roman"/>
                <w:sz w:val="24"/>
                <w:szCs w:val="24"/>
              </w:rPr>
              <w:t>определенный интеграл;</w:t>
            </w:r>
          </w:p>
        </w:tc>
        <w:tc>
          <w:tcPr>
            <w:tcW w:w="1820" w:type="dxa"/>
            <w:vAlign w:val="bottom"/>
          </w:tcPr>
          <w:p w:rsidR="00B961B9" w:rsidRDefault="00B961B9">
            <w:pPr>
              <w:rPr>
                <w:sz w:val="24"/>
                <w:szCs w:val="24"/>
              </w:rPr>
            </w:pPr>
          </w:p>
        </w:tc>
        <w:tc>
          <w:tcPr>
            <w:tcW w:w="1140" w:type="dxa"/>
            <w:vAlign w:val="bottom"/>
          </w:tcPr>
          <w:p w:rsidR="00B961B9" w:rsidRDefault="00B961B9">
            <w:pPr>
              <w:rPr>
                <w:sz w:val="24"/>
                <w:szCs w:val="24"/>
              </w:rPr>
            </w:pPr>
          </w:p>
        </w:tc>
        <w:tc>
          <w:tcPr>
            <w:tcW w:w="6800" w:type="dxa"/>
            <w:vAlign w:val="bottom"/>
          </w:tcPr>
          <w:p w:rsidR="00B961B9" w:rsidRDefault="006E0B6D">
            <w:pPr>
              <w:spacing w:line="291" w:lineRule="exact"/>
              <w:ind w:left="220"/>
              <w:rPr>
                <w:sz w:val="20"/>
                <w:szCs w:val="20"/>
              </w:rPr>
            </w:pPr>
            <w:r>
              <w:rPr>
                <w:rFonts w:ascii="Symbol" w:eastAsia="Symbol" w:hAnsi="Symbol" w:cs="Symbol"/>
                <w:sz w:val="24"/>
                <w:szCs w:val="24"/>
              </w:rPr>
              <w:t></w:t>
            </w:r>
            <w:r>
              <w:rPr>
                <w:rFonts w:eastAsia="Times New Roman"/>
                <w:i/>
                <w:iCs/>
                <w:sz w:val="24"/>
                <w:szCs w:val="24"/>
              </w:rPr>
              <w:t xml:space="preserve">  уметь применять приложение производной и определенного</w:t>
            </w:r>
          </w:p>
        </w:tc>
      </w:tr>
      <w:tr w:rsidR="00B961B9">
        <w:trPr>
          <w:trHeight w:val="275"/>
        </w:trPr>
        <w:tc>
          <w:tcPr>
            <w:tcW w:w="5920" w:type="dxa"/>
            <w:gridSpan w:val="6"/>
            <w:vAlign w:val="bottom"/>
          </w:tcPr>
          <w:p w:rsidR="00B961B9" w:rsidRDefault="006E0B6D">
            <w:pPr>
              <w:spacing w:line="275" w:lineRule="exact"/>
              <w:rPr>
                <w:sz w:val="20"/>
                <w:szCs w:val="20"/>
              </w:rPr>
            </w:pPr>
            <w:r>
              <w:rPr>
                <w:rFonts w:ascii="Symbol" w:eastAsia="Symbol" w:hAnsi="Symbol" w:cs="Symbol"/>
                <w:sz w:val="24"/>
                <w:szCs w:val="24"/>
              </w:rPr>
              <w:t></w:t>
            </w:r>
            <w:r>
              <w:rPr>
                <w:rFonts w:eastAsia="Times New Roman"/>
                <w:sz w:val="24"/>
                <w:szCs w:val="24"/>
              </w:rPr>
              <w:t xml:space="preserve">  применять    теорему   Ньютона–Лейбница   и    ее</w:t>
            </w:r>
          </w:p>
        </w:tc>
        <w:tc>
          <w:tcPr>
            <w:tcW w:w="6800" w:type="dxa"/>
            <w:vAlign w:val="bottom"/>
          </w:tcPr>
          <w:p w:rsidR="00B961B9" w:rsidRDefault="006E0B6D">
            <w:pPr>
              <w:spacing w:line="273" w:lineRule="exact"/>
              <w:ind w:left="580"/>
              <w:rPr>
                <w:sz w:val="20"/>
                <w:szCs w:val="20"/>
              </w:rPr>
            </w:pPr>
            <w:r>
              <w:rPr>
                <w:rFonts w:eastAsia="Times New Roman"/>
                <w:i/>
                <w:iCs/>
                <w:sz w:val="24"/>
                <w:szCs w:val="24"/>
              </w:rPr>
              <w:t>интеграла к решению задач естествознания;</w:t>
            </w:r>
          </w:p>
        </w:tc>
      </w:tr>
      <w:tr w:rsidR="00B961B9">
        <w:trPr>
          <w:trHeight w:val="291"/>
        </w:trPr>
        <w:tc>
          <w:tcPr>
            <w:tcW w:w="360" w:type="dxa"/>
            <w:vAlign w:val="bottom"/>
          </w:tcPr>
          <w:p w:rsidR="00B961B9" w:rsidRDefault="00B961B9">
            <w:pPr>
              <w:rPr>
                <w:sz w:val="24"/>
                <w:szCs w:val="24"/>
              </w:rPr>
            </w:pPr>
          </w:p>
        </w:tc>
        <w:tc>
          <w:tcPr>
            <w:tcW w:w="4420" w:type="dxa"/>
            <w:gridSpan w:val="4"/>
            <w:vAlign w:val="bottom"/>
          </w:tcPr>
          <w:p w:rsidR="00B961B9" w:rsidRDefault="006E0B6D">
            <w:pPr>
              <w:rPr>
                <w:sz w:val="20"/>
                <w:szCs w:val="20"/>
              </w:rPr>
            </w:pPr>
            <w:r>
              <w:rPr>
                <w:rFonts w:eastAsia="Times New Roman"/>
                <w:sz w:val="24"/>
                <w:szCs w:val="24"/>
              </w:rPr>
              <w:t>следствия для решения задач.</w:t>
            </w:r>
          </w:p>
        </w:tc>
        <w:tc>
          <w:tcPr>
            <w:tcW w:w="1140" w:type="dxa"/>
            <w:vAlign w:val="bottom"/>
          </w:tcPr>
          <w:p w:rsidR="00B961B9" w:rsidRDefault="00B961B9">
            <w:pPr>
              <w:rPr>
                <w:sz w:val="24"/>
                <w:szCs w:val="24"/>
              </w:rPr>
            </w:pPr>
          </w:p>
        </w:tc>
        <w:tc>
          <w:tcPr>
            <w:tcW w:w="6800" w:type="dxa"/>
            <w:vAlign w:val="bottom"/>
          </w:tcPr>
          <w:p w:rsidR="00B961B9" w:rsidRDefault="006E0B6D">
            <w:pPr>
              <w:spacing w:line="291" w:lineRule="exact"/>
              <w:ind w:left="220"/>
              <w:rPr>
                <w:sz w:val="20"/>
                <w:szCs w:val="20"/>
              </w:rPr>
            </w:pPr>
            <w:r>
              <w:rPr>
                <w:rFonts w:ascii="Symbol" w:eastAsia="Symbol" w:hAnsi="Symbol" w:cs="Symbol"/>
                <w:color w:val="404040"/>
                <w:sz w:val="24"/>
                <w:szCs w:val="24"/>
              </w:rPr>
              <w:t></w:t>
            </w:r>
            <w:r>
              <w:rPr>
                <w:rFonts w:eastAsia="Times New Roman"/>
                <w:i/>
                <w:iCs/>
                <w:sz w:val="24"/>
                <w:szCs w:val="24"/>
              </w:rPr>
              <w:t xml:space="preserve">  владеть   понятиями   вторая   производная,   выпуклость</w:t>
            </w:r>
          </w:p>
        </w:tc>
      </w:tr>
      <w:tr w:rsidR="00B961B9">
        <w:trPr>
          <w:trHeight w:val="248"/>
        </w:trPr>
        <w:tc>
          <w:tcPr>
            <w:tcW w:w="5920" w:type="dxa"/>
            <w:gridSpan w:val="6"/>
            <w:tcBorders>
              <w:bottom w:val="single" w:sz="8" w:space="0" w:color="auto"/>
            </w:tcBorders>
            <w:vAlign w:val="bottom"/>
          </w:tcPr>
          <w:p w:rsidR="00B961B9" w:rsidRDefault="006E0B6D">
            <w:pPr>
              <w:spacing w:line="248" w:lineRule="exact"/>
              <w:rPr>
                <w:sz w:val="20"/>
                <w:szCs w:val="20"/>
              </w:rPr>
            </w:pPr>
            <w:r>
              <w:rPr>
                <w:rFonts w:eastAsia="Times New Roman"/>
                <w:i/>
                <w:iCs/>
                <w:sz w:val="24"/>
                <w:szCs w:val="24"/>
              </w:rPr>
              <w:t>В  повседневной жизни и  при  изучении  других  учебных</w:t>
            </w:r>
          </w:p>
        </w:tc>
        <w:tc>
          <w:tcPr>
            <w:tcW w:w="6800" w:type="dxa"/>
            <w:vAlign w:val="bottom"/>
          </w:tcPr>
          <w:p w:rsidR="00B961B9" w:rsidRDefault="006E0B6D">
            <w:pPr>
              <w:spacing w:line="248" w:lineRule="exact"/>
              <w:ind w:left="580"/>
              <w:rPr>
                <w:sz w:val="20"/>
                <w:szCs w:val="20"/>
              </w:rPr>
            </w:pPr>
            <w:r>
              <w:rPr>
                <w:rFonts w:eastAsia="Times New Roman"/>
                <w:i/>
                <w:iCs/>
                <w:sz w:val="24"/>
                <w:szCs w:val="24"/>
              </w:rPr>
              <w:t>графика  функции  и  уметь  исследовать  функцию  на</w:t>
            </w:r>
          </w:p>
        </w:tc>
      </w:tr>
      <w:tr w:rsidR="00B961B9">
        <w:trPr>
          <w:trHeight w:val="259"/>
        </w:trPr>
        <w:tc>
          <w:tcPr>
            <w:tcW w:w="360" w:type="dxa"/>
            <w:vAlign w:val="bottom"/>
          </w:tcPr>
          <w:p w:rsidR="00B961B9" w:rsidRDefault="00B961B9"/>
        </w:tc>
        <w:tc>
          <w:tcPr>
            <w:tcW w:w="1200" w:type="dxa"/>
            <w:gridSpan w:val="2"/>
            <w:tcBorders>
              <w:bottom w:val="single" w:sz="8" w:space="0" w:color="auto"/>
            </w:tcBorders>
            <w:vAlign w:val="bottom"/>
          </w:tcPr>
          <w:p w:rsidR="00B961B9" w:rsidRDefault="006E0B6D">
            <w:pPr>
              <w:spacing w:line="259" w:lineRule="exact"/>
              <w:rPr>
                <w:sz w:val="20"/>
                <w:szCs w:val="20"/>
              </w:rPr>
            </w:pPr>
            <w:r>
              <w:rPr>
                <w:rFonts w:eastAsia="Times New Roman"/>
                <w:i/>
                <w:iCs/>
                <w:w w:val="97"/>
                <w:sz w:val="24"/>
                <w:szCs w:val="24"/>
              </w:rPr>
              <w:t>предметов:</w:t>
            </w:r>
          </w:p>
        </w:tc>
        <w:tc>
          <w:tcPr>
            <w:tcW w:w="1400" w:type="dxa"/>
            <w:vAlign w:val="bottom"/>
          </w:tcPr>
          <w:p w:rsidR="00B961B9" w:rsidRDefault="00B961B9"/>
        </w:tc>
        <w:tc>
          <w:tcPr>
            <w:tcW w:w="1820" w:type="dxa"/>
            <w:vAlign w:val="bottom"/>
          </w:tcPr>
          <w:p w:rsidR="00B961B9" w:rsidRDefault="00B961B9"/>
        </w:tc>
        <w:tc>
          <w:tcPr>
            <w:tcW w:w="1140" w:type="dxa"/>
            <w:vAlign w:val="bottom"/>
          </w:tcPr>
          <w:p w:rsidR="00B961B9" w:rsidRDefault="00B961B9"/>
        </w:tc>
        <w:tc>
          <w:tcPr>
            <w:tcW w:w="6800" w:type="dxa"/>
            <w:vAlign w:val="bottom"/>
          </w:tcPr>
          <w:p w:rsidR="00B961B9" w:rsidRDefault="006E0B6D">
            <w:pPr>
              <w:spacing w:line="259" w:lineRule="exact"/>
              <w:ind w:left="580"/>
              <w:rPr>
                <w:sz w:val="20"/>
                <w:szCs w:val="20"/>
              </w:rPr>
            </w:pPr>
            <w:r>
              <w:rPr>
                <w:rFonts w:eastAsia="Times New Roman"/>
                <w:i/>
                <w:iCs/>
                <w:sz w:val="24"/>
                <w:szCs w:val="24"/>
              </w:rPr>
              <w:t>выпуклость</w:t>
            </w:r>
          </w:p>
        </w:tc>
      </w:tr>
    </w:tbl>
    <w:p w:rsidR="00B961B9" w:rsidRDefault="00B961B9">
      <w:pPr>
        <w:spacing w:line="45" w:lineRule="exact"/>
        <w:rPr>
          <w:sz w:val="20"/>
          <w:szCs w:val="20"/>
        </w:rPr>
      </w:pPr>
    </w:p>
    <w:p w:rsidR="00B961B9" w:rsidRDefault="006E0B6D">
      <w:pPr>
        <w:numPr>
          <w:ilvl w:val="0"/>
          <w:numId w:val="18"/>
        </w:numPr>
        <w:tabs>
          <w:tab w:val="left" w:pos="2660"/>
        </w:tabs>
        <w:spacing w:line="231" w:lineRule="auto"/>
        <w:ind w:left="2660" w:right="6920" w:hanging="364"/>
        <w:jc w:val="both"/>
        <w:rPr>
          <w:rFonts w:ascii="Symbol" w:eastAsia="Symbol" w:hAnsi="Symbol" w:cs="Symbol"/>
          <w:sz w:val="24"/>
          <w:szCs w:val="24"/>
        </w:rPr>
      </w:pPr>
      <w:r>
        <w:rPr>
          <w:rFonts w:eastAsia="Times New Roman"/>
          <w:sz w:val="24"/>
          <w:szCs w:val="24"/>
        </w:rPr>
        <w:t>решать прикладные задачи из биологии, физики, химии, экономики и других предметов, связанные с исследованием характеристик процессов;</w:t>
      </w:r>
    </w:p>
    <w:p w:rsidR="00B961B9" w:rsidRDefault="00B961B9">
      <w:pPr>
        <w:spacing w:line="1" w:lineRule="exact"/>
        <w:rPr>
          <w:rFonts w:ascii="Symbol" w:eastAsia="Symbol" w:hAnsi="Symbol" w:cs="Symbol"/>
          <w:sz w:val="24"/>
          <w:szCs w:val="24"/>
        </w:rPr>
      </w:pPr>
    </w:p>
    <w:p w:rsidR="00B961B9" w:rsidRDefault="006E0B6D">
      <w:pPr>
        <w:numPr>
          <w:ilvl w:val="0"/>
          <w:numId w:val="18"/>
        </w:numPr>
        <w:tabs>
          <w:tab w:val="left" w:pos="2720"/>
        </w:tabs>
        <w:ind w:left="2720" w:hanging="424"/>
        <w:rPr>
          <w:rFonts w:ascii="Symbol" w:eastAsia="Symbol" w:hAnsi="Symbol" w:cs="Symbol"/>
          <w:color w:val="404040"/>
          <w:sz w:val="24"/>
          <w:szCs w:val="24"/>
        </w:rPr>
      </w:pPr>
      <w:r>
        <w:rPr>
          <w:rFonts w:eastAsia="Times New Roman"/>
          <w:sz w:val="24"/>
          <w:szCs w:val="24"/>
        </w:rPr>
        <w:t>интерпретировать полученные результаты</w:t>
      </w:r>
    </w:p>
    <w:p w:rsidR="00B961B9" w:rsidRDefault="00B961B9">
      <w:pPr>
        <w:spacing w:line="8" w:lineRule="exact"/>
        <w:rPr>
          <w:sz w:val="20"/>
          <w:szCs w:val="20"/>
        </w:rPr>
      </w:pPr>
    </w:p>
    <w:tbl>
      <w:tblPr>
        <w:tblW w:w="0" w:type="auto"/>
        <w:tblInd w:w="100" w:type="dxa"/>
        <w:tblLayout w:type="fixed"/>
        <w:tblCellMar>
          <w:left w:w="0" w:type="dxa"/>
          <w:right w:w="0" w:type="dxa"/>
        </w:tblCellMar>
        <w:tblLook w:val="04A0" w:firstRow="1" w:lastRow="0" w:firstColumn="1" w:lastColumn="0" w:noHBand="0" w:noVBand="1"/>
      </w:tblPr>
      <w:tblGrid>
        <w:gridCol w:w="1960"/>
        <w:gridCol w:w="460"/>
        <w:gridCol w:w="1560"/>
        <w:gridCol w:w="2400"/>
        <w:gridCol w:w="1860"/>
        <w:gridCol w:w="340"/>
        <w:gridCol w:w="880"/>
        <w:gridCol w:w="1760"/>
        <w:gridCol w:w="360"/>
        <w:gridCol w:w="1800"/>
        <w:gridCol w:w="1560"/>
      </w:tblGrid>
      <w:tr w:rsidR="00B961B9">
        <w:trPr>
          <w:trHeight w:val="294"/>
        </w:trPr>
        <w:tc>
          <w:tcPr>
            <w:tcW w:w="1960" w:type="dxa"/>
            <w:vAlign w:val="bottom"/>
          </w:tcPr>
          <w:p w:rsidR="00B961B9" w:rsidRDefault="006E0B6D">
            <w:pPr>
              <w:rPr>
                <w:sz w:val="20"/>
                <w:szCs w:val="20"/>
              </w:rPr>
            </w:pPr>
            <w:r>
              <w:rPr>
                <w:rFonts w:eastAsia="Times New Roman"/>
                <w:b/>
                <w:bCs/>
                <w:i/>
                <w:iCs/>
                <w:sz w:val="24"/>
                <w:szCs w:val="24"/>
              </w:rPr>
              <w:t>Статистика и</w:t>
            </w:r>
          </w:p>
        </w:tc>
        <w:tc>
          <w:tcPr>
            <w:tcW w:w="460" w:type="dxa"/>
            <w:vAlign w:val="bottom"/>
          </w:tcPr>
          <w:p w:rsidR="00B961B9" w:rsidRDefault="006E0B6D">
            <w:pPr>
              <w:ind w:left="240"/>
              <w:rPr>
                <w:sz w:val="20"/>
                <w:szCs w:val="20"/>
              </w:rPr>
            </w:pPr>
            <w:r>
              <w:rPr>
                <w:rFonts w:ascii="Symbol" w:eastAsia="Symbol" w:hAnsi="Symbol" w:cs="Symbol"/>
                <w:sz w:val="24"/>
                <w:szCs w:val="24"/>
              </w:rPr>
              <w:t></w:t>
            </w:r>
          </w:p>
        </w:tc>
        <w:tc>
          <w:tcPr>
            <w:tcW w:w="1560" w:type="dxa"/>
            <w:vAlign w:val="bottom"/>
          </w:tcPr>
          <w:p w:rsidR="00B961B9" w:rsidRDefault="006E0B6D">
            <w:pPr>
              <w:ind w:left="140"/>
              <w:rPr>
                <w:sz w:val="20"/>
                <w:szCs w:val="20"/>
              </w:rPr>
            </w:pPr>
            <w:r>
              <w:rPr>
                <w:rFonts w:eastAsia="Times New Roman"/>
                <w:sz w:val="24"/>
                <w:szCs w:val="24"/>
              </w:rPr>
              <w:t>Оперировать</w:t>
            </w:r>
          </w:p>
        </w:tc>
        <w:tc>
          <w:tcPr>
            <w:tcW w:w="2400" w:type="dxa"/>
            <w:vAlign w:val="bottom"/>
          </w:tcPr>
          <w:p w:rsidR="00B961B9" w:rsidRDefault="006E0B6D">
            <w:pPr>
              <w:ind w:left="640"/>
              <w:rPr>
                <w:sz w:val="20"/>
                <w:szCs w:val="20"/>
              </w:rPr>
            </w:pPr>
            <w:r>
              <w:rPr>
                <w:rFonts w:eastAsia="Times New Roman"/>
                <w:sz w:val="24"/>
                <w:szCs w:val="24"/>
              </w:rPr>
              <w:t>основными</w:t>
            </w:r>
          </w:p>
        </w:tc>
        <w:tc>
          <w:tcPr>
            <w:tcW w:w="1860" w:type="dxa"/>
            <w:vAlign w:val="bottom"/>
          </w:tcPr>
          <w:p w:rsidR="00B961B9" w:rsidRDefault="006E0B6D">
            <w:pPr>
              <w:jc w:val="right"/>
              <w:rPr>
                <w:sz w:val="20"/>
                <w:szCs w:val="20"/>
              </w:rPr>
            </w:pPr>
            <w:r>
              <w:rPr>
                <w:rFonts w:eastAsia="Times New Roman"/>
                <w:sz w:val="24"/>
                <w:szCs w:val="24"/>
              </w:rPr>
              <w:t>описательными</w:t>
            </w:r>
          </w:p>
        </w:tc>
        <w:tc>
          <w:tcPr>
            <w:tcW w:w="340" w:type="dxa"/>
            <w:vAlign w:val="bottom"/>
          </w:tcPr>
          <w:p w:rsidR="00B961B9" w:rsidRDefault="006E0B6D">
            <w:pPr>
              <w:ind w:left="100"/>
              <w:rPr>
                <w:sz w:val="20"/>
                <w:szCs w:val="20"/>
              </w:rPr>
            </w:pPr>
            <w:r>
              <w:rPr>
                <w:rFonts w:ascii="Symbol" w:eastAsia="Symbol" w:hAnsi="Symbol" w:cs="Symbol"/>
                <w:sz w:val="24"/>
                <w:szCs w:val="24"/>
              </w:rPr>
              <w:t></w:t>
            </w:r>
          </w:p>
        </w:tc>
        <w:tc>
          <w:tcPr>
            <w:tcW w:w="6360" w:type="dxa"/>
            <w:gridSpan w:val="5"/>
            <w:vAlign w:val="bottom"/>
          </w:tcPr>
          <w:p w:rsidR="00B961B9" w:rsidRDefault="006E0B6D">
            <w:pPr>
              <w:ind w:left="120"/>
              <w:rPr>
                <w:sz w:val="20"/>
                <w:szCs w:val="20"/>
              </w:rPr>
            </w:pPr>
            <w:r>
              <w:rPr>
                <w:rFonts w:eastAsia="Times New Roman"/>
                <w:i/>
                <w:iCs/>
                <w:sz w:val="24"/>
                <w:szCs w:val="24"/>
              </w:rPr>
              <w:t>Иметь представление о центральной предельной теореме;</w:t>
            </w:r>
          </w:p>
        </w:tc>
      </w:tr>
      <w:tr w:rsidR="00B961B9">
        <w:trPr>
          <w:trHeight w:val="274"/>
        </w:trPr>
        <w:tc>
          <w:tcPr>
            <w:tcW w:w="1960" w:type="dxa"/>
            <w:vAlign w:val="bottom"/>
          </w:tcPr>
          <w:p w:rsidR="00B961B9" w:rsidRDefault="006E0B6D">
            <w:pPr>
              <w:spacing w:line="264" w:lineRule="exact"/>
              <w:rPr>
                <w:sz w:val="20"/>
                <w:szCs w:val="20"/>
              </w:rPr>
            </w:pPr>
            <w:r>
              <w:rPr>
                <w:rFonts w:eastAsia="Times New Roman"/>
                <w:b/>
                <w:bCs/>
                <w:i/>
                <w:iCs/>
                <w:sz w:val="24"/>
                <w:szCs w:val="24"/>
              </w:rPr>
              <w:t>теория</w:t>
            </w:r>
          </w:p>
        </w:tc>
        <w:tc>
          <w:tcPr>
            <w:tcW w:w="460" w:type="dxa"/>
            <w:vAlign w:val="bottom"/>
          </w:tcPr>
          <w:p w:rsidR="00B961B9" w:rsidRDefault="00B961B9">
            <w:pPr>
              <w:rPr>
                <w:sz w:val="23"/>
                <w:szCs w:val="23"/>
              </w:rPr>
            </w:pPr>
          </w:p>
        </w:tc>
        <w:tc>
          <w:tcPr>
            <w:tcW w:w="6160" w:type="dxa"/>
            <w:gridSpan w:val="4"/>
            <w:vAlign w:val="bottom"/>
          </w:tcPr>
          <w:p w:rsidR="00B961B9" w:rsidRDefault="006E0B6D">
            <w:pPr>
              <w:spacing w:line="274" w:lineRule="exact"/>
              <w:ind w:left="140"/>
              <w:rPr>
                <w:sz w:val="20"/>
                <w:szCs w:val="20"/>
              </w:rPr>
            </w:pPr>
            <w:r>
              <w:rPr>
                <w:rFonts w:eastAsia="Times New Roman"/>
                <w:sz w:val="24"/>
                <w:szCs w:val="24"/>
              </w:rPr>
              <w:t xml:space="preserve">характеристиками   числового   набора,   понятием   </w:t>
            </w:r>
            <w:r>
              <w:rPr>
                <w:rFonts w:ascii="Symbol" w:eastAsia="Symbol" w:hAnsi="Symbol" w:cs="Symbol"/>
                <w:sz w:val="24"/>
                <w:szCs w:val="24"/>
              </w:rPr>
              <w:t></w:t>
            </w:r>
          </w:p>
        </w:tc>
        <w:tc>
          <w:tcPr>
            <w:tcW w:w="880" w:type="dxa"/>
            <w:vAlign w:val="bottom"/>
          </w:tcPr>
          <w:p w:rsidR="00B961B9" w:rsidRDefault="006E0B6D">
            <w:pPr>
              <w:spacing w:line="273" w:lineRule="exact"/>
              <w:ind w:left="120"/>
              <w:rPr>
                <w:sz w:val="20"/>
                <w:szCs w:val="20"/>
              </w:rPr>
            </w:pPr>
            <w:r>
              <w:rPr>
                <w:rFonts w:eastAsia="Times New Roman"/>
                <w:i/>
                <w:iCs/>
                <w:sz w:val="24"/>
                <w:szCs w:val="24"/>
              </w:rPr>
              <w:t>иметь</w:t>
            </w:r>
          </w:p>
        </w:tc>
        <w:tc>
          <w:tcPr>
            <w:tcW w:w="1760" w:type="dxa"/>
            <w:vAlign w:val="bottom"/>
          </w:tcPr>
          <w:p w:rsidR="00B961B9" w:rsidRDefault="006E0B6D">
            <w:pPr>
              <w:spacing w:line="273" w:lineRule="exact"/>
              <w:ind w:left="180"/>
              <w:rPr>
                <w:sz w:val="20"/>
                <w:szCs w:val="20"/>
              </w:rPr>
            </w:pPr>
            <w:r>
              <w:rPr>
                <w:rFonts w:eastAsia="Times New Roman"/>
                <w:i/>
                <w:iCs/>
                <w:sz w:val="24"/>
                <w:szCs w:val="24"/>
              </w:rPr>
              <w:t>представление</w:t>
            </w:r>
          </w:p>
        </w:tc>
        <w:tc>
          <w:tcPr>
            <w:tcW w:w="360" w:type="dxa"/>
            <w:vAlign w:val="bottom"/>
          </w:tcPr>
          <w:p w:rsidR="00B961B9" w:rsidRDefault="006E0B6D">
            <w:pPr>
              <w:spacing w:line="273" w:lineRule="exact"/>
              <w:ind w:left="240"/>
              <w:rPr>
                <w:sz w:val="20"/>
                <w:szCs w:val="20"/>
              </w:rPr>
            </w:pPr>
            <w:r>
              <w:rPr>
                <w:rFonts w:eastAsia="Times New Roman"/>
                <w:i/>
                <w:iCs/>
                <w:w w:val="82"/>
                <w:sz w:val="24"/>
                <w:szCs w:val="24"/>
              </w:rPr>
              <w:t>о</w:t>
            </w:r>
          </w:p>
        </w:tc>
        <w:tc>
          <w:tcPr>
            <w:tcW w:w="1800" w:type="dxa"/>
            <w:vAlign w:val="bottom"/>
          </w:tcPr>
          <w:p w:rsidR="00B961B9" w:rsidRDefault="006E0B6D">
            <w:pPr>
              <w:spacing w:line="273" w:lineRule="exact"/>
              <w:jc w:val="center"/>
              <w:rPr>
                <w:sz w:val="20"/>
                <w:szCs w:val="20"/>
              </w:rPr>
            </w:pPr>
            <w:r>
              <w:rPr>
                <w:rFonts w:eastAsia="Times New Roman"/>
                <w:i/>
                <w:iCs/>
                <w:sz w:val="24"/>
                <w:szCs w:val="24"/>
              </w:rPr>
              <w:t>выборочном</w:t>
            </w:r>
          </w:p>
        </w:tc>
        <w:tc>
          <w:tcPr>
            <w:tcW w:w="1560" w:type="dxa"/>
            <w:vAlign w:val="bottom"/>
          </w:tcPr>
          <w:p w:rsidR="00B961B9" w:rsidRDefault="006E0B6D">
            <w:pPr>
              <w:spacing w:line="273" w:lineRule="exact"/>
              <w:jc w:val="right"/>
              <w:rPr>
                <w:sz w:val="20"/>
                <w:szCs w:val="20"/>
              </w:rPr>
            </w:pPr>
            <w:r>
              <w:rPr>
                <w:rFonts w:eastAsia="Times New Roman"/>
                <w:i/>
                <w:iCs/>
                <w:w w:val="99"/>
                <w:sz w:val="24"/>
                <w:szCs w:val="24"/>
              </w:rPr>
              <w:t>коэффициенте</w:t>
            </w:r>
          </w:p>
        </w:tc>
      </w:tr>
      <w:tr w:rsidR="00B961B9">
        <w:trPr>
          <w:trHeight w:val="279"/>
        </w:trPr>
        <w:tc>
          <w:tcPr>
            <w:tcW w:w="1960" w:type="dxa"/>
            <w:vAlign w:val="bottom"/>
          </w:tcPr>
          <w:p w:rsidR="00B961B9" w:rsidRDefault="006E0B6D">
            <w:pPr>
              <w:spacing w:line="264" w:lineRule="exact"/>
              <w:rPr>
                <w:sz w:val="20"/>
                <w:szCs w:val="20"/>
              </w:rPr>
            </w:pPr>
            <w:r>
              <w:rPr>
                <w:rFonts w:eastAsia="Times New Roman"/>
                <w:b/>
                <w:bCs/>
                <w:i/>
                <w:iCs/>
                <w:sz w:val="24"/>
                <w:szCs w:val="24"/>
              </w:rPr>
              <w:t>вероятностей,</w:t>
            </w:r>
          </w:p>
        </w:tc>
        <w:tc>
          <w:tcPr>
            <w:tcW w:w="460" w:type="dxa"/>
            <w:vAlign w:val="bottom"/>
          </w:tcPr>
          <w:p w:rsidR="00B961B9" w:rsidRDefault="00B961B9">
            <w:pPr>
              <w:rPr>
                <w:sz w:val="24"/>
                <w:szCs w:val="24"/>
              </w:rPr>
            </w:pPr>
          </w:p>
        </w:tc>
        <w:tc>
          <w:tcPr>
            <w:tcW w:w="5820" w:type="dxa"/>
            <w:gridSpan w:val="3"/>
            <w:vAlign w:val="bottom"/>
          </w:tcPr>
          <w:p w:rsidR="00B961B9" w:rsidRDefault="006E0B6D">
            <w:pPr>
              <w:ind w:left="140"/>
              <w:rPr>
                <w:sz w:val="20"/>
                <w:szCs w:val="20"/>
              </w:rPr>
            </w:pPr>
            <w:r>
              <w:rPr>
                <w:rFonts w:eastAsia="Times New Roman"/>
                <w:sz w:val="24"/>
                <w:szCs w:val="24"/>
              </w:rPr>
              <w:t>генеральная совокупность и выборкой из нее;</w:t>
            </w:r>
          </w:p>
        </w:tc>
        <w:tc>
          <w:tcPr>
            <w:tcW w:w="340" w:type="dxa"/>
            <w:vAlign w:val="bottom"/>
          </w:tcPr>
          <w:p w:rsidR="00B961B9" w:rsidRDefault="00B961B9">
            <w:pPr>
              <w:rPr>
                <w:sz w:val="24"/>
                <w:szCs w:val="24"/>
              </w:rPr>
            </w:pPr>
          </w:p>
        </w:tc>
        <w:tc>
          <w:tcPr>
            <w:tcW w:w="4800" w:type="dxa"/>
            <w:gridSpan w:val="4"/>
            <w:vAlign w:val="bottom"/>
          </w:tcPr>
          <w:p w:rsidR="00B961B9" w:rsidRDefault="006E0B6D">
            <w:pPr>
              <w:ind w:left="120"/>
              <w:rPr>
                <w:sz w:val="20"/>
                <w:szCs w:val="20"/>
              </w:rPr>
            </w:pPr>
            <w:r>
              <w:rPr>
                <w:rFonts w:eastAsia="Times New Roman"/>
                <w:i/>
                <w:iCs/>
                <w:sz w:val="24"/>
                <w:szCs w:val="24"/>
              </w:rPr>
              <w:t>корреляции и линейной регрессии;</w:t>
            </w:r>
          </w:p>
        </w:tc>
        <w:tc>
          <w:tcPr>
            <w:tcW w:w="1560" w:type="dxa"/>
            <w:vAlign w:val="bottom"/>
          </w:tcPr>
          <w:p w:rsidR="00B961B9" w:rsidRDefault="00B961B9">
            <w:pPr>
              <w:rPr>
                <w:sz w:val="24"/>
                <w:szCs w:val="24"/>
              </w:rPr>
            </w:pPr>
          </w:p>
        </w:tc>
      </w:tr>
      <w:tr w:rsidR="00B961B9">
        <w:trPr>
          <w:trHeight w:val="274"/>
        </w:trPr>
        <w:tc>
          <w:tcPr>
            <w:tcW w:w="1960" w:type="dxa"/>
            <w:vAlign w:val="bottom"/>
          </w:tcPr>
          <w:p w:rsidR="00B961B9" w:rsidRDefault="006E0B6D">
            <w:pPr>
              <w:spacing w:line="264" w:lineRule="exact"/>
              <w:rPr>
                <w:sz w:val="20"/>
                <w:szCs w:val="20"/>
              </w:rPr>
            </w:pPr>
            <w:r>
              <w:rPr>
                <w:rFonts w:eastAsia="Times New Roman"/>
                <w:b/>
                <w:bCs/>
                <w:i/>
                <w:iCs/>
                <w:sz w:val="24"/>
                <w:szCs w:val="24"/>
              </w:rPr>
              <w:t>логика и</w:t>
            </w:r>
          </w:p>
        </w:tc>
        <w:tc>
          <w:tcPr>
            <w:tcW w:w="460" w:type="dxa"/>
            <w:vAlign w:val="bottom"/>
          </w:tcPr>
          <w:p w:rsidR="00B961B9" w:rsidRDefault="006E0B6D">
            <w:pPr>
              <w:spacing w:line="274" w:lineRule="exact"/>
              <w:ind w:left="240"/>
              <w:rPr>
                <w:sz w:val="20"/>
                <w:szCs w:val="20"/>
              </w:rPr>
            </w:pPr>
            <w:r>
              <w:rPr>
                <w:rFonts w:ascii="Symbol" w:eastAsia="Symbol" w:hAnsi="Symbol" w:cs="Symbol"/>
                <w:sz w:val="24"/>
                <w:szCs w:val="24"/>
              </w:rPr>
              <w:t></w:t>
            </w:r>
          </w:p>
        </w:tc>
        <w:tc>
          <w:tcPr>
            <w:tcW w:w="1560" w:type="dxa"/>
            <w:vAlign w:val="bottom"/>
          </w:tcPr>
          <w:p w:rsidR="00B961B9" w:rsidRDefault="006E0B6D">
            <w:pPr>
              <w:spacing w:line="273" w:lineRule="exact"/>
              <w:ind w:left="140"/>
              <w:rPr>
                <w:sz w:val="20"/>
                <w:szCs w:val="20"/>
              </w:rPr>
            </w:pPr>
            <w:r>
              <w:rPr>
                <w:rFonts w:eastAsia="Times New Roman"/>
                <w:sz w:val="24"/>
                <w:szCs w:val="24"/>
              </w:rPr>
              <w:t>оперировать</w:t>
            </w:r>
          </w:p>
        </w:tc>
        <w:tc>
          <w:tcPr>
            <w:tcW w:w="2400" w:type="dxa"/>
            <w:vAlign w:val="bottom"/>
          </w:tcPr>
          <w:p w:rsidR="00B961B9" w:rsidRDefault="006E0B6D">
            <w:pPr>
              <w:spacing w:line="273" w:lineRule="exact"/>
              <w:ind w:left="100"/>
              <w:rPr>
                <w:sz w:val="20"/>
                <w:szCs w:val="20"/>
              </w:rPr>
            </w:pPr>
            <w:r>
              <w:rPr>
                <w:rFonts w:eastAsia="Times New Roman"/>
                <w:sz w:val="24"/>
                <w:szCs w:val="24"/>
              </w:rPr>
              <w:t>понятиями:   частота</w:t>
            </w:r>
          </w:p>
        </w:tc>
        <w:tc>
          <w:tcPr>
            <w:tcW w:w="1860" w:type="dxa"/>
            <w:vAlign w:val="bottom"/>
          </w:tcPr>
          <w:p w:rsidR="00B961B9" w:rsidRDefault="006E0B6D">
            <w:pPr>
              <w:spacing w:line="273" w:lineRule="exact"/>
              <w:jc w:val="right"/>
              <w:rPr>
                <w:sz w:val="20"/>
                <w:szCs w:val="20"/>
              </w:rPr>
            </w:pPr>
            <w:r>
              <w:rPr>
                <w:rFonts w:eastAsia="Times New Roman"/>
                <w:sz w:val="24"/>
                <w:szCs w:val="24"/>
              </w:rPr>
              <w:t>и   вероятность</w:t>
            </w:r>
          </w:p>
        </w:tc>
        <w:tc>
          <w:tcPr>
            <w:tcW w:w="340" w:type="dxa"/>
            <w:vAlign w:val="bottom"/>
          </w:tcPr>
          <w:p w:rsidR="00B961B9" w:rsidRDefault="006E0B6D">
            <w:pPr>
              <w:spacing w:line="274" w:lineRule="exact"/>
              <w:ind w:left="100"/>
              <w:rPr>
                <w:sz w:val="20"/>
                <w:szCs w:val="20"/>
              </w:rPr>
            </w:pPr>
            <w:r>
              <w:rPr>
                <w:rFonts w:ascii="Symbol" w:eastAsia="Symbol" w:hAnsi="Symbol" w:cs="Symbol"/>
                <w:sz w:val="24"/>
                <w:szCs w:val="24"/>
              </w:rPr>
              <w:t></w:t>
            </w:r>
          </w:p>
        </w:tc>
        <w:tc>
          <w:tcPr>
            <w:tcW w:w="880" w:type="dxa"/>
            <w:vAlign w:val="bottom"/>
          </w:tcPr>
          <w:p w:rsidR="00B961B9" w:rsidRDefault="006E0B6D">
            <w:pPr>
              <w:spacing w:line="273" w:lineRule="exact"/>
              <w:ind w:left="120"/>
              <w:rPr>
                <w:sz w:val="20"/>
                <w:szCs w:val="20"/>
              </w:rPr>
            </w:pPr>
            <w:r>
              <w:rPr>
                <w:rFonts w:eastAsia="Times New Roman"/>
                <w:i/>
                <w:iCs/>
                <w:sz w:val="24"/>
                <w:szCs w:val="24"/>
              </w:rPr>
              <w:t>иметь</w:t>
            </w:r>
          </w:p>
        </w:tc>
        <w:tc>
          <w:tcPr>
            <w:tcW w:w="1760" w:type="dxa"/>
            <w:vAlign w:val="bottom"/>
          </w:tcPr>
          <w:p w:rsidR="00B961B9" w:rsidRDefault="006E0B6D">
            <w:pPr>
              <w:spacing w:line="273" w:lineRule="exact"/>
              <w:ind w:left="100"/>
              <w:rPr>
                <w:sz w:val="20"/>
                <w:szCs w:val="20"/>
              </w:rPr>
            </w:pPr>
            <w:r>
              <w:rPr>
                <w:rFonts w:eastAsia="Times New Roman"/>
                <w:i/>
                <w:iCs/>
                <w:sz w:val="24"/>
                <w:szCs w:val="24"/>
              </w:rPr>
              <w:t>представление</w:t>
            </w:r>
          </w:p>
        </w:tc>
        <w:tc>
          <w:tcPr>
            <w:tcW w:w="360" w:type="dxa"/>
            <w:vAlign w:val="bottom"/>
          </w:tcPr>
          <w:p w:rsidR="00B961B9" w:rsidRDefault="006E0B6D">
            <w:pPr>
              <w:spacing w:line="273" w:lineRule="exact"/>
              <w:ind w:left="60"/>
              <w:rPr>
                <w:sz w:val="20"/>
                <w:szCs w:val="20"/>
              </w:rPr>
            </w:pPr>
            <w:r>
              <w:rPr>
                <w:rFonts w:eastAsia="Times New Roman"/>
                <w:i/>
                <w:iCs/>
                <w:sz w:val="24"/>
                <w:szCs w:val="24"/>
              </w:rPr>
              <w:t>о</w:t>
            </w:r>
          </w:p>
        </w:tc>
        <w:tc>
          <w:tcPr>
            <w:tcW w:w="1800" w:type="dxa"/>
            <w:vAlign w:val="bottom"/>
          </w:tcPr>
          <w:p w:rsidR="00B961B9" w:rsidRDefault="006E0B6D">
            <w:pPr>
              <w:spacing w:line="273" w:lineRule="exact"/>
              <w:jc w:val="center"/>
              <w:rPr>
                <w:sz w:val="20"/>
                <w:szCs w:val="20"/>
              </w:rPr>
            </w:pPr>
            <w:r>
              <w:rPr>
                <w:rFonts w:eastAsia="Times New Roman"/>
                <w:i/>
                <w:iCs/>
                <w:sz w:val="24"/>
                <w:szCs w:val="24"/>
              </w:rPr>
              <w:t>статистических</w:t>
            </w:r>
          </w:p>
        </w:tc>
        <w:tc>
          <w:tcPr>
            <w:tcW w:w="1560" w:type="dxa"/>
            <w:vAlign w:val="bottom"/>
          </w:tcPr>
          <w:p w:rsidR="00B961B9" w:rsidRDefault="006E0B6D">
            <w:pPr>
              <w:spacing w:line="273" w:lineRule="exact"/>
              <w:jc w:val="right"/>
              <w:rPr>
                <w:sz w:val="20"/>
                <w:szCs w:val="20"/>
              </w:rPr>
            </w:pPr>
            <w:r>
              <w:rPr>
                <w:rFonts w:eastAsia="Times New Roman"/>
                <w:i/>
                <w:iCs/>
                <w:sz w:val="24"/>
                <w:szCs w:val="24"/>
              </w:rPr>
              <w:t>гипотезах  и</w:t>
            </w:r>
          </w:p>
        </w:tc>
      </w:tr>
      <w:tr w:rsidR="00B961B9">
        <w:trPr>
          <w:trHeight w:val="264"/>
        </w:trPr>
        <w:tc>
          <w:tcPr>
            <w:tcW w:w="1960" w:type="dxa"/>
            <w:vAlign w:val="bottom"/>
          </w:tcPr>
          <w:p w:rsidR="00B961B9" w:rsidRDefault="006E0B6D">
            <w:pPr>
              <w:spacing w:line="264" w:lineRule="exact"/>
              <w:rPr>
                <w:sz w:val="20"/>
                <w:szCs w:val="20"/>
              </w:rPr>
            </w:pPr>
            <w:r>
              <w:rPr>
                <w:rFonts w:eastAsia="Times New Roman"/>
                <w:b/>
                <w:bCs/>
                <w:i/>
                <w:iCs/>
                <w:sz w:val="24"/>
                <w:szCs w:val="24"/>
              </w:rPr>
              <w:t>комбинаторика</w:t>
            </w:r>
          </w:p>
        </w:tc>
        <w:tc>
          <w:tcPr>
            <w:tcW w:w="460" w:type="dxa"/>
            <w:vAlign w:val="bottom"/>
          </w:tcPr>
          <w:p w:rsidR="00B961B9" w:rsidRDefault="00B961B9"/>
        </w:tc>
        <w:tc>
          <w:tcPr>
            <w:tcW w:w="1560" w:type="dxa"/>
            <w:vAlign w:val="bottom"/>
          </w:tcPr>
          <w:p w:rsidR="00B961B9" w:rsidRDefault="00B961B9"/>
        </w:tc>
        <w:tc>
          <w:tcPr>
            <w:tcW w:w="2400" w:type="dxa"/>
            <w:vAlign w:val="bottom"/>
          </w:tcPr>
          <w:p w:rsidR="00B961B9" w:rsidRDefault="00B961B9"/>
        </w:tc>
        <w:tc>
          <w:tcPr>
            <w:tcW w:w="1860" w:type="dxa"/>
            <w:vAlign w:val="bottom"/>
          </w:tcPr>
          <w:p w:rsidR="00B961B9" w:rsidRDefault="00B961B9"/>
        </w:tc>
        <w:tc>
          <w:tcPr>
            <w:tcW w:w="340" w:type="dxa"/>
            <w:vAlign w:val="bottom"/>
          </w:tcPr>
          <w:p w:rsidR="00B961B9" w:rsidRDefault="00B961B9"/>
        </w:tc>
        <w:tc>
          <w:tcPr>
            <w:tcW w:w="880" w:type="dxa"/>
            <w:vAlign w:val="bottom"/>
          </w:tcPr>
          <w:p w:rsidR="00B961B9" w:rsidRDefault="00B961B9"/>
        </w:tc>
        <w:tc>
          <w:tcPr>
            <w:tcW w:w="1760" w:type="dxa"/>
            <w:vAlign w:val="bottom"/>
          </w:tcPr>
          <w:p w:rsidR="00B961B9" w:rsidRDefault="00B961B9"/>
        </w:tc>
        <w:tc>
          <w:tcPr>
            <w:tcW w:w="360" w:type="dxa"/>
            <w:vAlign w:val="bottom"/>
          </w:tcPr>
          <w:p w:rsidR="00B961B9" w:rsidRDefault="00B961B9"/>
        </w:tc>
        <w:tc>
          <w:tcPr>
            <w:tcW w:w="1800" w:type="dxa"/>
            <w:vAlign w:val="bottom"/>
          </w:tcPr>
          <w:p w:rsidR="00B961B9" w:rsidRDefault="00B961B9"/>
        </w:tc>
        <w:tc>
          <w:tcPr>
            <w:tcW w:w="1560" w:type="dxa"/>
            <w:vAlign w:val="bottom"/>
          </w:tcPr>
          <w:p w:rsidR="00B961B9" w:rsidRDefault="00B961B9"/>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53120" behindDoc="1" locked="0" layoutInCell="0" allowOverlap="1">
                <wp:simplePos x="0" y="0"/>
                <wp:positionH relativeFrom="column">
                  <wp:posOffset>-5080</wp:posOffset>
                </wp:positionH>
                <wp:positionV relativeFrom="paragraph">
                  <wp:posOffset>7620</wp:posOffset>
                </wp:positionV>
                <wp:extent cx="9618345"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0.6pt" to="756.95pt,0.6pt" o:allowincell="f" strokecolor="#000000" strokeweight="0.4799pt"/>
            </w:pict>
          </mc:Fallback>
        </mc:AlternateContent>
      </w:r>
    </w:p>
    <w:p w:rsidR="00B961B9" w:rsidRDefault="00B961B9">
      <w:pPr>
        <w:sectPr w:rsidR="00B961B9">
          <w:pgSz w:w="16840" w:h="11904" w:orient="landscape"/>
          <w:pgMar w:top="1132" w:right="1238" w:bottom="19" w:left="460" w:header="0" w:footer="0" w:gutter="0"/>
          <w:cols w:space="720" w:equalWidth="0">
            <w:col w:w="15140"/>
          </w:cols>
        </w:sectPr>
      </w:pPr>
    </w:p>
    <w:tbl>
      <w:tblPr>
        <w:tblW w:w="0" w:type="auto"/>
        <w:tblInd w:w="2300" w:type="dxa"/>
        <w:tblLayout w:type="fixed"/>
        <w:tblCellMar>
          <w:left w:w="0" w:type="dxa"/>
          <w:right w:w="0" w:type="dxa"/>
        </w:tblCellMar>
        <w:tblLook w:val="04A0" w:firstRow="1" w:lastRow="0" w:firstColumn="1" w:lastColumn="0" w:noHBand="0" w:noVBand="1"/>
      </w:tblPr>
      <w:tblGrid>
        <w:gridCol w:w="220"/>
        <w:gridCol w:w="940"/>
        <w:gridCol w:w="1940"/>
        <w:gridCol w:w="660"/>
        <w:gridCol w:w="1240"/>
        <w:gridCol w:w="1040"/>
        <w:gridCol w:w="340"/>
        <w:gridCol w:w="1060"/>
        <w:gridCol w:w="5280"/>
        <w:gridCol w:w="20"/>
      </w:tblGrid>
      <w:tr w:rsidR="00B961B9">
        <w:trPr>
          <w:trHeight w:val="276"/>
        </w:trPr>
        <w:tc>
          <w:tcPr>
            <w:tcW w:w="220" w:type="dxa"/>
            <w:vAlign w:val="bottom"/>
          </w:tcPr>
          <w:p w:rsidR="00B961B9" w:rsidRDefault="00B961B9">
            <w:pPr>
              <w:rPr>
                <w:sz w:val="23"/>
                <w:szCs w:val="23"/>
              </w:rPr>
            </w:pPr>
          </w:p>
        </w:tc>
        <w:tc>
          <w:tcPr>
            <w:tcW w:w="5820" w:type="dxa"/>
            <w:gridSpan w:val="5"/>
            <w:vAlign w:val="bottom"/>
          </w:tcPr>
          <w:p w:rsidR="00B961B9" w:rsidRDefault="006E0B6D">
            <w:pPr>
              <w:ind w:left="140"/>
              <w:rPr>
                <w:sz w:val="20"/>
                <w:szCs w:val="20"/>
              </w:rPr>
            </w:pPr>
            <w:r>
              <w:rPr>
                <w:rFonts w:eastAsia="Times New Roman"/>
                <w:sz w:val="24"/>
                <w:szCs w:val="24"/>
              </w:rPr>
              <w:t>события,   сумма   и   произведение   вероятностей,</w:t>
            </w:r>
          </w:p>
        </w:tc>
        <w:tc>
          <w:tcPr>
            <w:tcW w:w="340" w:type="dxa"/>
            <w:vAlign w:val="bottom"/>
          </w:tcPr>
          <w:p w:rsidR="00B961B9" w:rsidRDefault="00B961B9">
            <w:pPr>
              <w:rPr>
                <w:sz w:val="23"/>
                <w:szCs w:val="23"/>
              </w:rPr>
            </w:pPr>
          </w:p>
        </w:tc>
        <w:tc>
          <w:tcPr>
            <w:tcW w:w="6340" w:type="dxa"/>
            <w:gridSpan w:val="2"/>
            <w:vAlign w:val="bottom"/>
          </w:tcPr>
          <w:p w:rsidR="00B961B9" w:rsidRDefault="006E0B6D">
            <w:pPr>
              <w:ind w:left="120"/>
              <w:rPr>
                <w:sz w:val="20"/>
                <w:szCs w:val="20"/>
              </w:rPr>
            </w:pPr>
            <w:r>
              <w:rPr>
                <w:rFonts w:eastAsia="Times New Roman"/>
                <w:i/>
                <w:iCs/>
                <w:sz w:val="24"/>
                <w:szCs w:val="24"/>
              </w:rPr>
              <w:t>проверке   статистической   гипотезы,   о   статистике</w:t>
            </w:r>
          </w:p>
        </w:tc>
        <w:tc>
          <w:tcPr>
            <w:tcW w:w="0" w:type="dxa"/>
            <w:vAlign w:val="bottom"/>
          </w:tcPr>
          <w:p w:rsidR="00B961B9" w:rsidRDefault="00B961B9">
            <w:pPr>
              <w:rPr>
                <w:sz w:val="1"/>
                <w:szCs w:val="1"/>
              </w:rPr>
            </w:pPr>
          </w:p>
        </w:tc>
      </w:tr>
      <w:tr w:rsidR="00B961B9">
        <w:trPr>
          <w:trHeight w:val="278"/>
        </w:trPr>
        <w:tc>
          <w:tcPr>
            <w:tcW w:w="220" w:type="dxa"/>
            <w:vAlign w:val="bottom"/>
          </w:tcPr>
          <w:p w:rsidR="00B961B9" w:rsidRDefault="00B961B9">
            <w:pPr>
              <w:rPr>
                <w:sz w:val="24"/>
                <w:szCs w:val="24"/>
              </w:rPr>
            </w:pPr>
          </w:p>
        </w:tc>
        <w:tc>
          <w:tcPr>
            <w:tcW w:w="5820" w:type="dxa"/>
            <w:gridSpan w:val="5"/>
            <w:vAlign w:val="bottom"/>
          </w:tcPr>
          <w:p w:rsidR="00B961B9" w:rsidRDefault="006E0B6D">
            <w:pPr>
              <w:ind w:left="140"/>
              <w:rPr>
                <w:sz w:val="20"/>
                <w:szCs w:val="20"/>
              </w:rPr>
            </w:pPr>
            <w:r>
              <w:rPr>
                <w:rFonts w:eastAsia="Times New Roman"/>
                <w:sz w:val="24"/>
                <w:szCs w:val="24"/>
              </w:rPr>
              <w:t>вычислять вероятности событий на основе подсчета</w:t>
            </w:r>
          </w:p>
        </w:tc>
        <w:tc>
          <w:tcPr>
            <w:tcW w:w="340" w:type="dxa"/>
            <w:vAlign w:val="bottom"/>
          </w:tcPr>
          <w:p w:rsidR="00B961B9" w:rsidRDefault="00B961B9">
            <w:pPr>
              <w:rPr>
                <w:sz w:val="24"/>
                <w:szCs w:val="24"/>
              </w:rPr>
            </w:pPr>
          </w:p>
        </w:tc>
        <w:tc>
          <w:tcPr>
            <w:tcW w:w="6340" w:type="dxa"/>
            <w:gridSpan w:val="2"/>
            <w:vAlign w:val="bottom"/>
          </w:tcPr>
          <w:p w:rsidR="00B961B9" w:rsidRDefault="006E0B6D">
            <w:pPr>
              <w:ind w:left="120"/>
              <w:rPr>
                <w:sz w:val="20"/>
                <w:szCs w:val="20"/>
              </w:rPr>
            </w:pPr>
            <w:r>
              <w:rPr>
                <w:rFonts w:eastAsia="Times New Roman"/>
                <w:i/>
                <w:iCs/>
                <w:sz w:val="24"/>
                <w:szCs w:val="24"/>
              </w:rPr>
              <w:t>критерия и ее уровне значимости;</w:t>
            </w:r>
          </w:p>
        </w:tc>
        <w:tc>
          <w:tcPr>
            <w:tcW w:w="0" w:type="dxa"/>
            <w:vAlign w:val="bottom"/>
          </w:tcPr>
          <w:p w:rsidR="00B961B9" w:rsidRDefault="00B961B9">
            <w:pPr>
              <w:rPr>
                <w:sz w:val="1"/>
                <w:szCs w:val="1"/>
              </w:rPr>
            </w:pPr>
          </w:p>
        </w:tc>
      </w:tr>
      <w:tr w:rsidR="00B961B9">
        <w:trPr>
          <w:trHeight w:val="293"/>
        </w:trPr>
        <w:tc>
          <w:tcPr>
            <w:tcW w:w="220" w:type="dxa"/>
            <w:vMerge w:val="restart"/>
            <w:vAlign w:val="bottom"/>
          </w:tcPr>
          <w:p w:rsidR="00B961B9" w:rsidRDefault="006E0B6D">
            <w:pPr>
              <w:rPr>
                <w:sz w:val="20"/>
                <w:szCs w:val="20"/>
              </w:rPr>
            </w:pPr>
            <w:r>
              <w:rPr>
                <w:rFonts w:ascii="Symbol" w:eastAsia="Symbol" w:hAnsi="Symbol" w:cs="Symbol"/>
                <w:sz w:val="24"/>
                <w:szCs w:val="24"/>
              </w:rPr>
              <w:t></w:t>
            </w:r>
          </w:p>
        </w:tc>
        <w:tc>
          <w:tcPr>
            <w:tcW w:w="2880" w:type="dxa"/>
            <w:gridSpan w:val="2"/>
            <w:vAlign w:val="bottom"/>
          </w:tcPr>
          <w:p w:rsidR="00B961B9" w:rsidRDefault="006E0B6D">
            <w:pPr>
              <w:spacing w:line="274" w:lineRule="exact"/>
              <w:ind w:left="140"/>
              <w:rPr>
                <w:sz w:val="20"/>
                <w:szCs w:val="20"/>
              </w:rPr>
            </w:pPr>
            <w:r>
              <w:rPr>
                <w:rFonts w:eastAsia="Times New Roman"/>
                <w:sz w:val="24"/>
                <w:szCs w:val="24"/>
              </w:rPr>
              <w:t>числа исходов;</w:t>
            </w:r>
          </w:p>
        </w:tc>
        <w:tc>
          <w:tcPr>
            <w:tcW w:w="660" w:type="dxa"/>
            <w:vAlign w:val="bottom"/>
          </w:tcPr>
          <w:p w:rsidR="00B961B9" w:rsidRDefault="00B961B9">
            <w:pPr>
              <w:rPr>
                <w:sz w:val="24"/>
                <w:szCs w:val="24"/>
              </w:rPr>
            </w:pPr>
          </w:p>
        </w:tc>
        <w:tc>
          <w:tcPr>
            <w:tcW w:w="1240" w:type="dxa"/>
            <w:vAlign w:val="bottom"/>
          </w:tcPr>
          <w:p w:rsidR="00B961B9" w:rsidRDefault="00B961B9">
            <w:pPr>
              <w:rPr>
                <w:sz w:val="24"/>
                <w:szCs w:val="24"/>
              </w:rPr>
            </w:pPr>
          </w:p>
        </w:tc>
        <w:tc>
          <w:tcPr>
            <w:tcW w:w="1040" w:type="dxa"/>
            <w:vAlign w:val="bottom"/>
          </w:tcPr>
          <w:p w:rsidR="00B961B9" w:rsidRDefault="00B961B9">
            <w:pPr>
              <w:rPr>
                <w:sz w:val="24"/>
                <w:szCs w:val="24"/>
              </w:rPr>
            </w:pPr>
          </w:p>
        </w:tc>
        <w:tc>
          <w:tcPr>
            <w:tcW w:w="1400" w:type="dxa"/>
            <w:gridSpan w:val="2"/>
            <w:vAlign w:val="bottom"/>
          </w:tcPr>
          <w:p w:rsidR="00B961B9" w:rsidRDefault="006E0B6D">
            <w:pPr>
              <w:ind w:left="100"/>
              <w:rPr>
                <w:sz w:val="20"/>
                <w:szCs w:val="20"/>
              </w:rPr>
            </w:pPr>
            <w:r>
              <w:rPr>
                <w:rFonts w:ascii="Symbol" w:eastAsia="Symbol" w:hAnsi="Symbol" w:cs="Symbol"/>
                <w:sz w:val="24"/>
                <w:szCs w:val="24"/>
              </w:rPr>
              <w:t></w:t>
            </w:r>
            <w:r>
              <w:rPr>
                <w:rFonts w:eastAsia="Times New Roman"/>
                <w:i/>
                <w:iCs/>
                <w:sz w:val="24"/>
                <w:szCs w:val="24"/>
              </w:rPr>
              <w:t xml:space="preserve">  иметь</w:t>
            </w:r>
          </w:p>
        </w:tc>
        <w:tc>
          <w:tcPr>
            <w:tcW w:w="5280" w:type="dxa"/>
            <w:vAlign w:val="bottom"/>
          </w:tcPr>
          <w:p w:rsidR="00B961B9" w:rsidRDefault="006E0B6D">
            <w:pPr>
              <w:ind w:left="100"/>
              <w:rPr>
                <w:sz w:val="20"/>
                <w:szCs w:val="20"/>
              </w:rPr>
            </w:pPr>
            <w:r>
              <w:rPr>
                <w:rFonts w:eastAsia="Times New Roman"/>
                <w:i/>
                <w:iCs/>
                <w:w w:val="99"/>
                <w:sz w:val="24"/>
                <w:szCs w:val="24"/>
              </w:rPr>
              <w:t>представлениеосвязиэмпирическихи</w:t>
            </w:r>
          </w:p>
        </w:tc>
        <w:tc>
          <w:tcPr>
            <w:tcW w:w="0" w:type="dxa"/>
            <w:vAlign w:val="bottom"/>
          </w:tcPr>
          <w:p w:rsidR="00B961B9" w:rsidRDefault="00B961B9">
            <w:pPr>
              <w:rPr>
                <w:sz w:val="1"/>
                <w:szCs w:val="1"/>
              </w:rPr>
            </w:pPr>
          </w:p>
        </w:tc>
      </w:tr>
      <w:tr w:rsidR="00B961B9">
        <w:trPr>
          <w:trHeight w:val="278"/>
        </w:trPr>
        <w:tc>
          <w:tcPr>
            <w:tcW w:w="220" w:type="dxa"/>
            <w:vMerge/>
            <w:vAlign w:val="bottom"/>
          </w:tcPr>
          <w:p w:rsidR="00B961B9" w:rsidRDefault="00B961B9">
            <w:pPr>
              <w:rPr>
                <w:sz w:val="24"/>
                <w:szCs w:val="24"/>
              </w:rPr>
            </w:pPr>
          </w:p>
        </w:tc>
        <w:tc>
          <w:tcPr>
            <w:tcW w:w="5820" w:type="dxa"/>
            <w:gridSpan w:val="5"/>
            <w:vAlign w:val="bottom"/>
          </w:tcPr>
          <w:p w:rsidR="00B961B9" w:rsidRDefault="006E0B6D">
            <w:pPr>
              <w:ind w:left="140"/>
              <w:rPr>
                <w:sz w:val="20"/>
                <w:szCs w:val="20"/>
              </w:rPr>
            </w:pPr>
            <w:r>
              <w:rPr>
                <w:rFonts w:eastAsia="Times New Roman"/>
                <w:sz w:val="24"/>
                <w:szCs w:val="24"/>
              </w:rPr>
              <w:t>владеть  основными  понятиями  комбинаторики  и</w:t>
            </w:r>
          </w:p>
        </w:tc>
        <w:tc>
          <w:tcPr>
            <w:tcW w:w="340" w:type="dxa"/>
            <w:vAlign w:val="bottom"/>
          </w:tcPr>
          <w:p w:rsidR="00B961B9" w:rsidRDefault="00B961B9">
            <w:pPr>
              <w:rPr>
                <w:sz w:val="24"/>
                <w:szCs w:val="24"/>
              </w:rPr>
            </w:pPr>
          </w:p>
        </w:tc>
        <w:tc>
          <w:tcPr>
            <w:tcW w:w="6340" w:type="dxa"/>
            <w:gridSpan w:val="2"/>
            <w:vAlign w:val="bottom"/>
          </w:tcPr>
          <w:p w:rsidR="00B961B9" w:rsidRDefault="006E0B6D">
            <w:pPr>
              <w:spacing w:line="273" w:lineRule="exact"/>
              <w:ind w:left="120"/>
              <w:rPr>
                <w:sz w:val="20"/>
                <w:szCs w:val="20"/>
              </w:rPr>
            </w:pPr>
            <w:r>
              <w:rPr>
                <w:rFonts w:eastAsia="Times New Roman"/>
                <w:i/>
                <w:iCs/>
                <w:sz w:val="24"/>
                <w:szCs w:val="24"/>
              </w:rPr>
              <w:t>теоретических распределений;</w:t>
            </w:r>
          </w:p>
        </w:tc>
        <w:tc>
          <w:tcPr>
            <w:tcW w:w="0" w:type="dxa"/>
            <w:vAlign w:val="bottom"/>
          </w:tcPr>
          <w:p w:rsidR="00B961B9" w:rsidRDefault="00B961B9">
            <w:pPr>
              <w:rPr>
                <w:sz w:val="1"/>
                <w:szCs w:val="1"/>
              </w:rPr>
            </w:pPr>
          </w:p>
        </w:tc>
      </w:tr>
      <w:tr w:rsidR="00B961B9">
        <w:trPr>
          <w:trHeight w:val="293"/>
        </w:trPr>
        <w:tc>
          <w:tcPr>
            <w:tcW w:w="220" w:type="dxa"/>
            <w:vMerge w:val="restart"/>
            <w:vAlign w:val="bottom"/>
          </w:tcPr>
          <w:p w:rsidR="00B961B9" w:rsidRDefault="006E0B6D">
            <w:pPr>
              <w:rPr>
                <w:sz w:val="20"/>
                <w:szCs w:val="20"/>
              </w:rPr>
            </w:pPr>
            <w:r>
              <w:rPr>
                <w:rFonts w:ascii="Symbol" w:eastAsia="Symbol" w:hAnsi="Symbol" w:cs="Symbol"/>
                <w:sz w:val="24"/>
                <w:szCs w:val="24"/>
              </w:rPr>
              <w:t></w:t>
            </w:r>
          </w:p>
        </w:tc>
        <w:tc>
          <w:tcPr>
            <w:tcW w:w="4780" w:type="dxa"/>
            <w:gridSpan w:val="4"/>
            <w:vAlign w:val="bottom"/>
          </w:tcPr>
          <w:p w:rsidR="00B961B9" w:rsidRDefault="006E0B6D">
            <w:pPr>
              <w:spacing w:line="273" w:lineRule="exact"/>
              <w:ind w:left="140"/>
              <w:rPr>
                <w:sz w:val="20"/>
                <w:szCs w:val="20"/>
              </w:rPr>
            </w:pPr>
            <w:r>
              <w:rPr>
                <w:rFonts w:eastAsia="Times New Roman"/>
                <w:sz w:val="24"/>
                <w:szCs w:val="24"/>
              </w:rPr>
              <w:t>уметь их применять при решении задач;</w:t>
            </w:r>
          </w:p>
        </w:tc>
        <w:tc>
          <w:tcPr>
            <w:tcW w:w="1040" w:type="dxa"/>
            <w:vAlign w:val="bottom"/>
          </w:tcPr>
          <w:p w:rsidR="00B961B9" w:rsidRDefault="00B961B9">
            <w:pPr>
              <w:rPr>
                <w:sz w:val="24"/>
                <w:szCs w:val="24"/>
              </w:rPr>
            </w:pPr>
          </w:p>
        </w:tc>
        <w:tc>
          <w:tcPr>
            <w:tcW w:w="340" w:type="dxa"/>
            <w:vAlign w:val="bottom"/>
          </w:tcPr>
          <w:p w:rsidR="00B961B9" w:rsidRDefault="006E0B6D">
            <w:pPr>
              <w:spacing w:line="293" w:lineRule="exact"/>
              <w:ind w:left="100"/>
              <w:rPr>
                <w:sz w:val="20"/>
                <w:szCs w:val="20"/>
              </w:rPr>
            </w:pPr>
            <w:r>
              <w:rPr>
                <w:rFonts w:ascii="Symbol" w:eastAsia="Symbol" w:hAnsi="Symbol" w:cs="Symbol"/>
                <w:sz w:val="24"/>
                <w:szCs w:val="24"/>
              </w:rPr>
              <w:t></w:t>
            </w:r>
          </w:p>
        </w:tc>
        <w:tc>
          <w:tcPr>
            <w:tcW w:w="6340" w:type="dxa"/>
            <w:gridSpan w:val="2"/>
            <w:vAlign w:val="bottom"/>
          </w:tcPr>
          <w:p w:rsidR="00B961B9" w:rsidRDefault="006E0B6D">
            <w:pPr>
              <w:ind w:left="120"/>
              <w:rPr>
                <w:sz w:val="20"/>
                <w:szCs w:val="20"/>
              </w:rPr>
            </w:pPr>
            <w:r>
              <w:rPr>
                <w:rFonts w:eastAsia="Times New Roman"/>
                <w:i/>
                <w:iCs/>
                <w:sz w:val="24"/>
                <w:szCs w:val="24"/>
              </w:rPr>
              <w:t>иметь  представление  о  кодировании,  двоичной  записи,</w:t>
            </w:r>
          </w:p>
        </w:tc>
        <w:tc>
          <w:tcPr>
            <w:tcW w:w="0" w:type="dxa"/>
            <w:vAlign w:val="bottom"/>
          </w:tcPr>
          <w:p w:rsidR="00B961B9" w:rsidRDefault="00B961B9">
            <w:pPr>
              <w:rPr>
                <w:sz w:val="1"/>
                <w:szCs w:val="1"/>
              </w:rPr>
            </w:pPr>
          </w:p>
        </w:tc>
      </w:tr>
      <w:tr w:rsidR="00B961B9">
        <w:trPr>
          <w:trHeight w:val="274"/>
        </w:trPr>
        <w:tc>
          <w:tcPr>
            <w:tcW w:w="220" w:type="dxa"/>
            <w:vMerge/>
            <w:vAlign w:val="bottom"/>
          </w:tcPr>
          <w:p w:rsidR="00B961B9" w:rsidRDefault="00B961B9">
            <w:pPr>
              <w:rPr>
                <w:sz w:val="23"/>
                <w:szCs w:val="23"/>
              </w:rPr>
            </w:pPr>
          </w:p>
        </w:tc>
        <w:tc>
          <w:tcPr>
            <w:tcW w:w="940" w:type="dxa"/>
            <w:vAlign w:val="bottom"/>
          </w:tcPr>
          <w:p w:rsidR="00B961B9" w:rsidRDefault="006E0B6D">
            <w:pPr>
              <w:spacing w:line="273" w:lineRule="exact"/>
              <w:ind w:left="140"/>
              <w:rPr>
                <w:sz w:val="20"/>
                <w:szCs w:val="20"/>
              </w:rPr>
            </w:pPr>
            <w:r>
              <w:rPr>
                <w:rFonts w:eastAsia="Times New Roman"/>
                <w:sz w:val="24"/>
                <w:szCs w:val="24"/>
              </w:rPr>
              <w:t>иметь</w:t>
            </w:r>
          </w:p>
        </w:tc>
        <w:tc>
          <w:tcPr>
            <w:tcW w:w="1940" w:type="dxa"/>
            <w:vAlign w:val="bottom"/>
          </w:tcPr>
          <w:p w:rsidR="00B961B9" w:rsidRDefault="006E0B6D">
            <w:pPr>
              <w:spacing w:line="273" w:lineRule="exact"/>
              <w:ind w:left="220"/>
              <w:rPr>
                <w:sz w:val="20"/>
                <w:szCs w:val="20"/>
              </w:rPr>
            </w:pPr>
            <w:r>
              <w:rPr>
                <w:rFonts w:eastAsia="Times New Roman"/>
                <w:sz w:val="24"/>
                <w:szCs w:val="24"/>
              </w:rPr>
              <w:t>представление</w:t>
            </w:r>
          </w:p>
        </w:tc>
        <w:tc>
          <w:tcPr>
            <w:tcW w:w="660" w:type="dxa"/>
            <w:vAlign w:val="bottom"/>
          </w:tcPr>
          <w:p w:rsidR="00B961B9" w:rsidRDefault="006E0B6D">
            <w:pPr>
              <w:spacing w:line="273" w:lineRule="exact"/>
              <w:ind w:left="200"/>
              <w:rPr>
                <w:sz w:val="20"/>
                <w:szCs w:val="20"/>
              </w:rPr>
            </w:pPr>
            <w:r>
              <w:rPr>
                <w:rFonts w:eastAsia="Times New Roman"/>
                <w:sz w:val="24"/>
                <w:szCs w:val="24"/>
              </w:rPr>
              <w:t>об</w:t>
            </w:r>
          </w:p>
        </w:tc>
        <w:tc>
          <w:tcPr>
            <w:tcW w:w="1240" w:type="dxa"/>
            <w:vAlign w:val="bottom"/>
          </w:tcPr>
          <w:p w:rsidR="00B961B9" w:rsidRDefault="006E0B6D">
            <w:pPr>
              <w:spacing w:line="273" w:lineRule="exact"/>
              <w:ind w:left="200"/>
              <w:rPr>
                <w:sz w:val="20"/>
                <w:szCs w:val="20"/>
              </w:rPr>
            </w:pPr>
            <w:r>
              <w:rPr>
                <w:rFonts w:eastAsia="Times New Roman"/>
                <w:sz w:val="24"/>
                <w:szCs w:val="24"/>
              </w:rPr>
              <w:t>основах</w:t>
            </w:r>
          </w:p>
        </w:tc>
        <w:tc>
          <w:tcPr>
            <w:tcW w:w="1040" w:type="dxa"/>
            <w:vAlign w:val="bottom"/>
          </w:tcPr>
          <w:p w:rsidR="00B961B9" w:rsidRDefault="006E0B6D">
            <w:pPr>
              <w:spacing w:line="273" w:lineRule="exact"/>
              <w:ind w:left="200"/>
              <w:rPr>
                <w:sz w:val="20"/>
                <w:szCs w:val="20"/>
              </w:rPr>
            </w:pPr>
            <w:r>
              <w:rPr>
                <w:rFonts w:eastAsia="Times New Roman"/>
                <w:sz w:val="24"/>
                <w:szCs w:val="24"/>
              </w:rPr>
              <w:t>теории</w:t>
            </w:r>
          </w:p>
        </w:tc>
        <w:tc>
          <w:tcPr>
            <w:tcW w:w="340" w:type="dxa"/>
            <w:vAlign w:val="bottom"/>
          </w:tcPr>
          <w:p w:rsidR="00B961B9" w:rsidRDefault="00B961B9">
            <w:pPr>
              <w:rPr>
                <w:sz w:val="23"/>
                <w:szCs w:val="23"/>
              </w:rPr>
            </w:pPr>
          </w:p>
        </w:tc>
        <w:tc>
          <w:tcPr>
            <w:tcW w:w="6340" w:type="dxa"/>
            <w:gridSpan w:val="2"/>
            <w:vAlign w:val="bottom"/>
          </w:tcPr>
          <w:p w:rsidR="00B961B9" w:rsidRDefault="006E0B6D">
            <w:pPr>
              <w:spacing w:line="273" w:lineRule="exact"/>
              <w:ind w:left="120"/>
              <w:rPr>
                <w:sz w:val="20"/>
                <w:szCs w:val="20"/>
              </w:rPr>
            </w:pPr>
            <w:r>
              <w:rPr>
                <w:rFonts w:eastAsia="Times New Roman"/>
                <w:i/>
                <w:iCs/>
                <w:sz w:val="24"/>
                <w:szCs w:val="24"/>
              </w:rPr>
              <w:t>двоичном дереве;</w:t>
            </w:r>
          </w:p>
        </w:tc>
        <w:tc>
          <w:tcPr>
            <w:tcW w:w="0" w:type="dxa"/>
            <w:vAlign w:val="bottom"/>
          </w:tcPr>
          <w:p w:rsidR="00B961B9" w:rsidRDefault="00B961B9">
            <w:pPr>
              <w:rPr>
                <w:sz w:val="1"/>
                <w:szCs w:val="1"/>
              </w:rPr>
            </w:pPr>
          </w:p>
        </w:tc>
      </w:tr>
      <w:tr w:rsidR="00B961B9">
        <w:trPr>
          <w:trHeight w:val="280"/>
        </w:trPr>
        <w:tc>
          <w:tcPr>
            <w:tcW w:w="220" w:type="dxa"/>
            <w:vAlign w:val="bottom"/>
          </w:tcPr>
          <w:p w:rsidR="00B961B9" w:rsidRDefault="00B961B9">
            <w:pPr>
              <w:rPr>
                <w:sz w:val="24"/>
                <w:szCs w:val="24"/>
              </w:rPr>
            </w:pPr>
          </w:p>
        </w:tc>
        <w:tc>
          <w:tcPr>
            <w:tcW w:w="2880" w:type="dxa"/>
            <w:gridSpan w:val="2"/>
            <w:vAlign w:val="bottom"/>
          </w:tcPr>
          <w:p w:rsidR="00B961B9" w:rsidRDefault="006E0B6D">
            <w:pPr>
              <w:spacing w:line="274" w:lineRule="exact"/>
              <w:ind w:left="140"/>
              <w:rPr>
                <w:sz w:val="20"/>
                <w:szCs w:val="20"/>
              </w:rPr>
            </w:pPr>
            <w:r>
              <w:rPr>
                <w:rFonts w:eastAsia="Times New Roman"/>
                <w:sz w:val="24"/>
                <w:szCs w:val="24"/>
              </w:rPr>
              <w:t>вероятностей;</w:t>
            </w:r>
          </w:p>
        </w:tc>
        <w:tc>
          <w:tcPr>
            <w:tcW w:w="660" w:type="dxa"/>
            <w:vAlign w:val="bottom"/>
          </w:tcPr>
          <w:p w:rsidR="00B961B9" w:rsidRDefault="00B961B9">
            <w:pPr>
              <w:rPr>
                <w:sz w:val="24"/>
                <w:szCs w:val="24"/>
              </w:rPr>
            </w:pPr>
          </w:p>
        </w:tc>
        <w:tc>
          <w:tcPr>
            <w:tcW w:w="1240" w:type="dxa"/>
            <w:vAlign w:val="bottom"/>
          </w:tcPr>
          <w:p w:rsidR="00B961B9" w:rsidRDefault="00B961B9">
            <w:pPr>
              <w:rPr>
                <w:sz w:val="24"/>
                <w:szCs w:val="24"/>
              </w:rPr>
            </w:pPr>
          </w:p>
        </w:tc>
        <w:tc>
          <w:tcPr>
            <w:tcW w:w="1040" w:type="dxa"/>
            <w:vAlign w:val="bottom"/>
          </w:tcPr>
          <w:p w:rsidR="00B961B9" w:rsidRDefault="00B961B9">
            <w:pPr>
              <w:rPr>
                <w:sz w:val="24"/>
                <w:szCs w:val="24"/>
              </w:rPr>
            </w:pPr>
          </w:p>
        </w:tc>
        <w:tc>
          <w:tcPr>
            <w:tcW w:w="340" w:type="dxa"/>
            <w:vAlign w:val="bottom"/>
          </w:tcPr>
          <w:p w:rsidR="00B961B9" w:rsidRDefault="006E0B6D">
            <w:pPr>
              <w:spacing w:line="280" w:lineRule="exact"/>
              <w:ind w:left="100"/>
              <w:rPr>
                <w:sz w:val="20"/>
                <w:szCs w:val="20"/>
              </w:rPr>
            </w:pPr>
            <w:r>
              <w:rPr>
                <w:rFonts w:ascii="Symbol" w:eastAsia="Symbol" w:hAnsi="Symbol" w:cs="Symbol"/>
                <w:sz w:val="24"/>
                <w:szCs w:val="24"/>
              </w:rPr>
              <w:t></w:t>
            </w:r>
          </w:p>
        </w:tc>
        <w:tc>
          <w:tcPr>
            <w:tcW w:w="1060" w:type="dxa"/>
            <w:vAlign w:val="bottom"/>
          </w:tcPr>
          <w:p w:rsidR="00B961B9" w:rsidRDefault="006E0B6D">
            <w:pPr>
              <w:ind w:left="120"/>
              <w:rPr>
                <w:sz w:val="20"/>
                <w:szCs w:val="20"/>
              </w:rPr>
            </w:pPr>
            <w:r>
              <w:rPr>
                <w:rFonts w:eastAsia="Times New Roman"/>
                <w:i/>
                <w:iCs/>
                <w:sz w:val="24"/>
                <w:szCs w:val="24"/>
              </w:rPr>
              <w:t>владеть</w:t>
            </w:r>
          </w:p>
        </w:tc>
        <w:tc>
          <w:tcPr>
            <w:tcW w:w="5280" w:type="dxa"/>
            <w:vAlign w:val="bottom"/>
          </w:tcPr>
          <w:p w:rsidR="00B961B9" w:rsidRDefault="006E0B6D">
            <w:pPr>
              <w:ind w:left="100"/>
              <w:rPr>
                <w:sz w:val="20"/>
                <w:szCs w:val="20"/>
              </w:rPr>
            </w:pPr>
            <w:r>
              <w:rPr>
                <w:rFonts w:eastAsia="Times New Roman"/>
                <w:i/>
                <w:iCs/>
                <w:sz w:val="24"/>
                <w:szCs w:val="24"/>
              </w:rPr>
              <w:t>основными  понятиями  теории  графов  (граф,</w:t>
            </w:r>
          </w:p>
        </w:tc>
        <w:tc>
          <w:tcPr>
            <w:tcW w:w="0" w:type="dxa"/>
            <w:vAlign w:val="bottom"/>
          </w:tcPr>
          <w:p w:rsidR="00B961B9" w:rsidRDefault="00B961B9">
            <w:pPr>
              <w:rPr>
                <w:sz w:val="1"/>
                <w:szCs w:val="1"/>
              </w:rPr>
            </w:pPr>
          </w:p>
        </w:tc>
      </w:tr>
    </w:tbl>
    <w:p w:rsidR="00B961B9" w:rsidRDefault="006E0B6D">
      <w:pPr>
        <w:numPr>
          <w:ilvl w:val="0"/>
          <w:numId w:val="19"/>
        </w:numPr>
        <w:tabs>
          <w:tab w:val="left" w:pos="2660"/>
        </w:tabs>
        <w:ind w:left="2660" w:hanging="364"/>
        <w:rPr>
          <w:rFonts w:ascii="Symbol" w:eastAsia="Symbol" w:hAnsi="Symbol" w:cs="Symbol"/>
          <w:sz w:val="24"/>
          <w:szCs w:val="24"/>
        </w:rPr>
      </w:pPr>
      <w:r>
        <w:rPr>
          <w:rFonts w:eastAsia="Times New Roman"/>
          <w:noProof/>
          <w:sz w:val="24"/>
          <w:szCs w:val="24"/>
        </w:rPr>
        <mc:AlternateContent>
          <mc:Choice Requires="wps">
            <w:drawing>
              <wp:anchor distT="0" distB="0" distL="114300" distR="114300" simplePos="0" relativeHeight="251654144" behindDoc="1" locked="0" layoutInCell="0" allowOverlap="1">
                <wp:simplePos x="0" y="0"/>
                <wp:positionH relativeFrom="page">
                  <wp:posOffset>286385</wp:posOffset>
                </wp:positionH>
                <wp:positionV relativeFrom="page">
                  <wp:posOffset>722630</wp:posOffset>
                </wp:positionV>
                <wp:extent cx="9618980" cy="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5168" behindDoc="1" locked="0" layoutInCell="0" allowOverlap="1">
                <wp:simplePos x="0" y="0"/>
                <wp:positionH relativeFrom="page">
                  <wp:posOffset>5582285</wp:posOffset>
                </wp:positionH>
                <wp:positionV relativeFrom="page">
                  <wp:posOffset>719455</wp:posOffset>
                </wp:positionV>
                <wp:extent cx="0" cy="6321425"/>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14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54.4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6192" behindDoc="1" locked="0" layoutInCell="0" allowOverlap="1">
                <wp:simplePos x="0" y="0"/>
                <wp:positionH relativeFrom="page">
                  <wp:posOffset>289560</wp:posOffset>
                </wp:positionH>
                <wp:positionV relativeFrom="page">
                  <wp:posOffset>719455</wp:posOffset>
                </wp:positionV>
                <wp:extent cx="0" cy="6321425"/>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14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54.4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7216" behindDoc="1" locked="0" layoutInCell="0" allowOverlap="1">
                <wp:simplePos x="0" y="0"/>
                <wp:positionH relativeFrom="page">
                  <wp:posOffset>1679575</wp:posOffset>
                </wp:positionH>
                <wp:positionV relativeFrom="page">
                  <wp:posOffset>719455</wp:posOffset>
                </wp:positionV>
                <wp:extent cx="0" cy="6321425"/>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14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54.4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58240" behindDoc="1" locked="0" layoutInCell="0" allowOverlap="1">
                <wp:simplePos x="0" y="0"/>
                <wp:positionH relativeFrom="page">
                  <wp:posOffset>9902190</wp:posOffset>
                </wp:positionH>
                <wp:positionV relativeFrom="page">
                  <wp:posOffset>719455</wp:posOffset>
                </wp:positionV>
                <wp:extent cx="0" cy="6321425"/>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2142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54.4pt" o:allowincell="f" strokecolor="#000000" strokeweight="0.4799pt">
                <w10:wrap anchorx="page" anchory="page"/>
              </v:line>
            </w:pict>
          </mc:Fallback>
        </mc:AlternateContent>
      </w:r>
      <w:r>
        <w:rPr>
          <w:rFonts w:eastAsia="Times New Roman"/>
          <w:sz w:val="24"/>
          <w:szCs w:val="24"/>
        </w:rPr>
        <w:t>иметь  представление о  дискретных и  непрерывных</w:t>
      </w:r>
      <w:r>
        <w:rPr>
          <w:rFonts w:eastAsia="Times New Roman"/>
          <w:i/>
          <w:iCs/>
          <w:sz w:val="24"/>
          <w:szCs w:val="24"/>
        </w:rPr>
        <w:t>вершина, ребро, степень вершины, путь в графе) и уметь</w:t>
      </w:r>
    </w:p>
    <w:tbl>
      <w:tblPr>
        <w:tblW w:w="0" w:type="auto"/>
        <w:tblInd w:w="2300" w:type="dxa"/>
        <w:tblLayout w:type="fixed"/>
        <w:tblCellMar>
          <w:left w:w="0" w:type="dxa"/>
          <w:right w:w="0" w:type="dxa"/>
        </w:tblCellMar>
        <w:tblLook w:val="04A0" w:firstRow="1" w:lastRow="0" w:firstColumn="1" w:lastColumn="0" w:noHBand="0" w:noVBand="1"/>
      </w:tblPr>
      <w:tblGrid>
        <w:gridCol w:w="6040"/>
        <w:gridCol w:w="6680"/>
      </w:tblGrid>
      <w:tr w:rsidR="00B961B9">
        <w:trPr>
          <w:trHeight w:val="274"/>
        </w:trPr>
        <w:tc>
          <w:tcPr>
            <w:tcW w:w="6040" w:type="dxa"/>
            <w:vAlign w:val="bottom"/>
          </w:tcPr>
          <w:p w:rsidR="00B961B9" w:rsidRDefault="006E0B6D">
            <w:pPr>
              <w:spacing w:line="273" w:lineRule="exact"/>
              <w:ind w:left="360"/>
              <w:rPr>
                <w:sz w:val="20"/>
                <w:szCs w:val="20"/>
              </w:rPr>
            </w:pPr>
            <w:r>
              <w:rPr>
                <w:rFonts w:eastAsia="Times New Roman"/>
                <w:w w:val="99"/>
                <w:sz w:val="24"/>
                <w:szCs w:val="24"/>
              </w:rPr>
              <w:t>случайныхвеличинахираспределениях,о</w:t>
            </w:r>
          </w:p>
        </w:tc>
        <w:tc>
          <w:tcPr>
            <w:tcW w:w="6680" w:type="dxa"/>
            <w:vAlign w:val="bottom"/>
          </w:tcPr>
          <w:p w:rsidR="00B961B9" w:rsidRDefault="006E0B6D">
            <w:pPr>
              <w:spacing w:line="273" w:lineRule="exact"/>
              <w:ind w:left="460"/>
              <w:rPr>
                <w:sz w:val="20"/>
                <w:szCs w:val="20"/>
              </w:rPr>
            </w:pPr>
            <w:r>
              <w:rPr>
                <w:rFonts w:eastAsia="Times New Roman"/>
                <w:i/>
                <w:iCs/>
                <w:sz w:val="24"/>
                <w:szCs w:val="24"/>
              </w:rPr>
              <w:t>применять их при решении задач;</w:t>
            </w:r>
          </w:p>
        </w:tc>
      </w:tr>
      <w:tr w:rsidR="00B961B9">
        <w:trPr>
          <w:trHeight w:val="281"/>
        </w:trPr>
        <w:tc>
          <w:tcPr>
            <w:tcW w:w="6040" w:type="dxa"/>
            <w:vAlign w:val="bottom"/>
          </w:tcPr>
          <w:p w:rsidR="00B961B9" w:rsidRDefault="006E0B6D">
            <w:pPr>
              <w:ind w:left="360"/>
              <w:rPr>
                <w:sz w:val="20"/>
                <w:szCs w:val="20"/>
              </w:rPr>
            </w:pPr>
            <w:r>
              <w:rPr>
                <w:rFonts w:eastAsia="Times New Roman"/>
                <w:sz w:val="24"/>
                <w:szCs w:val="24"/>
              </w:rPr>
              <w:t>независимости случайных величин;</w:t>
            </w:r>
          </w:p>
        </w:tc>
        <w:tc>
          <w:tcPr>
            <w:tcW w:w="6680" w:type="dxa"/>
            <w:vAlign w:val="bottom"/>
          </w:tcPr>
          <w:p w:rsidR="00B961B9" w:rsidRDefault="006E0B6D">
            <w:pPr>
              <w:spacing w:line="281" w:lineRule="exact"/>
              <w:ind w:left="100"/>
              <w:rPr>
                <w:sz w:val="20"/>
                <w:szCs w:val="20"/>
              </w:rPr>
            </w:pPr>
            <w:r>
              <w:rPr>
                <w:rFonts w:ascii="Symbol" w:eastAsia="Symbol" w:hAnsi="Symbol" w:cs="Symbol"/>
                <w:sz w:val="24"/>
                <w:szCs w:val="24"/>
              </w:rPr>
              <w:t></w:t>
            </w:r>
            <w:r>
              <w:rPr>
                <w:rFonts w:eastAsia="Times New Roman"/>
                <w:i/>
                <w:iCs/>
                <w:sz w:val="24"/>
                <w:szCs w:val="24"/>
              </w:rPr>
              <w:t xml:space="preserve">  иметь представление о деревьях и уметь применять при</w:t>
            </w:r>
          </w:p>
        </w:tc>
      </w:tr>
      <w:tr w:rsidR="00B961B9">
        <w:trPr>
          <w:trHeight w:val="291"/>
        </w:trPr>
        <w:tc>
          <w:tcPr>
            <w:tcW w:w="6040" w:type="dxa"/>
            <w:vAlign w:val="bottom"/>
          </w:tcPr>
          <w:p w:rsidR="00B961B9" w:rsidRDefault="006E0B6D">
            <w:pPr>
              <w:spacing w:line="291" w:lineRule="exact"/>
              <w:rPr>
                <w:sz w:val="20"/>
                <w:szCs w:val="20"/>
              </w:rPr>
            </w:pPr>
            <w:r>
              <w:rPr>
                <w:rFonts w:ascii="Symbol" w:eastAsia="Symbol" w:hAnsi="Symbol" w:cs="Symbol"/>
                <w:sz w:val="24"/>
                <w:szCs w:val="24"/>
              </w:rPr>
              <w:t></w:t>
            </w:r>
            <w:r>
              <w:rPr>
                <w:rFonts w:eastAsia="Times New Roman"/>
                <w:sz w:val="24"/>
                <w:szCs w:val="24"/>
              </w:rPr>
              <w:t xml:space="preserve">  иметь представление о математическом ожидании и</w:t>
            </w:r>
          </w:p>
        </w:tc>
        <w:tc>
          <w:tcPr>
            <w:tcW w:w="6680" w:type="dxa"/>
            <w:vAlign w:val="bottom"/>
          </w:tcPr>
          <w:p w:rsidR="00B961B9" w:rsidRDefault="006E0B6D">
            <w:pPr>
              <w:ind w:left="460"/>
              <w:rPr>
                <w:sz w:val="20"/>
                <w:szCs w:val="20"/>
              </w:rPr>
            </w:pPr>
            <w:r>
              <w:rPr>
                <w:rFonts w:eastAsia="Times New Roman"/>
                <w:i/>
                <w:iCs/>
                <w:sz w:val="24"/>
                <w:szCs w:val="24"/>
              </w:rPr>
              <w:t>решении задач;</w:t>
            </w:r>
          </w:p>
        </w:tc>
      </w:tr>
      <w:tr w:rsidR="00B961B9">
        <w:trPr>
          <w:trHeight w:val="280"/>
        </w:trPr>
        <w:tc>
          <w:tcPr>
            <w:tcW w:w="6040" w:type="dxa"/>
            <w:vAlign w:val="bottom"/>
          </w:tcPr>
          <w:p w:rsidR="00B961B9" w:rsidRDefault="006E0B6D">
            <w:pPr>
              <w:spacing w:line="273" w:lineRule="exact"/>
              <w:ind w:left="360"/>
              <w:rPr>
                <w:sz w:val="20"/>
                <w:szCs w:val="20"/>
              </w:rPr>
            </w:pPr>
            <w:r>
              <w:rPr>
                <w:rFonts w:eastAsia="Times New Roman"/>
                <w:sz w:val="24"/>
                <w:szCs w:val="24"/>
              </w:rPr>
              <w:t>дисперсии случайных величин;</w:t>
            </w:r>
          </w:p>
        </w:tc>
        <w:tc>
          <w:tcPr>
            <w:tcW w:w="6680" w:type="dxa"/>
            <w:vAlign w:val="bottom"/>
          </w:tcPr>
          <w:p w:rsidR="00B961B9" w:rsidRDefault="006E0B6D">
            <w:pPr>
              <w:spacing w:line="280" w:lineRule="exact"/>
              <w:ind w:left="100"/>
              <w:rPr>
                <w:sz w:val="20"/>
                <w:szCs w:val="20"/>
              </w:rPr>
            </w:pPr>
            <w:r>
              <w:rPr>
                <w:rFonts w:ascii="Symbol" w:eastAsia="Symbol" w:hAnsi="Symbol" w:cs="Symbol"/>
                <w:sz w:val="24"/>
                <w:szCs w:val="24"/>
              </w:rPr>
              <w:t></w:t>
            </w:r>
            <w:r>
              <w:rPr>
                <w:rFonts w:eastAsia="Times New Roman"/>
                <w:i/>
                <w:iCs/>
                <w:sz w:val="24"/>
                <w:szCs w:val="24"/>
              </w:rPr>
              <w:t xml:space="preserve">  владеть   понятием   связность   и   уметь   применять</w:t>
            </w:r>
          </w:p>
        </w:tc>
      </w:tr>
      <w:tr w:rsidR="00B961B9">
        <w:trPr>
          <w:trHeight w:val="291"/>
        </w:trPr>
        <w:tc>
          <w:tcPr>
            <w:tcW w:w="6040" w:type="dxa"/>
            <w:vAlign w:val="bottom"/>
          </w:tcPr>
          <w:p w:rsidR="00B961B9" w:rsidRDefault="006E0B6D">
            <w:pPr>
              <w:spacing w:line="291" w:lineRule="exact"/>
              <w:rPr>
                <w:sz w:val="20"/>
                <w:szCs w:val="20"/>
              </w:rPr>
            </w:pPr>
            <w:r>
              <w:rPr>
                <w:rFonts w:ascii="Symbol" w:eastAsia="Symbol" w:hAnsi="Symbol" w:cs="Symbol"/>
                <w:sz w:val="24"/>
                <w:szCs w:val="24"/>
              </w:rPr>
              <w:t></w:t>
            </w:r>
            <w:r>
              <w:rPr>
                <w:rFonts w:eastAsia="Times New Roman"/>
                <w:sz w:val="24"/>
                <w:szCs w:val="24"/>
              </w:rPr>
              <w:t xml:space="preserve">  иметь  представление о  совместных  распределениях</w:t>
            </w:r>
          </w:p>
        </w:tc>
        <w:tc>
          <w:tcPr>
            <w:tcW w:w="6680" w:type="dxa"/>
            <w:vAlign w:val="bottom"/>
          </w:tcPr>
          <w:p w:rsidR="00B961B9" w:rsidRDefault="006E0B6D">
            <w:pPr>
              <w:ind w:left="460"/>
              <w:rPr>
                <w:sz w:val="20"/>
                <w:szCs w:val="20"/>
              </w:rPr>
            </w:pPr>
            <w:r>
              <w:rPr>
                <w:rFonts w:eastAsia="Times New Roman"/>
                <w:i/>
                <w:iCs/>
                <w:sz w:val="24"/>
                <w:szCs w:val="24"/>
              </w:rPr>
              <w:t>компоненты связности при решении задач;</w:t>
            </w:r>
          </w:p>
        </w:tc>
      </w:tr>
      <w:tr w:rsidR="00B961B9">
        <w:trPr>
          <w:trHeight w:val="276"/>
        </w:trPr>
        <w:tc>
          <w:tcPr>
            <w:tcW w:w="6040" w:type="dxa"/>
            <w:vAlign w:val="bottom"/>
          </w:tcPr>
          <w:p w:rsidR="00B961B9" w:rsidRDefault="006E0B6D">
            <w:pPr>
              <w:spacing w:line="273" w:lineRule="exact"/>
              <w:ind w:left="360"/>
              <w:rPr>
                <w:sz w:val="20"/>
                <w:szCs w:val="20"/>
              </w:rPr>
            </w:pPr>
            <w:r>
              <w:rPr>
                <w:rFonts w:eastAsia="Times New Roman"/>
                <w:sz w:val="24"/>
                <w:szCs w:val="24"/>
              </w:rPr>
              <w:t>случайных величин;</w:t>
            </w:r>
          </w:p>
        </w:tc>
        <w:tc>
          <w:tcPr>
            <w:tcW w:w="6680" w:type="dxa"/>
            <w:vAlign w:val="bottom"/>
          </w:tcPr>
          <w:p w:rsidR="00B961B9" w:rsidRDefault="006E0B6D">
            <w:pPr>
              <w:spacing w:line="275" w:lineRule="exact"/>
              <w:ind w:left="100"/>
              <w:rPr>
                <w:sz w:val="20"/>
                <w:szCs w:val="20"/>
              </w:rPr>
            </w:pPr>
            <w:r>
              <w:rPr>
                <w:rFonts w:ascii="Symbol" w:eastAsia="Symbol" w:hAnsi="Symbol" w:cs="Symbol"/>
                <w:sz w:val="24"/>
                <w:szCs w:val="24"/>
              </w:rPr>
              <w:t></w:t>
            </w:r>
            <w:r>
              <w:rPr>
                <w:rFonts w:eastAsia="Times New Roman"/>
                <w:i/>
                <w:iCs/>
                <w:sz w:val="24"/>
                <w:szCs w:val="24"/>
              </w:rPr>
              <w:t xml:space="preserve">  уметь  осуществлять  пути  по  ребрам,  обходы  ребер  и</w:t>
            </w:r>
          </w:p>
        </w:tc>
      </w:tr>
      <w:tr w:rsidR="00B961B9">
        <w:trPr>
          <w:trHeight w:val="291"/>
        </w:trPr>
        <w:tc>
          <w:tcPr>
            <w:tcW w:w="6040" w:type="dxa"/>
            <w:vAlign w:val="bottom"/>
          </w:tcPr>
          <w:p w:rsidR="00B961B9" w:rsidRDefault="006E0B6D">
            <w:pPr>
              <w:spacing w:line="291" w:lineRule="exact"/>
              <w:rPr>
                <w:sz w:val="20"/>
                <w:szCs w:val="20"/>
              </w:rPr>
            </w:pPr>
            <w:r>
              <w:rPr>
                <w:rFonts w:ascii="Symbol" w:eastAsia="Symbol" w:hAnsi="Symbol" w:cs="Symbol"/>
                <w:sz w:val="24"/>
                <w:szCs w:val="24"/>
              </w:rPr>
              <w:t></w:t>
            </w:r>
            <w:r>
              <w:rPr>
                <w:rFonts w:eastAsia="Times New Roman"/>
                <w:sz w:val="24"/>
                <w:szCs w:val="24"/>
              </w:rPr>
              <w:t xml:space="preserve">  понимать суть закона больших чисел и выборочного</w:t>
            </w:r>
          </w:p>
        </w:tc>
        <w:tc>
          <w:tcPr>
            <w:tcW w:w="6680" w:type="dxa"/>
            <w:vAlign w:val="bottom"/>
          </w:tcPr>
          <w:p w:rsidR="00B961B9" w:rsidRDefault="006E0B6D">
            <w:pPr>
              <w:ind w:left="460"/>
              <w:rPr>
                <w:sz w:val="20"/>
                <w:szCs w:val="20"/>
              </w:rPr>
            </w:pPr>
            <w:r>
              <w:rPr>
                <w:rFonts w:eastAsia="Times New Roman"/>
                <w:i/>
                <w:iCs/>
                <w:sz w:val="24"/>
                <w:szCs w:val="24"/>
              </w:rPr>
              <w:t>вершин графа;</w:t>
            </w:r>
          </w:p>
        </w:tc>
      </w:tr>
      <w:tr w:rsidR="00B961B9">
        <w:trPr>
          <w:trHeight w:val="280"/>
        </w:trPr>
        <w:tc>
          <w:tcPr>
            <w:tcW w:w="6040" w:type="dxa"/>
            <w:vAlign w:val="bottom"/>
          </w:tcPr>
          <w:p w:rsidR="00B961B9" w:rsidRDefault="006E0B6D">
            <w:pPr>
              <w:spacing w:line="273" w:lineRule="exact"/>
              <w:ind w:left="360"/>
              <w:rPr>
                <w:sz w:val="20"/>
                <w:szCs w:val="20"/>
              </w:rPr>
            </w:pPr>
            <w:r>
              <w:rPr>
                <w:rFonts w:eastAsia="Times New Roman"/>
                <w:sz w:val="24"/>
                <w:szCs w:val="24"/>
              </w:rPr>
              <w:t>метода измерения вероятностей;</w:t>
            </w:r>
          </w:p>
        </w:tc>
        <w:tc>
          <w:tcPr>
            <w:tcW w:w="6680" w:type="dxa"/>
            <w:vAlign w:val="bottom"/>
          </w:tcPr>
          <w:p w:rsidR="00B961B9" w:rsidRDefault="006E0B6D">
            <w:pPr>
              <w:spacing w:line="280" w:lineRule="exact"/>
              <w:ind w:left="100"/>
              <w:rPr>
                <w:sz w:val="20"/>
                <w:szCs w:val="20"/>
              </w:rPr>
            </w:pPr>
            <w:r>
              <w:rPr>
                <w:rFonts w:ascii="Symbol" w:eastAsia="Symbol" w:hAnsi="Symbol" w:cs="Symbol"/>
                <w:sz w:val="24"/>
                <w:szCs w:val="24"/>
              </w:rPr>
              <w:t></w:t>
            </w:r>
            <w:r>
              <w:rPr>
                <w:rFonts w:eastAsia="Times New Roman"/>
                <w:i/>
                <w:iCs/>
                <w:sz w:val="24"/>
                <w:szCs w:val="24"/>
              </w:rPr>
              <w:t xml:space="preserve">  иметь представление об эйлеровом и гамильтоновом пути,</w:t>
            </w:r>
          </w:p>
        </w:tc>
      </w:tr>
    </w:tbl>
    <w:p w:rsidR="00B961B9" w:rsidRDefault="006E0B6D">
      <w:pPr>
        <w:numPr>
          <w:ilvl w:val="0"/>
          <w:numId w:val="20"/>
        </w:numPr>
        <w:tabs>
          <w:tab w:val="left" w:pos="2660"/>
        </w:tabs>
        <w:ind w:left="2660" w:hanging="364"/>
        <w:rPr>
          <w:rFonts w:ascii="Symbol" w:eastAsia="Symbol" w:hAnsi="Symbol" w:cs="Symbol"/>
          <w:sz w:val="24"/>
          <w:szCs w:val="24"/>
        </w:rPr>
      </w:pPr>
      <w:r>
        <w:rPr>
          <w:rFonts w:eastAsia="Times New Roman"/>
          <w:sz w:val="24"/>
          <w:szCs w:val="24"/>
        </w:rPr>
        <w:t>иметь представление о нормальном распределении и</w:t>
      </w:r>
      <w:r>
        <w:rPr>
          <w:rFonts w:eastAsia="Times New Roman"/>
          <w:i/>
          <w:iCs/>
          <w:sz w:val="24"/>
          <w:szCs w:val="24"/>
        </w:rPr>
        <w:t>иметь  представление  о  трудности  задачи  нахождения</w:t>
      </w:r>
    </w:p>
    <w:p w:rsidR="00B961B9" w:rsidRDefault="00B961B9">
      <w:pPr>
        <w:spacing w:line="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520"/>
        <w:gridCol w:w="1260"/>
        <w:gridCol w:w="860"/>
        <w:gridCol w:w="460"/>
        <w:gridCol w:w="460"/>
        <w:gridCol w:w="1420"/>
        <w:gridCol w:w="1700"/>
        <w:gridCol w:w="6460"/>
      </w:tblGrid>
      <w:tr w:rsidR="00B961B9">
        <w:trPr>
          <w:trHeight w:val="276"/>
        </w:trPr>
        <w:tc>
          <w:tcPr>
            <w:tcW w:w="2520" w:type="dxa"/>
            <w:vAlign w:val="bottom"/>
          </w:tcPr>
          <w:p w:rsidR="00B961B9" w:rsidRDefault="00B961B9">
            <w:pPr>
              <w:rPr>
                <w:sz w:val="23"/>
                <w:szCs w:val="23"/>
              </w:rPr>
            </w:pPr>
          </w:p>
        </w:tc>
        <w:tc>
          <w:tcPr>
            <w:tcW w:w="1260" w:type="dxa"/>
            <w:vAlign w:val="bottom"/>
          </w:tcPr>
          <w:p w:rsidR="00B961B9" w:rsidRDefault="006E0B6D">
            <w:pPr>
              <w:ind w:left="140"/>
              <w:rPr>
                <w:sz w:val="20"/>
                <w:szCs w:val="20"/>
              </w:rPr>
            </w:pPr>
            <w:r>
              <w:rPr>
                <w:rFonts w:eastAsia="Times New Roman"/>
                <w:sz w:val="24"/>
                <w:szCs w:val="24"/>
              </w:rPr>
              <w:t>примерах</w:t>
            </w:r>
          </w:p>
        </w:tc>
        <w:tc>
          <w:tcPr>
            <w:tcW w:w="1320" w:type="dxa"/>
            <w:gridSpan w:val="2"/>
            <w:vAlign w:val="bottom"/>
          </w:tcPr>
          <w:p w:rsidR="00B961B9" w:rsidRDefault="006E0B6D">
            <w:pPr>
              <w:ind w:left="80"/>
              <w:rPr>
                <w:sz w:val="20"/>
                <w:szCs w:val="20"/>
              </w:rPr>
            </w:pPr>
            <w:r>
              <w:rPr>
                <w:rFonts w:eastAsia="Times New Roman"/>
                <w:sz w:val="24"/>
                <w:szCs w:val="24"/>
              </w:rPr>
              <w:t>нормально</w:t>
            </w:r>
          </w:p>
        </w:tc>
        <w:tc>
          <w:tcPr>
            <w:tcW w:w="1880" w:type="dxa"/>
            <w:gridSpan w:val="2"/>
            <w:vAlign w:val="bottom"/>
          </w:tcPr>
          <w:p w:rsidR="00B961B9" w:rsidRDefault="006E0B6D">
            <w:pPr>
              <w:jc w:val="right"/>
              <w:rPr>
                <w:sz w:val="20"/>
                <w:szCs w:val="20"/>
              </w:rPr>
            </w:pPr>
            <w:r>
              <w:rPr>
                <w:rFonts w:eastAsia="Times New Roman"/>
                <w:sz w:val="24"/>
                <w:szCs w:val="24"/>
              </w:rPr>
              <w:t>распределенных</w:t>
            </w:r>
          </w:p>
        </w:tc>
        <w:tc>
          <w:tcPr>
            <w:tcW w:w="1700" w:type="dxa"/>
            <w:vAlign w:val="bottom"/>
          </w:tcPr>
          <w:p w:rsidR="00B961B9" w:rsidRDefault="006E0B6D">
            <w:pPr>
              <w:ind w:right="340"/>
              <w:jc w:val="right"/>
              <w:rPr>
                <w:sz w:val="20"/>
                <w:szCs w:val="20"/>
              </w:rPr>
            </w:pPr>
            <w:r>
              <w:rPr>
                <w:rFonts w:eastAsia="Times New Roman"/>
                <w:sz w:val="24"/>
                <w:szCs w:val="24"/>
              </w:rPr>
              <w:t>случайных</w:t>
            </w:r>
          </w:p>
        </w:tc>
        <w:tc>
          <w:tcPr>
            <w:tcW w:w="6460" w:type="dxa"/>
            <w:vAlign w:val="bottom"/>
          </w:tcPr>
          <w:p w:rsidR="00B961B9" w:rsidRDefault="006E0B6D">
            <w:pPr>
              <w:ind w:left="120"/>
              <w:rPr>
                <w:sz w:val="20"/>
                <w:szCs w:val="20"/>
              </w:rPr>
            </w:pPr>
            <w:r>
              <w:rPr>
                <w:rFonts w:eastAsia="Times New Roman"/>
                <w:i/>
                <w:iCs/>
                <w:sz w:val="24"/>
                <w:szCs w:val="24"/>
              </w:rPr>
              <w:t>гамильтонова пути;</w:t>
            </w:r>
          </w:p>
        </w:tc>
      </w:tr>
      <w:tr w:rsidR="00B961B9">
        <w:trPr>
          <w:trHeight w:val="280"/>
        </w:trPr>
        <w:tc>
          <w:tcPr>
            <w:tcW w:w="2520" w:type="dxa"/>
            <w:vAlign w:val="bottom"/>
          </w:tcPr>
          <w:p w:rsidR="00B961B9" w:rsidRDefault="00B961B9">
            <w:pPr>
              <w:rPr>
                <w:sz w:val="24"/>
                <w:szCs w:val="24"/>
              </w:rPr>
            </w:pPr>
          </w:p>
        </w:tc>
        <w:tc>
          <w:tcPr>
            <w:tcW w:w="1260" w:type="dxa"/>
            <w:vAlign w:val="bottom"/>
          </w:tcPr>
          <w:p w:rsidR="00B961B9" w:rsidRDefault="006E0B6D">
            <w:pPr>
              <w:spacing w:line="274" w:lineRule="exact"/>
              <w:ind w:left="140"/>
              <w:rPr>
                <w:sz w:val="20"/>
                <w:szCs w:val="20"/>
              </w:rPr>
            </w:pPr>
            <w:r>
              <w:rPr>
                <w:rFonts w:eastAsia="Times New Roman"/>
                <w:sz w:val="24"/>
                <w:szCs w:val="24"/>
              </w:rPr>
              <w:t>величин;</w:t>
            </w:r>
          </w:p>
        </w:tc>
        <w:tc>
          <w:tcPr>
            <w:tcW w:w="860" w:type="dxa"/>
            <w:vAlign w:val="bottom"/>
          </w:tcPr>
          <w:p w:rsidR="00B961B9" w:rsidRDefault="00B961B9">
            <w:pPr>
              <w:rPr>
                <w:sz w:val="24"/>
                <w:szCs w:val="24"/>
              </w:rPr>
            </w:pPr>
          </w:p>
        </w:tc>
        <w:tc>
          <w:tcPr>
            <w:tcW w:w="460" w:type="dxa"/>
            <w:vAlign w:val="bottom"/>
          </w:tcPr>
          <w:p w:rsidR="00B961B9" w:rsidRDefault="00B961B9">
            <w:pPr>
              <w:rPr>
                <w:sz w:val="24"/>
                <w:szCs w:val="24"/>
              </w:rPr>
            </w:pPr>
          </w:p>
        </w:tc>
        <w:tc>
          <w:tcPr>
            <w:tcW w:w="460" w:type="dxa"/>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1700" w:type="dxa"/>
            <w:vAlign w:val="bottom"/>
          </w:tcPr>
          <w:p w:rsidR="00B961B9" w:rsidRDefault="006E0B6D">
            <w:pPr>
              <w:spacing w:line="280" w:lineRule="exact"/>
              <w:ind w:left="1460"/>
              <w:rPr>
                <w:sz w:val="20"/>
                <w:szCs w:val="20"/>
              </w:rPr>
            </w:pPr>
            <w:r>
              <w:rPr>
                <w:rFonts w:ascii="Symbol" w:eastAsia="Symbol" w:hAnsi="Symbol" w:cs="Symbol"/>
                <w:sz w:val="24"/>
                <w:szCs w:val="24"/>
              </w:rPr>
              <w:t></w:t>
            </w:r>
          </w:p>
        </w:tc>
        <w:tc>
          <w:tcPr>
            <w:tcW w:w="6460" w:type="dxa"/>
            <w:vAlign w:val="bottom"/>
          </w:tcPr>
          <w:p w:rsidR="00B961B9" w:rsidRDefault="006E0B6D">
            <w:pPr>
              <w:ind w:left="120"/>
              <w:rPr>
                <w:sz w:val="20"/>
                <w:szCs w:val="20"/>
              </w:rPr>
            </w:pPr>
            <w:r>
              <w:rPr>
                <w:rFonts w:eastAsia="Times New Roman"/>
                <w:i/>
                <w:iCs/>
                <w:sz w:val="24"/>
                <w:szCs w:val="24"/>
              </w:rPr>
              <w:t>владеть  понятиями  конечные  и  счетные  множества  и</w:t>
            </w:r>
          </w:p>
        </w:tc>
      </w:tr>
      <w:tr w:rsidR="00B961B9">
        <w:trPr>
          <w:trHeight w:val="291"/>
        </w:trPr>
        <w:tc>
          <w:tcPr>
            <w:tcW w:w="5100" w:type="dxa"/>
            <w:gridSpan w:val="4"/>
            <w:vAlign w:val="bottom"/>
          </w:tcPr>
          <w:p w:rsidR="00B961B9" w:rsidRDefault="006E0B6D">
            <w:pPr>
              <w:spacing w:line="291" w:lineRule="exact"/>
              <w:ind w:left="2300"/>
              <w:rPr>
                <w:sz w:val="20"/>
                <w:szCs w:val="20"/>
              </w:rPr>
            </w:pPr>
            <w:r>
              <w:rPr>
                <w:rFonts w:ascii="Symbol" w:eastAsia="Symbol" w:hAnsi="Symbol" w:cs="Symbol"/>
                <w:sz w:val="24"/>
                <w:szCs w:val="24"/>
              </w:rPr>
              <w:t></w:t>
            </w:r>
            <w:r>
              <w:rPr>
                <w:rFonts w:eastAsia="Times New Roman"/>
                <w:sz w:val="24"/>
                <w:szCs w:val="24"/>
              </w:rPr>
              <w:t xml:space="preserve">  иметь   представление</w:t>
            </w:r>
          </w:p>
        </w:tc>
        <w:tc>
          <w:tcPr>
            <w:tcW w:w="460" w:type="dxa"/>
            <w:vAlign w:val="bottom"/>
          </w:tcPr>
          <w:p w:rsidR="00B961B9" w:rsidRDefault="006E0B6D">
            <w:pPr>
              <w:ind w:right="40"/>
              <w:jc w:val="right"/>
              <w:rPr>
                <w:sz w:val="20"/>
                <w:szCs w:val="20"/>
              </w:rPr>
            </w:pPr>
            <w:r>
              <w:rPr>
                <w:rFonts w:eastAsia="Times New Roman"/>
                <w:sz w:val="24"/>
                <w:szCs w:val="24"/>
              </w:rPr>
              <w:t>о</w:t>
            </w:r>
          </w:p>
        </w:tc>
        <w:tc>
          <w:tcPr>
            <w:tcW w:w="1420" w:type="dxa"/>
            <w:vAlign w:val="bottom"/>
          </w:tcPr>
          <w:p w:rsidR="00B961B9" w:rsidRDefault="006E0B6D">
            <w:pPr>
              <w:ind w:right="20"/>
              <w:jc w:val="right"/>
              <w:rPr>
                <w:sz w:val="20"/>
                <w:szCs w:val="20"/>
              </w:rPr>
            </w:pPr>
            <w:r>
              <w:rPr>
                <w:rFonts w:eastAsia="Times New Roman"/>
                <w:sz w:val="24"/>
                <w:szCs w:val="24"/>
              </w:rPr>
              <w:t>корреляции</w:t>
            </w:r>
          </w:p>
        </w:tc>
        <w:tc>
          <w:tcPr>
            <w:tcW w:w="1700" w:type="dxa"/>
            <w:vAlign w:val="bottom"/>
          </w:tcPr>
          <w:p w:rsidR="00B961B9" w:rsidRDefault="006E0B6D">
            <w:pPr>
              <w:ind w:right="340"/>
              <w:jc w:val="right"/>
              <w:rPr>
                <w:sz w:val="20"/>
                <w:szCs w:val="20"/>
              </w:rPr>
            </w:pPr>
            <w:r>
              <w:rPr>
                <w:rFonts w:eastAsia="Times New Roman"/>
                <w:sz w:val="24"/>
                <w:szCs w:val="24"/>
              </w:rPr>
              <w:t>случайных</w:t>
            </w:r>
          </w:p>
        </w:tc>
        <w:tc>
          <w:tcPr>
            <w:tcW w:w="6460" w:type="dxa"/>
            <w:vAlign w:val="bottom"/>
          </w:tcPr>
          <w:p w:rsidR="00B961B9" w:rsidRDefault="006E0B6D">
            <w:pPr>
              <w:ind w:left="120"/>
              <w:rPr>
                <w:sz w:val="20"/>
                <w:szCs w:val="20"/>
              </w:rPr>
            </w:pPr>
            <w:r>
              <w:rPr>
                <w:rFonts w:eastAsia="Times New Roman"/>
                <w:i/>
                <w:iCs/>
                <w:sz w:val="24"/>
                <w:szCs w:val="24"/>
              </w:rPr>
              <w:t>уметь их применять при решении задач;</w:t>
            </w:r>
          </w:p>
        </w:tc>
      </w:tr>
      <w:tr w:rsidR="00B961B9">
        <w:trPr>
          <w:trHeight w:val="283"/>
        </w:trPr>
        <w:tc>
          <w:tcPr>
            <w:tcW w:w="2520" w:type="dxa"/>
            <w:vAlign w:val="bottom"/>
          </w:tcPr>
          <w:p w:rsidR="00B961B9" w:rsidRDefault="00B961B9">
            <w:pPr>
              <w:rPr>
                <w:sz w:val="24"/>
                <w:szCs w:val="24"/>
              </w:rPr>
            </w:pPr>
          </w:p>
        </w:tc>
        <w:tc>
          <w:tcPr>
            <w:tcW w:w="1260" w:type="dxa"/>
            <w:vAlign w:val="bottom"/>
          </w:tcPr>
          <w:p w:rsidR="00B961B9" w:rsidRDefault="006E0B6D">
            <w:pPr>
              <w:spacing w:line="273" w:lineRule="exact"/>
              <w:ind w:left="140"/>
              <w:rPr>
                <w:sz w:val="20"/>
                <w:szCs w:val="20"/>
              </w:rPr>
            </w:pPr>
            <w:r>
              <w:rPr>
                <w:rFonts w:eastAsia="Times New Roman"/>
                <w:sz w:val="24"/>
                <w:szCs w:val="24"/>
              </w:rPr>
              <w:t>величин.</w:t>
            </w:r>
          </w:p>
        </w:tc>
        <w:tc>
          <w:tcPr>
            <w:tcW w:w="860" w:type="dxa"/>
            <w:vAlign w:val="bottom"/>
          </w:tcPr>
          <w:p w:rsidR="00B961B9" w:rsidRDefault="00B961B9">
            <w:pPr>
              <w:rPr>
                <w:sz w:val="24"/>
                <w:szCs w:val="24"/>
              </w:rPr>
            </w:pPr>
          </w:p>
        </w:tc>
        <w:tc>
          <w:tcPr>
            <w:tcW w:w="460" w:type="dxa"/>
            <w:vAlign w:val="bottom"/>
          </w:tcPr>
          <w:p w:rsidR="00B961B9" w:rsidRDefault="00B961B9">
            <w:pPr>
              <w:rPr>
                <w:sz w:val="24"/>
                <w:szCs w:val="24"/>
              </w:rPr>
            </w:pPr>
          </w:p>
        </w:tc>
        <w:tc>
          <w:tcPr>
            <w:tcW w:w="460" w:type="dxa"/>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8160" w:type="dxa"/>
            <w:gridSpan w:val="2"/>
            <w:vAlign w:val="bottom"/>
          </w:tcPr>
          <w:p w:rsidR="00B961B9" w:rsidRDefault="006E0B6D">
            <w:pPr>
              <w:spacing w:line="283" w:lineRule="exact"/>
              <w:ind w:left="1460"/>
              <w:rPr>
                <w:sz w:val="20"/>
                <w:szCs w:val="20"/>
              </w:rPr>
            </w:pPr>
            <w:r>
              <w:rPr>
                <w:rFonts w:ascii="Symbol" w:eastAsia="Symbol" w:hAnsi="Symbol" w:cs="Symbol"/>
                <w:sz w:val="24"/>
                <w:szCs w:val="24"/>
              </w:rPr>
              <w:t></w:t>
            </w:r>
            <w:r>
              <w:rPr>
                <w:rFonts w:eastAsia="Times New Roman"/>
                <w:i/>
                <w:iCs/>
                <w:sz w:val="24"/>
                <w:szCs w:val="24"/>
              </w:rPr>
              <w:t xml:space="preserve">  уметь применять метод математической индукции;</w:t>
            </w:r>
          </w:p>
        </w:tc>
      </w:tr>
      <w:tr w:rsidR="00B961B9">
        <w:trPr>
          <w:trHeight w:val="271"/>
        </w:trPr>
        <w:tc>
          <w:tcPr>
            <w:tcW w:w="8680" w:type="dxa"/>
            <w:gridSpan w:val="7"/>
            <w:vAlign w:val="bottom"/>
          </w:tcPr>
          <w:p w:rsidR="00B961B9" w:rsidRDefault="006E0B6D">
            <w:pPr>
              <w:spacing w:line="271" w:lineRule="exact"/>
              <w:ind w:left="2300"/>
              <w:rPr>
                <w:sz w:val="20"/>
                <w:szCs w:val="20"/>
              </w:rPr>
            </w:pPr>
            <w:r>
              <w:rPr>
                <w:rFonts w:eastAsia="Times New Roman"/>
                <w:i/>
                <w:iCs/>
                <w:sz w:val="24"/>
                <w:szCs w:val="24"/>
              </w:rPr>
              <w:t xml:space="preserve">В повседневной жизни и при изучении других предметов:   </w:t>
            </w:r>
            <w:r>
              <w:rPr>
                <w:rFonts w:ascii="Symbol" w:eastAsia="Symbol" w:hAnsi="Symbol" w:cs="Symbol"/>
                <w:color w:val="404040"/>
                <w:sz w:val="24"/>
                <w:szCs w:val="24"/>
              </w:rPr>
              <w:t></w:t>
            </w:r>
          </w:p>
        </w:tc>
        <w:tc>
          <w:tcPr>
            <w:tcW w:w="6460" w:type="dxa"/>
            <w:vAlign w:val="bottom"/>
          </w:tcPr>
          <w:p w:rsidR="00B961B9" w:rsidRDefault="006E0B6D">
            <w:pPr>
              <w:spacing w:line="271" w:lineRule="exact"/>
              <w:ind w:left="120"/>
              <w:rPr>
                <w:sz w:val="20"/>
                <w:szCs w:val="20"/>
              </w:rPr>
            </w:pPr>
            <w:r>
              <w:rPr>
                <w:rFonts w:eastAsia="Times New Roman"/>
                <w:i/>
                <w:iCs/>
                <w:sz w:val="24"/>
                <w:szCs w:val="24"/>
              </w:rPr>
              <w:t>уметь применять принцип Дирихле при решении задач</w:t>
            </w:r>
          </w:p>
        </w:tc>
      </w:tr>
      <w:tr w:rsidR="00B961B9">
        <w:trPr>
          <w:trHeight w:val="291"/>
        </w:trPr>
        <w:tc>
          <w:tcPr>
            <w:tcW w:w="2520" w:type="dxa"/>
            <w:vAlign w:val="bottom"/>
          </w:tcPr>
          <w:p w:rsidR="00B961B9" w:rsidRDefault="006E0B6D">
            <w:pPr>
              <w:spacing w:line="291" w:lineRule="exact"/>
              <w:ind w:left="2300"/>
              <w:rPr>
                <w:sz w:val="20"/>
                <w:szCs w:val="20"/>
              </w:rPr>
            </w:pPr>
            <w:r>
              <w:rPr>
                <w:rFonts w:ascii="Symbol" w:eastAsia="Symbol" w:hAnsi="Symbol" w:cs="Symbol"/>
                <w:sz w:val="24"/>
                <w:szCs w:val="24"/>
              </w:rPr>
              <w:t></w:t>
            </w:r>
          </w:p>
        </w:tc>
        <w:tc>
          <w:tcPr>
            <w:tcW w:w="1260" w:type="dxa"/>
            <w:vAlign w:val="bottom"/>
          </w:tcPr>
          <w:p w:rsidR="00B961B9" w:rsidRDefault="006E0B6D">
            <w:pPr>
              <w:ind w:left="140"/>
              <w:rPr>
                <w:sz w:val="20"/>
                <w:szCs w:val="20"/>
              </w:rPr>
            </w:pPr>
            <w:r>
              <w:rPr>
                <w:rFonts w:eastAsia="Times New Roman"/>
                <w:sz w:val="24"/>
                <w:szCs w:val="24"/>
              </w:rPr>
              <w:t>вычислять</w:t>
            </w:r>
          </w:p>
        </w:tc>
        <w:tc>
          <w:tcPr>
            <w:tcW w:w="1780" w:type="dxa"/>
            <w:gridSpan w:val="3"/>
            <w:vAlign w:val="bottom"/>
          </w:tcPr>
          <w:p w:rsidR="00B961B9" w:rsidRDefault="006E0B6D">
            <w:pPr>
              <w:jc w:val="right"/>
              <w:rPr>
                <w:sz w:val="20"/>
                <w:szCs w:val="20"/>
              </w:rPr>
            </w:pPr>
            <w:r>
              <w:rPr>
                <w:rFonts w:eastAsia="Times New Roman"/>
                <w:sz w:val="24"/>
                <w:szCs w:val="24"/>
              </w:rPr>
              <w:t>или  оценивать</w:t>
            </w:r>
          </w:p>
        </w:tc>
        <w:tc>
          <w:tcPr>
            <w:tcW w:w="1420" w:type="dxa"/>
            <w:vAlign w:val="bottom"/>
          </w:tcPr>
          <w:p w:rsidR="00B961B9" w:rsidRDefault="006E0B6D">
            <w:pPr>
              <w:jc w:val="right"/>
              <w:rPr>
                <w:sz w:val="20"/>
                <w:szCs w:val="20"/>
              </w:rPr>
            </w:pPr>
            <w:r>
              <w:rPr>
                <w:rFonts w:eastAsia="Times New Roman"/>
                <w:sz w:val="24"/>
                <w:szCs w:val="24"/>
              </w:rPr>
              <w:t>вероятности</w:t>
            </w:r>
          </w:p>
        </w:tc>
        <w:tc>
          <w:tcPr>
            <w:tcW w:w="1700" w:type="dxa"/>
            <w:vAlign w:val="bottom"/>
          </w:tcPr>
          <w:p w:rsidR="00B961B9" w:rsidRDefault="006E0B6D">
            <w:pPr>
              <w:ind w:right="340"/>
              <w:jc w:val="right"/>
              <w:rPr>
                <w:sz w:val="20"/>
                <w:szCs w:val="20"/>
              </w:rPr>
            </w:pPr>
            <w:r>
              <w:rPr>
                <w:rFonts w:eastAsia="Times New Roman"/>
                <w:sz w:val="24"/>
                <w:szCs w:val="24"/>
              </w:rPr>
              <w:t>событий  в</w:t>
            </w:r>
          </w:p>
        </w:tc>
        <w:tc>
          <w:tcPr>
            <w:tcW w:w="6460" w:type="dxa"/>
            <w:vAlign w:val="bottom"/>
          </w:tcPr>
          <w:p w:rsidR="00B961B9" w:rsidRDefault="00B961B9">
            <w:pPr>
              <w:rPr>
                <w:sz w:val="24"/>
                <w:szCs w:val="24"/>
              </w:rPr>
            </w:pPr>
          </w:p>
        </w:tc>
      </w:tr>
      <w:tr w:rsidR="00B961B9">
        <w:trPr>
          <w:trHeight w:val="274"/>
        </w:trPr>
        <w:tc>
          <w:tcPr>
            <w:tcW w:w="2520" w:type="dxa"/>
            <w:vAlign w:val="bottom"/>
          </w:tcPr>
          <w:p w:rsidR="00B961B9" w:rsidRDefault="00B961B9">
            <w:pPr>
              <w:rPr>
                <w:sz w:val="23"/>
                <w:szCs w:val="23"/>
              </w:rPr>
            </w:pPr>
          </w:p>
        </w:tc>
        <w:tc>
          <w:tcPr>
            <w:tcW w:w="2120" w:type="dxa"/>
            <w:gridSpan w:val="2"/>
            <w:vAlign w:val="bottom"/>
          </w:tcPr>
          <w:p w:rsidR="00B961B9" w:rsidRDefault="006E0B6D">
            <w:pPr>
              <w:spacing w:line="273" w:lineRule="exact"/>
              <w:ind w:left="140"/>
              <w:rPr>
                <w:sz w:val="20"/>
                <w:szCs w:val="20"/>
              </w:rPr>
            </w:pPr>
            <w:r>
              <w:rPr>
                <w:rFonts w:eastAsia="Times New Roman"/>
                <w:sz w:val="24"/>
                <w:szCs w:val="24"/>
              </w:rPr>
              <w:t>реальной жизни;</w:t>
            </w:r>
          </w:p>
        </w:tc>
        <w:tc>
          <w:tcPr>
            <w:tcW w:w="460" w:type="dxa"/>
            <w:vAlign w:val="bottom"/>
          </w:tcPr>
          <w:p w:rsidR="00B961B9" w:rsidRDefault="00B961B9">
            <w:pPr>
              <w:rPr>
                <w:sz w:val="23"/>
                <w:szCs w:val="23"/>
              </w:rPr>
            </w:pPr>
          </w:p>
        </w:tc>
        <w:tc>
          <w:tcPr>
            <w:tcW w:w="460" w:type="dxa"/>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1700" w:type="dxa"/>
            <w:vAlign w:val="bottom"/>
          </w:tcPr>
          <w:p w:rsidR="00B961B9" w:rsidRDefault="00B961B9">
            <w:pPr>
              <w:rPr>
                <w:sz w:val="23"/>
                <w:szCs w:val="23"/>
              </w:rPr>
            </w:pPr>
          </w:p>
        </w:tc>
        <w:tc>
          <w:tcPr>
            <w:tcW w:w="6460" w:type="dxa"/>
            <w:vAlign w:val="bottom"/>
          </w:tcPr>
          <w:p w:rsidR="00B961B9" w:rsidRDefault="00B961B9">
            <w:pPr>
              <w:rPr>
                <w:sz w:val="23"/>
                <w:szCs w:val="23"/>
              </w:rPr>
            </w:pPr>
          </w:p>
        </w:tc>
      </w:tr>
      <w:tr w:rsidR="00B961B9">
        <w:trPr>
          <w:trHeight w:val="298"/>
        </w:trPr>
        <w:tc>
          <w:tcPr>
            <w:tcW w:w="3780" w:type="dxa"/>
            <w:gridSpan w:val="2"/>
            <w:vAlign w:val="bottom"/>
          </w:tcPr>
          <w:p w:rsidR="00B961B9" w:rsidRDefault="006E0B6D">
            <w:pPr>
              <w:ind w:left="2300"/>
              <w:rPr>
                <w:sz w:val="20"/>
                <w:szCs w:val="20"/>
              </w:rPr>
            </w:pPr>
            <w:r>
              <w:rPr>
                <w:rFonts w:ascii="Symbol" w:eastAsia="Symbol" w:hAnsi="Symbol" w:cs="Symbol"/>
                <w:color w:val="404040"/>
                <w:sz w:val="24"/>
                <w:szCs w:val="24"/>
              </w:rPr>
              <w:t></w:t>
            </w:r>
            <w:r>
              <w:rPr>
                <w:rFonts w:eastAsia="Times New Roman"/>
                <w:sz w:val="24"/>
                <w:szCs w:val="24"/>
              </w:rPr>
              <w:t xml:space="preserve">  выбирать</w:t>
            </w:r>
          </w:p>
        </w:tc>
        <w:tc>
          <w:tcPr>
            <w:tcW w:w="860" w:type="dxa"/>
            <w:vAlign w:val="bottom"/>
          </w:tcPr>
          <w:p w:rsidR="00B961B9" w:rsidRDefault="006E0B6D">
            <w:pPr>
              <w:ind w:left="60"/>
              <w:rPr>
                <w:sz w:val="20"/>
                <w:szCs w:val="20"/>
              </w:rPr>
            </w:pPr>
            <w:r>
              <w:rPr>
                <w:rFonts w:eastAsia="Times New Roman"/>
                <w:sz w:val="24"/>
                <w:szCs w:val="24"/>
              </w:rPr>
              <w:t>методы</w:t>
            </w:r>
          </w:p>
        </w:tc>
        <w:tc>
          <w:tcPr>
            <w:tcW w:w="4040" w:type="dxa"/>
            <w:gridSpan w:val="4"/>
            <w:vAlign w:val="bottom"/>
          </w:tcPr>
          <w:p w:rsidR="00B961B9" w:rsidRDefault="006E0B6D">
            <w:pPr>
              <w:ind w:right="340"/>
              <w:jc w:val="right"/>
              <w:rPr>
                <w:sz w:val="20"/>
                <w:szCs w:val="20"/>
              </w:rPr>
            </w:pPr>
            <w:r>
              <w:rPr>
                <w:rFonts w:eastAsia="Times New Roman"/>
                <w:sz w:val="24"/>
                <w:szCs w:val="24"/>
              </w:rPr>
              <w:t>подходящего  представления  и</w:t>
            </w:r>
          </w:p>
        </w:tc>
        <w:tc>
          <w:tcPr>
            <w:tcW w:w="6460" w:type="dxa"/>
            <w:vAlign w:val="bottom"/>
          </w:tcPr>
          <w:p w:rsidR="00B961B9" w:rsidRDefault="00B961B9">
            <w:pPr>
              <w:rPr>
                <w:sz w:val="24"/>
                <w:szCs w:val="24"/>
              </w:rPr>
            </w:pPr>
          </w:p>
        </w:tc>
      </w:tr>
      <w:tr w:rsidR="00B961B9">
        <w:trPr>
          <w:trHeight w:val="277"/>
        </w:trPr>
        <w:tc>
          <w:tcPr>
            <w:tcW w:w="2520" w:type="dxa"/>
            <w:tcBorders>
              <w:bottom w:val="single" w:sz="8" w:space="0" w:color="auto"/>
            </w:tcBorders>
            <w:vAlign w:val="bottom"/>
          </w:tcPr>
          <w:p w:rsidR="00B961B9" w:rsidRDefault="00B961B9">
            <w:pPr>
              <w:rPr>
                <w:sz w:val="24"/>
                <w:szCs w:val="24"/>
              </w:rPr>
            </w:pPr>
          </w:p>
        </w:tc>
        <w:tc>
          <w:tcPr>
            <w:tcW w:w="2120" w:type="dxa"/>
            <w:gridSpan w:val="2"/>
            <w:tcBorders>
              <w:bottom w:val="single" w:sz="8" w:space="0" w:color="auto"/>
            </w:tcBorders>
            <w:vAlign w:val="bottom"/>
          </w:tcPr>
          <w:p w:rsidR="00B961B9" w:rsidRDefault="006E0B6D">
            <w:pPr>
              <w:spacing w:line="273" w:lineRule="exact"/>
              <w:ind w:left="140"/>
              <w:rPr>
                <w:sz w:val="20"/>
                <w:szCs w:val="20"/>
              </w:rPr>
            </w:pPr>
            <w:r>
              <w:rPr>
                <w:rFonts w:eastAsia="Times New Roman"/>
                <w:sz w:val="24"/>
                <w:szCs w:val="24"/>
              </w:rPr>
              <w:t>обработки данных</w:t>
            </w:r>
          </w:p>
        </w:tc>
        <w:tc>
          <w:tcPr>
            <w:tcW w:w="460" w:type="dxa"/>
            <w:tcBorders>
              <w:bottom w:val="single" w:sz="8" w:space="0" w:color="auto"/>
            </w:tcBorders>
            <w:vAlign w:val="bottom"/>
          </w:tcPr>
          <w:p w:rsidR="00B961B9" w:rsidRDefault="00B961B9">
            <w:pPr>
              <w:rPr>
                <w:sz w:val="24"/>
                <w:szCs w:val="24"/>
              </w:rPr>
            </w:pPr>
          </w:p>
        </w:tc>
        <w:tc>
          <w:tcPr>
            <w:tcW w:w="460" w:type="dxa"/>
            <w:tcBorders>
              <w:bottom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1700" w:type="dxa"/>
            <w:tcBorders>
              <w:bottom w:val="single" w:sz="8" w:space="0" w:color="auto"/>
            </w:tcBorders>
            <w:vAlign w:val="bottom"/>
          </w:tcPr>
          <w:p w:rsidR="00B961B9" w:rsidRDefault="00B961B9">
            <w:pPr>
              <w:rPr>
                <w:sz w:val="24"/>
                <w:szCs w:val="24"/>
              </w:rPr>
            </w:pPr>
          </w:p>
        </w:tc>
        <w:tc>
          <w:tcPr>
            <w:tcW w:w="6460" w:type="dxa"/>
            <w:tcBorders>
              <w:bottom w:val="single" w:sz="8" w:space="0" w:color="auto"/>
            </w:tcBorders>
            <w:vAlign w:val="bottom"/>
          </w:tcPr>
          <w:p w:rsidR="00B961B9" w:rsidRDefault="00B961B9">
            <w:pPr>
              <w:rPr>
                <w:sz w:val="24"/>
                <w:szCs w:val="24"/>
              </w:rPr>
            </w:pPr>
          </w:p>
        </w:tc>
      </w:tr>
      <w:tr w:rsidR="00B961B9">
        <w:trPr>
          <w:trHeight w:val="281"/>
        </w:trPr>
        <w:tc>
          <w:tcPr>
            <w:tcW w:w="2520" w:type="dxa"/>
            <w:vAlign w:val="bottom"/>
          </w:tcPr>
          <w:p w:rsidR="00B961B9" w:rsidRDefault="006E0B6D">
            <w:pPr>
              <w:spacing w:line="281" w:lineRule="exact"/>
              <w:ind w:left="100"/>
              <w:rPr>
                <w:sz w:val="20"/>
                <w:szCs w:val="20"/>
              </w:rPr>
            </w:pPr>
            <w:r>
              <w:rPr>
                <w:rFonts w:eastAsia="Times New Roman"/>
                <w:b/>
                <w:bCs/>
                <w:i/>
                <w:iCs/>
                <w:sz w:val="24"/>
                <w:szCs w:val="24"/>
              </w:rPr>
              <w:t xml:space="preserve">Текстовые задачи   </w:t>
            </w:r>
            <w:r>
              <w:rPr>
                <w:rFonts w:ascii="Symbol" w:eastAsia="Symbol" w:hAnsi="Symbol" w:cs="Symbol"/>
                <w:color w:val="404040"/>
                <w:sz w:val="24"/>
                <w:szCs w:val="24"/>
              </w:rPr>
              <w:t></w:t>
            </w:r>
          </w:p>
        </w:tc>
        <w:tc>
          <w:tcPr>
            <w:tcW w:w="6160" w:type="dxa"/>
            <w:gridSpan w:val="6"/>
            <w:vAlign w:val="bottom"/>
          </w:tcPr>
          <w:p w:rsidR="00B961B9" w:rsidRDefault="006E0B6D">
            <w:pPr>
              <w:ind w:left="140"/>
              <w:rPr>
                <w:sz w:val="20"/>
                <w:szCs w:val="20"/>
              </w:rPr>
            </w:pPr>
            <w:r>
              <w:rPr>
                <w:rFonts w:eastAsia="Times New Roman"/>
                <w:sz w:val="24"/>
                <w:szCs w:val="24"/>
              </w:rPr>
              <w:t>Решать разные задачи повышенной трудности;</w:t>
            </w:r>
          </w:p>
        </w:tc>
        <w:tc>
          <w:tcPr>
            <w:tcW w:w="6460" w:type="dxa"/>
            <w:vAlign w:val="bottom"/>
          </w:tcPr>
          <w:p w:rsidR="00B961B9" w:rsidRDefault="00B961B9">
            <w:pPr>
              <w:rPr>
                <w:sz w:val="24"/>
                <w:szCs w:val="24"/>
              </w:rPr>
            </w:pPr>
          </w:p>
        </w:tc>
      </w:tr>
      <w:tr w:rsidR="00B961B9">
        <w:trPr>
          <w:trHeight w:val="291"/>
        </w:trPr>
        <w:tc>
          <w:tcPr>
            <w:tcW w:w="2520" w:type="dxa"/>
            <w:vAlign w:val="bottom"/>
          </w:tcPr>
          <w:p w:rsidR="00B961B9" w:rsidRDefault="006E0B6D">
            <w:pPr>
              <w:spacing w:line="291" w:lineRule="exact"/>
              <w:ind w:left="2300"/>
              <w:rPr>
                <w:sz w:val="20"/>
                <w:szCs w:val="20"/>
              </w:rPr>
            </w:pPr>
            <w:r>
              <w:rPr>
                <w:rFonts w:ascii="Symbol" w:eastAsia="Symbol" w:hAnsi="Symbol" w:cs="Symbol"/>
                <w:color w:val="404040"/>
                <w:sz w:val="24"/>
                <w:szCs w:val="24"/>
              </w:rPr>
              <w:t></w:t>
            </w:r>
          </w:p>
        </w:tc>
        <w:tc>
          <w:tcPr>
            <w:tcW w:w="2120" w:type="dxa"/>
            <w:gridSpan w:val="2"/>
            <w:vAlign w:val="bottom"/>
          </w:tcPr>
          <w:p w:rsidR="00B961B9" w:rsidRDefault="006E0B6D">
            <w:pPr>
              <w:ind w:left="140"/>
              <w:rPr>
                <w:sz w:val="20"/>
                <w:szCs w:val="20"/>
              </w:rPr>
            </w:pPr>
            <w:r>
              <w:rPr>
                <w:rFonts w:eastAsia="Times New Roman"/>
                <w:sz w:val="24"/>
                <w:szCs w:val="24"/>
              </w:rPr>
              <w:t>анализировать</w:t>
            </w:r>
          </w:p>
        </w:tc>
        <w:tc>
          <w:tcPr>
            <w:tcW w:w="920" w:type="dxa"/>
            <w:gridSpan w:val="2"/>
            <w:vAlign w:val="bottom"/>
          </w:tcPr>
          <w:p w:rsidR="00B961B9" w:rsidRDefault="006E0B6D">
            <w:pPr>
              <w:jc w:val="right"/>
              <w:rPr>
                <w:sz w:val="20"/>
                <w:szCs w:val="20"/>
              </w:rPr>
            </w:pPr>
            <w:r>
              <w:rPr>
                <w:rFonts w:eastAsia="Times New Roman"/>
                <w:sz w:val="24"/>
                <w:szCs w:val="24"/>
              </w:rPr>
              <w:t>условие</w:t>
            </w:r>
          </w:p>
        </w:tc>
        <w:tc>
          <w:tcPr>
            <w:tcW w:w="1420" w:type="dxa"/>
            <w:vAlign w:val="bottom"/>
          </w:tcPr>
          <w:p w:rsidR="00B961B9" w:rsidRDefault="006E0B6D">
            <w:pPr>
              <w:ind w:right="120"/>
              <w:jc w:val="right"/>
              <w:rPr>
                <w:sz w:val="20"/>
                <w:szCs w:val="20"/>
              </w:rPr>
            </w:pPr>
            <w:r>
              <w:rPr>
                <w:rFonts w:eastAsia="Times New Roman"/>
                <w:sz w:val="24"/>
                <w:szCs w:val="24"/>
              </w:rPr>
              <w:t>задачи,</w:t>
            </w:r>
          </w:p>
        </w:tc>
        <w:tc>
          <w:tcPr>
            <w:tcW w:w="1700" w:type="dxa"/>
            <w:vAlign w:val="bottom"/>
          </w:tcPr>
          <w:p w:rsidR="00B961B9" w:rsidRDefault="006E0B6D">
            <w:pPr>
              <w:ind w:right="340"/>
              <w:jc w:val="right"/>
              <w:rPr>
                <w:sz w:val="20"/>
                <w:szCs w:val="20"/>
              </w:rPr>
            </w:pPr>
            <w:r>
              <w:rPr>
                <w:rFonts w:eastAsia="Times New Roman"/>
                <w:sz w:val="24"/>
                <w:szCs w:val="24"/>
              </w:rPr>
              <w:t>выбирать</w:t>
            </w:r>
          </w:p>
        </w:tc>
        <w:tc>
          <w:tcPr>
            <w:tcW w:w="6460" w:type="dxa"/>
            <w:vAlign w:val="bottom"/>
          </w:tcPr>
          <w:p w:rsidR="00B961B9" w:rsidRDefault="00B961B9">
            <w:pPr>
              <w:rPr>
                <w:sz w:val="24"/>
                <w:szCs w:val="24"/>
              </w:rPr>
            </w:pPr>
          </w:p>
        </w:tc>
      </w:tr>
      <w:tr w:rsidR="00B961B9">
        <w:trPr>
          <w:trHeight w:val="274"/>
        </w:trPr>
        <w:tc>
          <w:tcPr>
            <w:tcW w:w="2520" w:type="dxa"/>
            <w:vAlign w:val="bottom"/>
          </w:tcPr>
          <w:p w:rsidR="00B961B9" w:rsidRDefault="00B961B9">
            <w:pPr>
              <w:rPr>
                <w:sz w:val="23"/>
                <w:szCs w:val="23"/>
              </w:rPr>
            </w:pPr>
          </w:p>
        </w:tc>
        <w:tc>
          <w:tcPr>
            <w:tcW w:w="6160" w:type="dxa"/>
            <w:gridSpan w:val="6"/>
            <w:vAlign w:val="bottom"/>
          </w:tcPr>
          <w:p w:rsidR="00B961B9" w:rsidRDefault="006E0B6D">
            <w:pPr>
              <w:spacing w:line="273" w:lineRule="exact"/>
              <w:ind w:left="140"/>
              <w:rPr>
                <w:sz w:val="20"/>
                <w:szCs w:val="20"/>
              </w:rPr>
            </w:pPr>
            <w:r>
              <w:rPr>
                <w:rFonts w:eastAsia="Times New Roman"/>
                <w:sz w:val="24"/>
                <w:szCs w:val="24"/>
              </w:rPr>
              <w:t>оптимальный  метод  решения  задачи,  рассматривая</w:t>
            </w:r>
          </w:p>
        </w:tc>
        <w:tc>
          <w:tcPr>
            <w:tcW w:w="6460" w:type="dxa"/>
            <w:vAlign w:val="bottom"/>
          </w:tcPr>
          <w:p w:rsidR="00B961B9" w:rsidRDefault="00B961B9">
            <w:pPr>
              <w:rPr>
                <w:sz w:val="23"/>
                <w:szCs w:val="23"/>
              </w:rPr>
            </w:pPr>
          </w:p>
        </w:tc>
      </w:tr>
      <w:tr w:rsidR="00B961B9">
        <w:trPr>
          <w:trHeight w:val="278"/>
        </w:trPr>
        <w:tc>
          <w:tcPr>
            <w:tcW w:w="2520" w:type="dxa"/>
            <w:vAlign w:val="bottom"/>
          </w:tcPr>
          <w:p w:rsidR="00B961B9" w:rsidRDefault="00B961B9">
            <w:pPr>
              <w:rPr>
                <w:sz w:val="24"/>
                <w:szCs w:val="24"/>
              </w:rPr>
            </w:pPr>
          </w:p>
        </w:tc>
        <w:tc>
          <w:tcPr>
            <w:tcW w:w="2120" w:type="dxa"/>
            <w:gridSpan w:val="2"/>
            <w:vAlign w:val="bottom"/>
          </w:tcPr>
          <w:p w:rsidR="00B961B9" w:rsidRDefault="006E0B6D">
            <w:pPr>
              <w:ind w:left="140"/>
              <w:rPr>
                <w:sz w:val="20"/>
                <w:szCs w:val="20"/>
              </w:rPr>
            </w:pPr>
            <w:r>
              <w:rPr>
                <w:rFonts w:eastAsia="Times New Roman"/>
                <w:w w:val="98"/>
                <w:sz w:val="24"/>
                <w:szCs w:val="24"/>
              </w:rPr>
              <w:t>различные методы;</w:t>
            </w:r>
          </w:p>
        </w:tc>
        <w:tc>
          <w:tcPr>
            <w:tcW w:w="460" w:type="dxa"/>
            <w:vAlign w:val="bottom"/>
          </w:tcPr>
          <w:p w:rsidR="00B961B9" w:rsidRDefault="00B961B9">
            <w:pPr>
              <w:rPr>
                <w:sz w:val="24"/>
                <w:szCs w:val="24"/>
              </w:rPr>
            </w:pPr>
          </w:p>
        </w:tc>
        <w:tc>
          <w:tcPr>
            <w:tcW w:w="460" w:type="dxa"/>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1700" w:type="dxa"/>
            <w:vAlign w:val="bottom"/>
          </w:tcPr>
          <w:p w:rsidR="00B961B9" w:rsidRDefault="00B961B9">
            <w:pPr>
              <w:rPr>
                <w:sz w:val="24"/>
                <w:szCs w:val="24"/>
              </w:rPr>
            </w:pPr>
          </w:p>
        </w:tc>
        <w:tc>
          <w:tcPr>
            <w:tcW w:w="6460" w:type="dxa"/>
            <w:vAlign w:val="bottom"/>
          </w:tcPr>
          <w:p w:rsidR="00B961B9" w:rsidRDefault="00B961B9">
            <w:pPr>
              <w:rPr>
                <w:sz w:val="24"/>
                <w:szCs w:val="24"/>
              </w:rPr>
            </w:pPr>
          </w:p>
        </w:tc>
      </w:tr>
    </w:tbl>
    <w:p w:rsidR="00B961B9" w:rsidRDefault="00B961B9">
      <w:pPr>
        <w:spacing w:line="30" w:lineRule="exact"/>
        <w:rPr>
          <w:sz w:val="20"/>
          <w:szCs w:val="20"/>
        </w:rPr>
      </w:pPr>
    </w:p>
    <w:p w:rsidR="00B961B9" w:rsidRDefault="006E0B6D">
      <w:pPr>
        <w:numPr>
          <w:ilvl w:val="0"/>
          <w:numId w:val="21"/>
        </w:numPr>
        <w:tabs>
          <w:tab w:val="left" w:pos="2660"/>
        </w:tabs>
        <w:spacing w:line="226" w:lineRule="auto"/>
        <w:ind w:left="2660" w:right="6920" w:hanging="364"/>
        <w:rPr>
          <w:rFonts w:ascii="Symbol" w:eastAsia="Symbol" w:hAnsi="Symbol" w:cs="Symbol"/>
          <w:color w:val="404040"/>
          <w:sz w:val="24"/>
          <w:szCs w:val="24"/>
        </w:rPr>
      </w:pPr>
      <w:r>
        <w:rPr>
          <w:rFonts w:eastAsia="Times New Roman"/>
          <w:sz w:val="24"/>
          <w:szCs w:val="24"/>
        </w:rPr>
        <w:t>строить модель решения задачи, проводить доказательные рассуждения при решении задачи;</w:t>
      </w:r>
    </w:p>
    <w:p w:rsidR="00B961B9" w:rsidRDefault="00B961B9">
      <w:pPr>
        <w:spacing w:line="34" w:lineRule="exact"/>
        <w:rPr>
          <w:rFonts w:ascii="Symbol" w:eastAsia="Symbol" w:hAnsi="Symbol" w:cs="Symbol"/>
          <w:color w:val="404040"/>
          <w:sz w:val="24"/>
          <w:szCs w:val="24"/>
        </w:rPr>
      </w:pPr>
    </w:p>
    <w:p w:rsidR="00B961B9" w:rsidRDefault="006E0B6D">
      <w:pPr>
        <w:numPr>
          <w:ilvl w:val="0"/>
          <w:numId w:val="21"/>
        </w:numPr>
        <w:tabs>
          <w:tab w:val="left" w:pos="2660"/>
        </w:tabs>
        <w:spacing w:line="226" w:lineRule="auto"/>
        <w:ind w:left="2660" w:right="6920" w:hanging="364"/>
        <w:rPr>
          <w:rFonts w:ascii="Symbol" w:eastAsia="Symbol" w:hAnsi="Symbol" w:cs="Symbol"/>
          <w:color w:val="404040"/>
          <w:sz w:val="24"/>
          <w:szCs w:val="24"/>
        </w:rPr>
      </w:pPr>
      <w:r>
        <w:rPr>
          <w:rFonts w:eastAsia="Times New Roman"/>
          <w:sz w:val="24"/>
          <w:szCs w:val="24"/>
        </w:rPr>
        <w:t>решать задачи, требующие перебора вариантов, проверки условий, выбора оптимального результата;</w:t>
      </w:r>
    </w:p>
    <w:p w:rsidR="00B961B9" w:rsidRDefault="006E0B6D">
      <w:pPr>
        <w:numPr>
          <w:ilvl w:val="0"/>
          <w:numId w:val="21"/>
        </w:numPr>
        <w:tabs>
          <w:tab w:val="left" w:pos="2660"/>
        </w:tabs>
        <w:ind w:left="2660" w:hanging="364"/>
        <w:rPr>
          <w:rFonts w:ascii="Symbol" w:eastAsia="Symbol" w:hAnsi="Symbol" w:cs="Symbol"/>
          <w:color w:val="404040"/>
          <w:sz w:val="24"/>
          <w:szCs w:val="24"/>
        </w:rPr>
      </w:pPr>
      <w:r>
        <w:rPr>
          <w:rFonts w:eastAsia="Times New Roman"/>
          <w:sz w:val="24"/>
          <w:szCs w:val="24"/>
        </w:rPr>
        <w:t>анализировать   и   интерпретировать   полученные</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59264" behindDoc="1" locked="0" layoutInCell="0" allowOverlap="1">
                <wp:simplePos x="0" y="0"/>
                <wp:positionH relativeFrom="column">
                  <wp:posOffset>-5080</wp:posOffset>
                </wp:positionH>
                <wp:positionV relativeFrom="paragraph">
                  <wp:posOffset>10160</wp:posOffset>
                </wp:positionV>
                <wp:extent cx="9618345"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999pt,0.8pt" to="756.95pt,0.8pt" o:allowincell="f" strokecolor="#000000" strokeweight="0.48pt"/>
            </w:pict>
          </mc:Fallback>
        </mc:AlternateContent>
      </w:r>
    </w:p>
    <w:p w:rsidR="00B961B9" w:rsidRDefault="00B961B9">
      <w:pPr>
        <w:sectPr w:rsidR="00B961B9">
          <w:pgSz w:w="16840" w:h="11904" w:orient="landscape"/>
          <w:pgMar w:top="1132" w:right="1238" w:bottom="273" w:left="460" w:header="0" w:footer="0" w:gutter="0"/>
          <w:cols w:space="720" w:equalWidth="0">
            <w:col w:w="15140"/>
          </w:cols>
        </w:sectPr>
      </w:pPr>
    </w:p>
    <w:p w:rsidR="00B961B9" w:rsidRDefault="006E0B6D">
      <w:pPr>
        <w:tabs>
          <w:tab w:val="left" w:pos="3620"/>
          <w:tab w:val="left" w:pos="3940"/>
          <w:tab w:val="left" w:pos="5160"/>
          <w:tab w:val="left" w:pos="6180"/>
          <w:tab w:val="left" w:pos="7140"/>
        </w:tabs>
        <w:ind w:left="2560"/>
        <w:rPr>
          <w:sz w:val="20"/>
          <w:szCs w:val="20"/>
        </w:rPr>
      </w:pPr>
      <w:r>
        <w:rPr>
          <w:rFonts w:eastAsia="Times New Roman"/>
          <w:noProof/>
          <w:sz w:val="24"/>
          <w:szCs w:val="24"/>
        </w:rPr>
        <w:lastRenderedPageBreak/>
        <mc:AlternateContent>
          <mc:Choice Requires="wps">
            <w:drawing>
              <wp:anchor distT="0" distB="0" distL="114300" distR="114300" simplePos="0" relativeHeight="251660288" behindDoc="1" locked="0" layoutInCell="0" allowOverlap="1">
                <wp:simplePos x="0" y="0"/>
                <wp:positionH relativeFrom="page">
                  <wp:posOffset>286385</wp:posOffset>
                </wp:positionH>
                <wp:positionV relativeFrom="page">
                  <wp:posOffset>722630</wp:posOffset>
                </wp:positionV>
                <wp:extent cx="9618980" cy="0"/>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1312" behindDoc="1" locked="0" layoutInCell="0" allowOverlap="1">
                <wp:simplePos x="0" y="0"/>
                <wp:positionH relativeFrom="page">
                  <wp:posOffset>5582285</wp:posOffset>
                </wp:positionH>
                <wp:positionV relativeFrom="page">
                  <wp:posOffset>719455</wp:posOffset>
                </wp:positionV>
                <wp:extent cx="0" cy="644017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01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3.75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2336" behindDoc="1" locked="0" layoutInCell="0" allowOverlap="1">
                <wp:simplePos x="0" y="0"/>
                <wp:positionH relativeFrom="page">
                  <wp:posOffset>286385</wp:posOffset>
                </wp:positionH>
                <wp:positionV relativeFrom="page">
                  <wp:posOffset>2329180</wp:posOffset>
                </wp:positionV>
                <wp:extent cx="9618980" cy="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183.4pt" to="779.95pt,183.4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3360" behindDoc="1" locked="0" layoutInCell="0" allowOverlap="1">
                <wp:simplePos x="0" y="0"/>
                <wp:positionH relativeFrom="page">
                  <wp:posOffset>289560</wp:posOffset>
                </wp:positionH>
                <wp:positionV relativeFrom="page">
                  <wp:posOffset>719455</wp:posOffset>
                </wp:positionV>
                <wp:extent cx="0" cy="644017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01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3.75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4384" behindDoc="1" locked="0" layoutInCell="0" allowOverlap="1">
                <wp:simplePos x="0" y="0"/>
                <wp:positionH relativeFrom="page">
                  <wp:posOffset>1679575</wp:posOffset>
                </wp:positionH>
                <wp:positionV relativeFrom="page">
                  <wp:posOffset>719455</wp:posOffset>
                </wp:positionV>
                <wp:extent cx="0" cy="644017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017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3.7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5408" behindDoc="1" locked="0" layoutInCell="0" allowOverlap="1">
                <wp:simplePos x="0" y="0"/>
                <wp:positionH relativeFrom="page">
                  <wp:posOffset>9902190</wp:posOffset>
                </wp:positionH>
                <wp:positionV relativeFrom="page">
                  <wp:posOffset>719455</wp:posOffset>
                </wp:positionV>
                <wp:extent cx="0" cy="644017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4017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3.75pt" o:allowincell="f" strokecolor="#000000" strokeweight="0.4799pt">
                <w10:wrap anchorx="page" anchory="page"/>
              </v:line>
            </w:pict>
          </mc:Fallback>
        </mc:AlternateContent>
      </w:r>
      <w:r>
        <w:rPr>
          <w:rFonts w:eastAsia="Times New Roman"/>
          <w:sz w:val="24"/>
          <w:szCs w:val="24"/>
        </w:rPr>
        <w:t>решения</w:t>
      </w:r>
      <w:r>
        <w:rPr>
          <w:rFonts w:eastAsia="Times New Roman"/>
          <w:sz w:val="24"/>
          <w:szCs w:val="24"/>
        </w:rPr>
        <w:tab/>
        <w:t>в</w:t>
      </w:r>
      <w:r>
        <w:rPr>
          <w:rFonts w:eastAsia="Times New Roman"/>
          <w:sz w:val="24"/>
          <w:szCs w:val="24"/>
        </w:rPr>
        <w:tab/>
        <w:t>контексте</w:t>
      </w:r>
      <w:r>
        <w:rPr>
          <w:rFonts w:eastAsia="Times New Roman"/>
          <w:sz w:val="24"/>
          <w:szCs w:val="24"/>
        </w:rPr>
        <w:tab/>
        <w:t>условия</w:t>
      </w:r>
      <w:r>
        <w:rPr>
          <w:rFonts w:eastAsia="Times New Roman"/>
          <w:sz w:val="24"/>
          <w:szCs w:val="24"/>
        </w:rPr>
        <w:tab/>
        <w:t>задачи,</w:t>
      </w:r>
      <w:r>
        <w:rPr>
          <w:sz w:val="20"/>
          <w:szCs w:val="20"/>
        </w:rPr>
        <w:tab/>
      </w:r>
      <w:r>
        <w:rPr>
          <w:rFonts w:eastAsia="Times New Roman"/>
          <w:sz w:val="23"/>
          <w:szCs w:val="23"/>
        </w:rPr>
        <w:t>выбирать</w:t>
      </w:r>
    </w:p>
    <w:p w:rsidR="00B961B9" w:rsidRDefault="00B961B9">
      <w:pPr>
        <w:spacing w:line="2" w:lineRule="exact"/>
        <w:rPr>
          <w:sz w:val="20"/>
          <w:szCs w:val="20"/>
        </w:rPr>
      </w:pPr>
    </w:p>
    <w:p w:rsidR="00B961B9" w:rsidRDefault="006E0B6D">
      <w:pPr>
        <w:ind w:left="2560"/>
        <w:rPr>
          <w:sz w:val="20"/>
          <w:szCs w:val="20"/>
        </w:rPr>
      </w:pPr>
      <w:r>
        <w:rPr>
          <w:rFonts w:eastAsia="Times New Roman"/>
          <w:sz w:val="24"/>
          <w:szCs w:val="24"/>
        </w:rPr>
        <w:t>решения, не противоречащие контексту;</w:t>
      </w:r>
    </w:p>
    <w:p w:rsidR="00B961B9" w:rsidRDefault="00B961B9">
      <w:pPr>
        <w:spacing w:line="30" w:lineRule="exact"/>
        <w:rPr>
          <w:sz w:val="20"/>
          <w:szCs w:val="20"/>
        </w:rPr>
      </w:pPr>
    </w:p>
    <w:p w:rsidR="00B961B9" w:rsidRDefault="006E0B6D">
      <w:pPr>
        <w:numPr>
          <w:ilvl w:val="0"/>
          <w:numId w:val="22"/>
        </w:numPr>
        <w:tabs>
          <w:tab w:val="left" w:pos="2560"/>
        </w:tabs>
        <w:spacing w:line="226" w:lineRule="auto"/>
        <w:ind w:left="2560" w:right="6820" w:hanging="364"/>
        <w:jc w:val="both"/>
        <w:rPr>
          <w:rFonts w:ascii="Symbol" w:eastAsia="Symbol" w:hAnsi="Symbol" w:cs="Symbol"/>
          <w:color w:val="404040"/>
          <w:sz w:val="24"/>
          <w:szCs w:val="24"/>
        </w:rPr>
      </w:pPr>
      <w:r>
        <w:rPr>
          <w:rFonts w:eastAsia="Times New Roman"/>
          <w:sz w:val="24"/>
          <w:szCs w:val="24"/>
        </w:rPr>
        <w:t>переводить при решении задачи информацию из одной формы записи в другую, используя при</w:t>
      </w:r>
    </w:p>
    <w:p w:rsidR="00B961B9" w:rsidRDefault="00B961B9">
      <w:pPr>
        <w:spacing w:line="15" w:lineRule="exact"/>
        <w:rPr>
          <w:rFonts w:ascii="Symbol" w:eastAsia="Symbol" w:hAnsi="Symbol" w:cs="Symbol"/>
          <w:color w:val="404040"/>
          <w:sz w:val="24"/>
          <w:szCs w:val="24"/>
        </w:rPr>
      </w:pPr>
    </w:p>
    <w:p w:rsidR="00B961B9" w:rsidRDefault="006E0B6D">
      <w:pPr>
        <w:spacing w:line="233" w:lineRule="auto"/>
        <w:ind w:left="2560" w:right="6820"/>
        <w:rPr>
          <w:rFonts w:ascii="Symbol" w:eastAsia="Symbol" w:hAnsi="Symbol" w:cs="Symbol"/>
          <w:color w:val="404040"/>
          <w:sz w:val="24"/>
          <w:szCs w:val="24"/>
        </w:rPr>
      </w:pPr>
      <w:r>
        <w:rPr>
          <w:rFonts w:eastAsia="Times New Roman"/>
          <w:sz w:val="24"/>
          <w:szCs w:val="24"/>
        </w:rPr>
        <w:t>необходимости схемы, таблицы, графики, диаграммы.</w:t>
      </w:r>
    </w:p>
    <w:p w:rsidR="00B961B9" w:rsidRDefault="00B961B9">
      <w:pPr>
        <w:spacing w:line="4" w:lineRule="exact"/>
        <w:rPr>
          <w:sz w:val="20"/>
          <w:szCs w:val="20"/>
        </w:rPr>
      </w:pPr>
    </w:p>
    <w:p w:rsidR="00B961B9" w:rsidRDefault="006E0B6D">
      <w:pPr>
        <w:numPr>
          <w:ilvl w:val="0"/>
          <w:numId w:val="23"/>
        </w:numPr>
        <w:tabs>
          <w:tab w:val="left" w:pos="2400"/>
        </w:tabs>
        <w:ind w:left="2400" w:hanging="204"/>
        <w:rPr>
          <w:rFonts w:eastAsia="Times New Roman"/>
          <w:i/>
          <w:iCs/>
          <w:sz w:val="24"/>
          <w:szCs w:val="24"/>
          <w:u w:val="single"/>
        </w:rPr>
      </w:pPr>
      <w:r>
        <w:rPr>
          <w:rFonts w:eastAsia="Times New Roman"/>
          <w:i/>
          <w:iCs/>
          <w:sz w:val="24"/>
          <w:szCs w:val="24"/>
          <w:u w:val="single"/>
        </w:rPr>
        <w:t>повседневной жизни и при изучении других предметов:</w:t>
      </w:r>
    </w:p>
    <w:p w:rsidR="00B961B9" w:rsidRDefault="00B961B9">
      <w:pPr>
        <w:spacing w:line="29" w:lineRule="exact"/>
        <w:rPr>
          <w:rFonts w:eastAsia="Times New Roman"/>
          <w:i/>
          <w:iCs/>
          <w:sz w:val="24"/>
          <w:szCs w:val="24"/>
          <w:u w:val="single"/>
        </w:rPr>
      </w:pPr>
    </w:p>
    <w:p w:rsidR="00B961B9" w:rsidRDefault="006E0B6D">
      <w:pPr>
        <w:numPr>
          <w:ilvl w:val="1"/>
          <w:numId w:val="23"/>
        </w:numPr>
        <w:tabs>
          <w:tab w:val="left" w:pos="2620"/>
        </w:tabs>
        <w:spacing w:line="226" w:lineRule="auto"/>
        <w:ind w:left="2620" w:right="6820" w:hanging="361"/>
        <w:rPr>
          <w:rFonts w:ascii="Symbol" w:eastAsia="Symbol" w:hAnsi="Symbol" w:cs="Symbol"/>
          <w:color w:val="404040"/>
          <w:sz w:val="24"/>
          <w:szCs w:val="24"/>
        </w:rPr>
      </w:pPr>
      <w:r>
        <w:rPr>
          <w:rFonts w:eastAsia="Times New Roman"/>
          <w:sz w:val="24"/>
          <w:szCs w:val="24"/>
        </w:rPr>
        <w:t>решать практические задачи и задачи из других предметов</w:t>
      </w:r>
    </w:p>
    <w:p w:rsidR="00B961B9" w:rsidRDefault="00B961B9">
      <w:pPr>
        <w:spacing w:line="1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740"/>
        <w:gridCol w:w="760"/>
        <w:gridCol w:w="1000"/>
        <w:gridCol w:w="1240"/>
        <w:gridCol w:w="400"/>
        <w:gridCol w:w="520"/>
        <w:gridCol w:w="880"/>
        <w:gridCol w:w="680"/>
        <w:gridCol w:w="460"/>
        <w:gridCol w:w="560"/>
        <w:gridCol w:w="340"/>
        <w:gridCol w:w="6360"/>
        <w:gridCol w:w="20"/>
      </w:tblGrid>
      <w:tr w:rsidR="00B961B9">
        <w:trPr>
          <w:trHeight w:val="294"/>
        </w:trPr>
        <w:tc>
          <w:tcPr>
            <w:tcW w:w="1740" w:type="dxa"/>
            <w:vAlign w:val="bottom"/>
          </w:tcPr>
          <w:p w:rsidR="00B961B9" w:rsidRDefault="006E0B6D">
            <w:pPr>
              <w:rPr>
                <w:sz w:val="20"/>
                <w:szCs w:val="20"/>
              </w:rPr>
            </w:pPr>
            <w:r>
              <w:rPr>
                <w:rFonts w:eastAsia="Times New Roman"/>
                <w:b/>
                <w:bCs/>
                <w:i/>
                <w:iCs/>
                <w:sz w:val="24"/>
                <w:szCs w:val="24"/>
              </w:rPr>
              <w:t>Геометрия</w:t>
            </w:r>
          </w:p>
        </w:tc>
        <w:tc>
          <w:tcPr>
            <w:tcW w:w="760" w:type="dxa"/>
            <w:vAlign w:val="bottom"/>
          </w:tcPr>
          <w:p w:rsidR="00B961B9" w:rsidRDefault="006E0B6D">
            <w:pPr>
              <w:ind w:left="520"/>
              <w:rPr>
                <w:sz w:val="20"/>
                <w:szCs w:val="20"/>
              </w:rPr>
            </w:pPr>
            <w:r>
              <w:rPr>
                <w:rFonts w:ascii="Symbol" w:eastAsia="Symbol" w:hAnsi="Symbol" w:cs="Symbol"/>
                <w:color w:val="404040"/>
                <w:sz w:val="24"/>
                <w:szCs w:val="24"/>
              </w:rPr>
              <w:t></w:t>
            </w:r>
          </w:p>
        </w:tc>
        <w:tc>
          <w:tcPr>
            <w:tcW w:w="5740" w:type="dxa"/>
            <w:gridSpan w:val="8"/>
            <w:vAlign w:val="bottom"/>
          </w:tcPr>
          <w:p w:rsidR="00B961B9" w:rsidRDefault="006E0B6D">
            <w:pPr>
              <w:ind w:left="120"/>
              <w:rPr>
                <w:sz w:val="20"/>
                <w:szCs w:val="20"/>
              </w:rPr>
            </w:pPr>
            <w:r>
              <w:rPr>
                <w:rFonts w:eastAsia="Times New Roman"/>
                <w:sz w:val="24"/>
                <w:szCs w:val="24"/>
              </w:rPr>
              <w:t>Владеть  геометрическими  понятиями  при  решении</w:t>
            </w:r>
          </w:p>
        </w:tc>
        <w:tc>
          <w:tcPr>
            <w:tcW w:w="6700" w:type="dxa"/>
            <w:gridSpan w:val="2"/>
            <w:vAlign w:val="bottom"/>
          </w:tcPr>
          <w:p w:rsidR="00B961B9" w:rsidRDefault="006E0B6D">
            <w:pPr>
              <w:ind w:left="100"/>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об аксиоматическом методе;</w:t>
            </w:r>
          </w:p>
        </w:tc>
        <w:tc>
          <w:tcPr>
            <w:tcW w:w="0" w:type="dxa"/>
            <w:vAlign w:val="bottom"/>
          </w:tcPr>
          <w:p w:rsidR="00B961B9" w:rsidRDefault="00B961B9">
            <w:pPr>
              <w:rPr>
                <w:sz w:val="1"/>
                <w:szCs w:val="1"/>
              </w:rPr>
            </w:pPr>
          </w:p>
        </w:tc>
      </w:tr>
      <w:tr w:rsidR="00B961B9">
        <w:trPr>
          <w:trHeight w:val="293"/>
        </w:trPr>
        <w:tc>
          <w:tcPr>
            <w:tcW w:w="1740" w:type="dxa"/>
            <w:vAlign w:val="bottom"/>
          </w:tcPr>
          <w:p w:rsidR="00B961B9" w:rsidRDefault="00B961B9">
            <w:pPr>
              <w:rPr>
                <w:sz w:val="24"/>
                <w:szCs w:val="24"/>
              </w:rPr>
            </w:pPr>
          </w:p>
        </w:tc>
        <w:tc>
          <w:tcPr>
            <w:tcW w:w="760" w:type="dxa"/>
            <w:vMerge w:val="restart"/>
            <w:vAlign w:val="bottom"/>
          </w:tcPr>
          <w:p w:rsidR="00B961B9" w:rsidRDefault="006E0B6D">
            <w:pPr>
              <w:ind w:left="520"/>
              <w:rPr>
                <w:sz w:val="20"/>
                <w:szCs w:val="20"/>
              </w:rPr>
            </w:pPr>
            <w:r>
              <w:rPr>
                <w:rFonts w:ascii="Symbol" w:eastAsia="Symbol" w:hAnsi="Symbol" w:cs="Symbol"/>
                <w:sz w:val="24"/>
                <w:szCs w:val="24"/>
              </w:rPr>
              <w:t></w:t>
            </w:r>
          </w:p>
        </w:tc>
        <w:tc>
          <w:tcPr>
            <w:tcW w:w="5740" w:type="dxa"/>
            <w:gridSpan w:val="8"/>
            <w:vAlign w:val="bottom"/>
          </w:tcPr>
          <w:p w:rsidR="00B961B9" w:rsidRDefault="006E0B6D">
            <w:pPr>
              <w:spacing w:line="274" w:lineRule="exact"/>
              <w:ind w:left="120"/>
              <w:rPr>
                <w:sz w:val="20"/>
                <w:szCs w:val="20"/>
              </w:rPr>
            </w:pPr>
            <w:r>
              <w:rPr>
                <w:rFonts w:eastAsia="Times New Roman"/>
                <w:sz w:val="24"/>
                <w:szCs w:val="24"/>
              </w:rPr>
              <w:t>задач и проведении математических рассуждений;</w:t>
            </w:r>
          </w:p>
        </w:tc>
        <w:tc>
          <w:tcPr>
            <w:tcW w:w="6700" w:type="dxa"/>
            <w:gridSpan w:val="2"/>
            <w:vAlign w:val="bottom"/>
          </w:tcPr>
          <w:p w:rsidR="00B961B9" w:rsidRDefault="006E0B6D">
            <w:pPr>
              <w:ind w:left="100"/>
              <w:rPr>
                <w:sz w:val="20"/>
                <w:szCs w:val="20"/>
              </w:rPr>
            </w:pPr>
            <w:r>
              <w:rPr>
                <w:rFonts w:ascii="Symbol" w:eastAsia="Symbol" w:hAnsi="Symbol" w:cs="Symbol"/>
                <w:color w:val="404040"/>
                <w:sz w:val="24"/>
                <w:szCs w:val="24"/>
              </w:rPr>
              <w:t></w:t>
            </w:r>
            <w:r>
              <w:rPr>
                <w:rFonts w:eastAsia="Times New Roman"/>
                <w:i/>
                <w:iCs/>
                <w:sz w:val="24"/>
                <w:szCs w:val="24"/>
              </w:rPr>
              <w:t xml:space="preserve">  владеть   понятием   геометрические   места   точек   в</w:t>
            </w:r>
          </w:p>
        </w:tc>
        <w:tc>
          <w:tcPr>
            <w:tcW w:w="0" w:type="dxa"/>
            <w:vAlign w:val="bottom"/>
          </w:tcPr>
          <w:p w:rsidR="00B961B9" w:rsidRDefault="00B961B9">
            <w:pPr>
              <w:rPr>
                <w:sz w:val="1"/>
                <w:szCs w:val="1"/>
              </w:rPr>
            </w:pPr>
          </w:p>
        </w:tc>
      </w:tr>
      <w:tr w:rsidR="00B961B9">
        <w:trPr>
          <w:trHeight w:val="278"/>
        </w:trPr>
        <w:tc>
          <w:tcPr>
            <w:tcW w:w="1740" w:type="dxa"/>
            <w:vAlign w:val="bottom"/>
          </w:tcPr>
          <w:p w:rsidR="00B961B9" w:rsidRDefault="00B961B9">
            <w:pPr>
              <w:rPr>
                <w:sz w:val="24"/>
                <w:szCs w:val="24"/>
              </w:rPr>
            </w:pPr>
          </w:p>
        </w:tc>
        <w:tc>
          <w:tcPr>
            <w:tcW w:w="760" w:type="dxa"/>
            <w:vMerge/>
            <w:vAlign w:val="bottom"/>
          </w:tcPr>
          <w:p w:rsidR="00B961B9" w:rsidRDefault="00B961B9">
            <w:pPr>
              <w:rPr>
                <w:sz w:val="24"/>
                <w:szCs w:val="24"/>
              </w:rPr>
            </w:pPr>
          </w:p>
        </w:tc>
        <w:tc>
          <w:tcPr>
            <w:tcW w:w="2240" w:type="dxa"/>
            <w:gridSpan w:val="2"/>
            <w:vAlign w:val="bottom"/>
          </w:tcPr>
          <w:p w:rsidR="00B961B9" w:rsidRDefault="006E0B6D">
            <w:pPr>
              <w:ind w:left="120"/>
              <w:rPr>
                <w:sz w:val="20"/>
                <w:szCs w:val="20"/>
              </w:rPr>
            </w:pPr>
            <w:r>
              <w:rPr>
                <w:rFonts w:eastAsia="Times New Roman"/>
                <w:sz w:val="24"/>
                <w:szCs w:val="24"/>
              </w:rPr>
              <w:t>самостоятельно</w:t>
            </w:r>
          </w:p>
        </w:tc>
        <w:tc>
          <w:tcPr>
            <w:tcW w:w="1800" w:type="dxa"/>
            <w:gridSpan w:val="3"/>
            <w:vAlign w:val="bottom"/>
          </w:tcPr>
          <w:p w:rsidR="00B961B9" w:rsidRDefault="006E0B6D">
            <w:pPr>
              <w:rPr>
                <w:sz w:val="20"/>
                <w:szCs w:val="20"/>
              </w:rPr>
            </w:pPr>
            <w:r>
              <w:rPr>
                <w:rFonts w:eastAsia="Times New Roman"/>
                <w:sz w:val="24"/>
                <w:szCs w:val="24"/>
              </w:rPr>
              <w:t>формулировать</w:t>
            </w:r>
          </w:p>
        </w:tc>
        <w:tc>
          <w:tcPr>
            <w:tcW w:w="1700" w:type="dxa"/>
            <w:gridSpan w:val="3"/>
            <w:vAlign w:val="bottom"/>
          </w:tcPr>
          <w:p w:rsidR="00B961B9" w:rsidRDefault="006E0B6D">
            <w:pPr>
              <w:jc w:val="right"/>
              <w:rPr>
                <w:sz w:val="20"/>
                <w:szCs w:val="20"/>
              </w:rPr>
            </w:pPr>
            <w:r>
              <w:rPr>
                <w:rFonts w:eastAsia="Times New Roman"/>
                <w:sz w:val="24"/>
                <w:szCs w:val="24"/>
              </w:rPr>
              <w:t>определения</w:t>
            </w:r>
          </w:p>
        </w:tc>
        <w:tc>
          <w:tcPr>
            <w:tcW w:w="340" w:type="dxa"/>
            <w:vAlign w:val="bottom"/>
          </w:tcPr>
          <w:p w:rsidR="00B961B9" w:rsidRDefault="00B961B9">
            <w:pPr>
              <w:rPr>
                <w:sz w:val="24"/>
                <w:szCs w:val="24"/>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пространстве и уметь применять их для решения задач;</w:t>
            </w:r>
          </w:p>
        </w:tc>
        <w:tc>
          <w:tcPr>
            <w:tcW w:w="0" w:type="dxa"/>
            <w:vAlign w:val="bottom"/>
          </w:tcPr>
          <w:p w:rsidR="00B961B9" w:rsidRDefault="00B961B9">
            <w:pPr>
              <w:rPr>
                <w:sz w:val="1"/>
                <w:szCs w:val="1"/>
              </w:rPr>
            </w:pPr>
          </w:p>
        </w:tc>
      </w:tr>
      <w:tr w:rsidR="00B961B9">
        <w:trPr>
          <w:trHeight w:val="283"/>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73" w:lineRule="exact"/>
              <w:ind w:left="120"/>
              <w:rPr>
                <w:sz w:val="20"/>
                <w:szCs w:val="20"/>
              </w:rPr>
            </w:pPr>
            <w:r>
              <w:rPr>
                <w:rFonts w:eastAsia="Times New Roman"/>
                <w:sz w:val="24"/>
                <w:szCs w:val="24"/>
              </w:rPr>
              <w:t>геометрических фигур, выдвигать гипотезы о новых</w:t>
            </w:r>
          </w:p>
        </w:tc>
        <w:tc>
          <w:tcPr>
            <w:tcW w:w="6700" w:type="dxa"/>
            <w:gridSpan w:val="2"/>
            <w:vAlign w:val="bottom"/>
          </w:tcPr>
          <w:p w:rsidR="00B961B9" w:rsidRDefault="006E0B6D">
            <w:pPr>
              <w:spacing w:line="283"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уметь  применять для решения задач свойства плоских и</w:t>
            </w:r>
          </w:p>
        </w:tc>
        <w:tc>
          <w:tcPr>
            <w:tcW w:w="0" w:type="dxa"/>
            <w:vAlign w:val="bottom"/>
          </w:tcPr>
          <w:p w:rsidR="00B961B9" w:rsidRDefault="00B961B9">
            <w:pPr>
              <w:rPr>
                <w:sz w:val="1"/>
                <w:szCs w:val="1"/>
              </w:rPr>
            </w:pPr>
          </w:p>
        </w:tc>
      </w:tr>
      <w:tr w:rsidR="00B961B9">
        <w:trPr>
          <w:trHeight w:val="279"/>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свойствах  и  признаках  геометрических  фигур  и</w:t>
            </w:r>
          </w:p>
        </w:tc>
        <w:tc>
          <w:tcPr>
            <w:tcW w:w="340" w:type="dxa"/>
            <w:vAlign w:val="bottom"/>
          </w:tcPr>
          <w:p w:rsidR="00B961B9" w:rsidRDefault="00B961B9">
            <w:pPr>
              <w:rPr>
                <w:sz w:val="24"/>
                <w:szCs w:val="24"/>
              </w:rPr>
            </w:pPr>
          </w:p>
        </w:tc>
        <w:tc>
          <w:tcPr>
            <w:tcW w:w="6360" w:type="dxa"/>
            <w:vAlign w:val="bottom"/>
          </w:tcPr>
          <w:p w:rsidR="00B961B9" w:rsidRDefault="006E0B6D">
            <w:pPr>
              <w:ind w:left="120"/>
              <w:rPr>
                <w:sz w:val="20"/>
                <w:szCs w:val="20"/>
              </w:rPr>
            </w:pPr>
            <w:r>
              <w:rPr>
                <w:rFonts w:eastAsia="Times New Roman"/>
                <w:i/>
                <w:iCs/>
                <w:sz w:val="24"/>
                <w:szCs w:val="24"/>
              </w:rPr>
              <w:t>двугранных углов, трехгранного угла, теоремы косинусов и</w:t>
            </w:r>
          </w:p>
        </w:tc>
        <w:tc>
          <w:tcPr>
            <w:tcW w:w="0" w:type="dxa"/>
            <w:vAlign w:val="bottom"/>
          </w:tcPr>
          <w:p w:rsidR="00B961B9" w:rsidRDefault="00B961B9">
            <w:pPr>
              <w:rPr>
                <w:sz w:val="1"/>
                <w:szCs w:val="1"/>
              </w:rPr>
            </w:pPr>
          </w:p>
        </w:tc>
      </w:tr>
      <w:tr w:rsidR="00B961B9">
        <w:trPr>
          <w:trHeight w:val="274"/>
        </w:trPr>
        <w:tc>
          <w:tcPr>
            <w:tcW w:w="1740" w:type="dxa"/>
            <w:vAlign w:val="bottom"/>
          </w:tcPr>
          <w:p w:rsidR="00B961B9" w:rsidRDefault="00B961B9">
            <w:pPr>
              <w:rPr>
                <w:sz w:val="23"/>
                <w:szCs w:val="23"/>
              </w:rPr>
            </w:pPr>
          </w:p>
        </w:tc>
        <w:tc>
          <w:tcPr>
            <w:tcW w:w="760" w:type="dxa"/>
            <w:vAlign w:val="bottom"/>
          </w:tcPr>
          <w:p w:rsidR="00B961B9" w:rsidRDefault="00B961B9">
            <w:pPr>
              <w:rPr>
                <w:sz w:val="23"/>
                <w:szCs w:val="23"/>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обосновывать  или  опровергать  их,  обобщать  или</w:t>
            </w:r>
          </w:p>
        </w:tc>
        <w:tc>
          <w:tcPr>
            <w:tcW w:w="340" w:type="dxa"/>
            <w:vAlign w:val="bottom"/>
          </w:tcPr>
          <w:p w:rsidR="00B961B9" w:rsidRDefault="00B961B9">
            <w:pPr>
              <w:rPr>
                <w:sz w:val="23"/>
                <w:szCs w:val="23"/>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синусов для трехгранного угла;</w:t>
            </w:r>
          </w:p>
        </w:tc>
        <w:tc>
          <w:tcPr>
            <w:tcW w:w="0" w:type="dxa"/>
            <w:vAlign w:val="bottom"/>
          </w:tcPr>
          <w:p w:rsidR="00B961B9" w:rsidRDefault="00B961B9">
            <w:pPr>
              <w:rPr>
                <w:sz w:val="1"/>
                <w:szCs w:val="1"/>
              </w:rPr>
            </w:pPr>
          </w:p>
        </w:tc>
      </w:tr>
      <w:tr w:rsidR="00B961B9">
        <w:trPr>
          <w:trHeight w:val="278"/>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конкретизировать   результаты   на  новых  классах</w:t>
            </w:r>
          </w:p>
        </w:tc>
        <w:tc>
          <w:tcPr>
            <w:tcW w:w="340" w:type="dxa"/>
            <w:vAlign w:val="bottom"/>
          </w:tcPr>
          <w:p w:rsidR="00B961B9" w:rsidRDefault="006E0B6D">
            <w:pPr>
              <w:spacing w:line="279" w:lineRule="exact"/>
              <w:ind w:left="100"/>
              <w:rPr>
                <w:sz w:val="20"/>
                <w:szCs w:val="20"/>
              </w:rPr>
            </w:pPr>
            <w:r>
              <w:rPr>
                <w:rFonts w:ascii="Symbol" w:eastAsia="Symbol" w:hAnsi="Symbol" w:cs="Symbol"/>
                <w:color w:val="404040"/>
                <w:sz w:val="24"/>
                <w:szCs w:val="24"/>
              </w:rPr>
              <w:t></w:t>
            </w:r>
          </w:p>
        </w:tc>
        <w:tc>
          <w:tcPr>
            <w:tcW w:w="6360" w:type="dxa"/>
            <w:vAlign w:val="bottom"/>
          </w:tcPr>
          <w:p w:rsidR="00B961B9" w:rsidRDefault="006E0B6D">
            <w:pPr>
              <w:ind w:left="120"/>
              <w:rPr>
                <w:sz w:val="20"/>
                <w:szCs w:val="20"/>
              </w:rPr>
            </w:pPr>
            <w:r>
              <w:rPr>
                <w:rFonts w:eastAsia="Times New Roman"/>
                <w:i/>
                <w:iCs/>
                <w:sz w:val="24"/>
                <w:szCs w:val="24"/>
              </w:rPr>
              <w:t>владеть  понятием  перпендикулярное  сечение  призмы  и</w:t>
            </w:r>
          </w:p>
        </w:tc>
        <w:tc>
          <w:tcPr>
            <w:tcW w:w="0" w:type="dxa"/>
            <w:vAlign w:val="bottom"/>
          </w:tcPr>
          <w:p w:rsidR="00B961B9" w:rsidRDefault="00B961B9">
            <w:pPr>
              <w:rPr>
                <w:sz w:val="1"/>
                <w:szCs w:val="1"/>
              </w:rPr>
            </w:pPr>
          </w:p>
        </w:tc>
      </w:tr>
      <w:tr w:rsidR="00B961B9">
        <w:trPr>
          <w:trHeight w:val="274"/>
        </w:trPr>
        <w:tc>
          <w:tcPr>
            <w:tcW w:w="1740" w:type="dxa"/>
            <w:vAlign w:val="bottom"/>
          </w:tcPr>
          <w:p w:rsidR="00B961B9" w:rsidRDefault="00B961B9">
            <w:pPr>
              <w:rPr>
                <w:sz w:val="23"/>
                <w:szCs w:val="23"/>
              </w:rPr>
            </w:pPr>
          </w:p>
        </w:tc>
        <w:tc>
          <w:tcPr>
            <w:tcW w:w="760" w:type="dxa"/>
            <w:vAlign w:val="bottom"/>
          </w:tcPr>
          <w:p w:rsidR="00B961B9" w:rsidRDefault="00B961B9">
            <w:pPr>
              <w:rPr>
                <w:sz w:val="23"/>
                <w:szCs w:val="23"/>
              </w:rPr>
            </w:pPr>
          </w:p>
        </w:tc>
        <w:tc>
          <w:tcPr>
            <w:tcW w:w="1000" w:type="dxa"/>
            <w:vAlign w:val="bottom"/>
          </w:tcPr>
          <w:p w:rsidR="00B961B9" w:rsidRDefault="006E0B6D">
            <w:pPr>
              <w:spacing w:line="264" w:lineRule="exact"/>
              <w:ind w:left="120"/>
              <w:rPr>
                <w:sz w:val="20"/>
                <w:szCs w:val="20"/>
              </w:rPr>
            </w:pPr>
            <w:r>
              <w:rPr>
                <w:rFonts w:eastAsia="Times New Roman"/>
                <w:sz w:val="24"/>
                <w:szCs w:val="24"/>
              </w:rPr>
              <w:t>фигур,</w:t>
            </w:r>
          </w:p>
        </w:tc>
        <w:tc>
          <w:tcPr>
            <w:tcW w:w="1640" w:type="dxa"/>
            <w:gridSpan w:val="2"/>
            <w:vAlign w:val="bottom"/>
          </w:tcPr>
          <w:p w:rsidR="00B961B9" w:rsidRDefault="006E0B6D">
            <w:pPr>
              <w:spacing w:line="264" w:lineRule="exact"/>
              <w:ind w:left="220"/>
              <w:rPr>
                <w:sz w:val="20"/>
                <w:szCs w:val="20"/>
              </w:rPr>
            </w:pPr>
            <w:r>
              <w:rPr>
                <w:rFonts w:eastAsia="Times New Roman"/>
                <w:sz w:val="24"/>
                <w:szCs w:val="24"/>
              </w:rPr>
              <w:t>проводить</w:t>
            </w:r>
          </w:p>
        </w:tc>
        <w:tc>
          <w:tcPr>
            <w:tcW w:w="520" w:type="dxa"/>
            <w:vAlign w:val="bottom"/>
          </w:tcPr>
          <w:p w:rsidR="00B961B9" w:rsidRDefault="006E0B6D">
            <w:pPr>
              <w:spacing w:line="264" w:lineRule="exact"/>
              <w:ind w:left="60"/>
              <w:rPr>
                <w:sz w:val="20"/>
                <w:szCs w:val="20"/>
              </w:rPr>
            </w:pPr>
            <w:r>
              <w:rPr>
                <w:rFonts w:eastAsia="Times New Roman"/>
                <w:sz w:val="24"/>
                <w:szCs w:val="24"/>
              </w:rPr>
              <w:t>в</w:t>
            </w:r>
          </w:p>
        </w:tc>
        <w:tc>
          <w:tcPr>
            <w:tcW w:w="1560" w:type="dxa"/>
            <w:gridSpan w:val="2"/>
            <w:vAlign w:val="bottom"/>
          </w:tcPr>
          <w:p w:rsidR="00B961B9" w:rsidRDefault="006E0B6D">
            <w:pPr>
              <w:spacing w:line="264" w:lineRule="exact"/>
              <w:ind w:right="200"/>
              <w:jc w:val="right"/>
              <w:rPr>
                <w:sz w:val="20"/>
                <w:szCs w:val="20"/>
              </w:rPr>
            </w:pPr>
            <w:r>
              <w:rPr>
                <w:rFonts w:eastAsia="Times New Roman"/>
                <w:sz w:val="24"/>
                <w:szCs w:val="24"/>
              </w:rPr>
              <w:t>несложных</w:t>
            </w:r>
          </w:p>
        </w:tc>
        <w:tc>
          <w:tcPr>
            <w:tcW w:w="1020" w:type="dxa"/>
            <w:gridSpan w:val="2"/>
            <w:vAlign w:val="bottom"/>
          </w:tcPr>
          <w:p w:rsidR="00B961B9" w:rsidRDefault="006E0B6D">
            <w:pPr>
              <w:spacing w:line="264" w:lineRule="exact"/>
              <w:jc w:val="right"/>
              <w:rPr>
                <w:sz w:val="20"/>
                <w:szCs w:val="20"/>
              </w:rPr>
            </w:pPr>
            <w:r>
              <w:rPr>
                <w:rFonts w:eastAsia="Times New Roman"/>
                <w:sz w:val="24"/>
                <w:szCs w:val="24"/>
              </w:rPr>
              <w:t>случаях</w:t>
            </w:r>
          </w:p>
        </w:tc>
        <w:tc>
          <w:tcPr>
            <w:tcW w:w="340" w:type="dxa"/>
            <w:vAlign w:val="bottom"/>
          </w:tcPr>
          <w:p w:rsidR="00B961B9" w:rsidRDefault="00B961B9">
            <w:pPr>
              <w:rPr>
                <w:sz w:val="23"/>
                <w:szCs w:val="23"/>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уметь применять его при решении задач;</w:t>
            </w:r>
          </w:p>
        </w:tc>
        <w:tc>
          <w:tcPr>
            <w:tcW w:w="0" w:type="dxa"/>
            <w:vAlign w:val="bottom"/>
          </w:tcPr>
          <w:p w:rsidR="00B961B9" w:rsidRDefault="00B961B9">
            <w:pPr>
              <w:rPr>
                <w:sz w:val="1"/>
                <w:szCs w:val="1"/>
              </w:rPr>
            </w:pPr>
          </w:p>
        </w:tc>
      </w:tr>
      <w:tr w:rsidR="00B961B9">
        <w:trPr>
          <w:trHeight w:val="298"/>
        </w:trPr>
        <w:tc>
          <w:tcPr>
            <w:tcW w:w="1740" w:type="dxa"/>
            <w:vAlign w:val="bottom"/>
          </w:tcPr>
          <w:p w:rsidR="00B961B9" w:rsidRDefault="00B961B9">
            <w:pPr>
              <w:rPr>
                <w:sz w:val="24"/>
                <w:szCs w:val="24"/>
              </w:rPr>
            </w:pPr>
          </w:p>
        </w:tc>
        <w:tc>
          <w:tcPr>
            <w:tcW w:w="760" w:type="dxa"/>
            <w:vMerge w:val="restart"/>
            <w:vAlign w:val="bottom"/>
          </w:tcPr>
          <w:p w:rsidR="00B961B9" w:rsidRDefault="006E0B6D">
            <w:pPr>
              <w:ind w:left="520"/>
              <w:rPr>
                <w:sz w:val="20"/>
                <w:szCs w:val="20"/>
              </w:rPr>
            </w:pPr>
            <w:r>
              <w:rPr>
                <w:rFonts w:ascii="Symbol" w:eastAsia="Symbol" w:hAnsi="Symbol" w:cs="Symbol"/>
                <w:sz w:val="24"/>
                <w:szCs w:val="24"/>
              </w:rPr>
              <w:t></w:t>
            </w: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классификацию фигур по различным основаниям;</w:t>
            </w:r>
          </w:p>
        </w:tc>
        <w:tc>
          <w:tcPr>
            <w:tcW w:w="6700" w:type="dxa"/>
            <w:gridSpan w:val="2"/>
            <w:vAlign w:val="bottom"/>
          </w:tcPr>
          <w:p w:rsidR="00B961B9" w:rsidRDefault="006E0B6D">
            <w:pPr>
              <w:ind w:left="100"/>
              <w:rPr>
                <w:sz w:val="20"/>
                <w:szCs w:val="20"/>
              </w:rPr>
            </w:pPr>
            <w:r>
              <w:rPr>
                <w:rFonts w:ascii="Symbol" w:eastAsia="Symbol" w:hAnsi="Symbol" w:cs="Symbol"/>
                <w:color w:val="BFBFBF"/>
                <w:sz w:val="24"/>
                <w:szCs w:val="24"/>
              </w:rPr>
              <w:t></w:t>
            </w:r>
            <w:r>
              <w:rPr>
                <w:rFonts w:eastAsia="Times New Roman"/>
                <w:i/>
                <w:iCs/>
                <w:sz w:val="24"/>
                <w:szCs w:val="24"/>
              </w:rPr>
              <w:t xml:space="preserve">  иметь   представление   о   двойственности   правильных</w:t>
            </w:r>
          </w:p>
        </w:tc>
        <w:tc>
          <w:tcPr>
            <w:tcW w:w="0" w:type="dxa"/>
            <w:vAlign w:val="bottom"/>
          </w:tcPr>
          <w:p w:rsidR="00B961B9" w:rsidRDefault="00B961B9">
            <w:pPr>
              <w:rPr>
                <w:sz w:val="1"/>
                <w:szCs w:val="1"/>
              </w:rPr>
            </w:pPr>
          </w:p>
        </w:tc>
      </w:tr>
      <w:tr w:rsidR="00B961B9">
        <w:trPr>
          <w:trHeight w:val="274"/>
        </w:trPr>
        <w:tc>
          <w:tcPr>
            <w:tcW w:w="1740" w:type="dxa"/>
            <w:vAlign w:val="bottom"/>
          </w:tcPr>
          <w:p w:rsidR="00B961B9" w:rsidRDefault="00B961B9">
            <w:pPr>
              <w:rPr>
                <w:sz w:val="23"/>
                <w:szCs w:val="23"/>
              </w:rPr>
            </w:pPr>
          </w:p>
        </w:tc>
        <w:tc>
          <w:tcPr>
            <w:tcW w:w="760" w:type="dxa"/>
            <w:vMerge/>
            <w:vAlign w:val="bottom"/>
          </w:tcPr>
          <w:p w:rsidR="00B961B9" w:rsidRDefault="00B961B9">
            <w:pPr>
              <w:rPr>
                <w:sz w:val="23"/>
                <w:szCs w:val="23"/>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исследовать  чертежи,  включая  комбинации  фигур,</w:t>
            </w:r>
          </w:p>
        </w:tc>
        <w:tc>
          <w:tcPr>
            <w:tcW w:w="340" w:type="dxa"/>
            <w:vAlign w:val="bottom"/>
          </w:tcPr>
          <w:p w:rsidR="00B961B9" w:rsidRDefault="00B961B9">
            <w:pPr>
              <w:rPr>
                <w:sz w:val="23"/>
                <w:szCs w:val="23"/>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многогранников;</w:t>
            </w:r>
          </w:p>
        </w:tc>
        <w:tc>
          <w:tcPr>
            <w:tcW w:w="0" w:type="dxa"/>
            <w:vAlign w:val="bottom"/>
          </w:tcPr>
          <w:p w:rsidR="00B961B9" w:rsidRDefault="00B961B9">
            <w:pPr>
              <w:rPr>
                <w:sz w:val="1"/>
                <w:szCs w:val="1"/>
              </w:rPr>
            </w:pPr>
          </w:p>
        </w:tc>
      </w:tr>
      <w:tr w:rsidR="00B961B9">
        <w:trPr>
          <w:trHeight w:val="274"/>
        </w:trPr>
        <w:tc>
          <w:tcPr>
            <w:tcW w:w="1740" w:type="dxa"/>
            <w:vAlign w:val="bottom"/>
          </w:tcPr>
          <w:p w:rsidR="00B961B9" w:rsidRDefault="00B961B9">
            <w:pPr>
              <w:rPr>
                <w:sz w:val="23"/>
                <w:szCs w:val="23"/>
              </w:rPr>
            </w:pPr>
          </w:p>
        </w:tc>
        <w:tc>
          <w:tcPr>
            <w:tcW w:w="760" w:type="dxa"/>
            <w:vAlign w:val="bottom"/>
          </w:tcPr>
          <w:p w:rsidR="00B961B9" w:rsidRDefault="00B961B9">
            <w:pPr>
              <w:rPr>
                <w:sz w:val="23"/>
                <w:szCs w:val="23"/>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извлекать,   интерпретировать   и   преобразовывать</w:t>
            </w:r>
          </w:p>
        </w:tc>
        <w:tc>
          <w:tcPr>
            <w:tcW w:w="6700" w:type="dxa"/>
            <w:gridSpan w:val="2"/>
            <w:vAlign w:val="bottom"/>
          </w:tcPr>
          <w:p w:rsidR="00B961B9" w:rsidRDefault="006E0B6D">
            <w:pPr>
              <w:spacing w:line="274" w:lineRule="exact"/>
              <w:ind w:left="100"/>
              <w:rPr>
                <w:sz w:val="20"/>
                <w:szCs w:val="20"/>
              </w:rPr>
            </w:pPr>
            <w:r>
              <w:rPr>
                <w:rFonts w:ascii="Symbol" w:eastAsia="Symbol" w:hAnsi="Symbol" w:cs="Symbol"/>
                <w:color w:val="BFBFBF"/>
                <w:sz w:val="24"/>
                <w:szCs w:val="24"/>
              </w:rPr>
              <w:t></w:t>
            </w:r>
            <w:r>
              <w:rPr>
                <w:rFonts w:eastAsia="Times New Roman"/>
                <w:i/>
                <w:iCs/>
                <w:sz w:val="24"/>
                <w:szCs w:val="24"/>
              </w:rPr>
              <w:t xml:space="preserve">  владетьпонятиямицентральноеипараллельное</w:t>
            </w:r>
          </w:p>
        </w:tc>
        <w:tc>
          <w:tcPr>
            <w:tcW w:w="0" w:type="dxa"/>
            <w:vAlign w:val="bottom"/>
          </w:tcPr>
          <w:p w:rsidR="00B961B9" w:rsidRDefault="00B961B9">
            <w:pPr>
              <w:rPr>
                <w:sz w:val="1"/>
                <w:szCs w:val="1"/>
              </w:rPr>
            </w:pPr>
          </w:p>
        </w:tc>
      </w:tr>
      <w:tr w:rsidR="00B961B9">
        <w:trPr>
          <w:trHeight w:val="270"/>
        </w:trPr>
        <w:tc>
          <w:tcPr>
            <w:tcW w:w="1740" w:type="dxa"/>
            <w:vAlign w:val="bottom"/>
          </w:tcPr>
          <w:p w:rsidR="00B961B9" w:rsidRDefault="00B961B9">
            <w:pPr>
              <w:rPr>
                <w:sz w:val="23"/>
                <w:szCs w:val="23"/>
              </w:rPr>
            </w:pPr>
          </w:p>
        </w:tc>
        <w:tc>
          <w:tcPr>
            <w:tcW w:w="760" w:type="dxa"/>
            <w:vAlign w:val="bottom"/>
          </w:tcPr>
          <w:p w:rsidR="00B961B9" w:rsidRDefault="00B961B9">
            <w:pPr>
              <w:rPr>
                <w:sz w:val="23"/>
                <w:szCs w:val="23"/>
              </w:rPr>
            </w:pPr>
          </w:p>
        </w:tc>
        <w:tc>
          <w:tcPr>
            <w:tcW w:w="4720" w:type="dxa"/>
            <w:gridSpan w:val="6"/>
            <w:vAlign w:val="bottom"/>
          </w:tcPr>
          <w:p w:rsidR="00B961B9" w:rsidRDefault="006E0B6D">
            <w:pPr>
              <w:spacing w:line="264" w:lineRule="exact"/>
              <w:ind w:left="120"/>
              <w:rPr>
                <w:sz w:val="20"/>
                <w:szCs w:val="20"/>
              </w:rPr>
            </w:pPr>
            <w:r>
              <w:rPr>
                <w:rFonts w:eastAsia="Times New Roman"/>
                <w:sz w:val="24"/>
                <w:szCs w:val="24"/>
              </w:rPr>
              <w:t>информацию, представленную на чертежах;</w:t>
            </w:r>
          </w:p>
        </w:tc>
        <w:tc>
          <w:tcPr>
            <w:tcW w:w="46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360" w:type="dxa"/>
            <w:vAlign w:val="bottom"/>
          </w:tcPr>
          <w:p w:rsidR="00B961B9" w:rsidRDefault="006E0B6D">
            <w:pPr>
              <w:spacing w:line="270" w:lineRule="exact"/>
              <w:ind w:left="120"/>
              <w:rPr>
                <w:sz w:val="20"/>
                <w:szCs w:val="20"/>
              </w:rPr>
            </w:pPr>
            <w:r>
              <w:rPr>
                <w:rFonts w:eastAsia="Times New Roman"/>
                <w:i/>
                <w:iCs/>
                <w:sz w:val="24"/>
                <w:szCs w:val="24"/>
              </w:rPr>
              <w:t>проектирование и применять их при построении сечений</w:t>
            </w:r>
          </w:p>
        </w:tc>
        <w:tc>
          <w:tcPr>
            <w:tcW w:w="0" w:type="dxa"/>
            <w:vAlign w:val="bottom"/>
          </w:tcPr>
          <w:p w:rsidR="00B961B9" w:rsidRDefault="00B961B9">
            <w:pPr>
              <w:rPr>
                <w:sz w:val="1"/>
                <w:szCs w:val="1"/>
              </w:rPr>
            </w:pPr>
          </w:p>
        </w:tc>
      </w:tr>
      <w:tr w:rsidR="00B961B9">
        <w:trPr>
          <w:trHeight w:val="302"/>
        </w:trPr>
        <w:tc>
          <w:tcPr>
            <w:tcW w:w="1740" w:type="dxa"/>
            <w:vAlign w:val="bottom"/>
          </w:tcPr>
          <w:p w:rsidR="00B961B9" w:rsidRDefault="00B961B9">
            <w:pPr>
              <w:rPr>
                <w:sz w:val="24"/>
                <w:szCs w:val="24"/>
              </w:rPr>
            </w:pPr>
          </w:p>
        </w:tc>
        <w:tc>
          <w:tcPr>
            <w:tcW w:w="6500" w:type="dxa"/>
            <w:gridSpan w:val="9"/>
            <w:vAlign w:val="bottom"/>
          </w:tcPr>
          <w:p w:rsidR="00B961B9" w:rsidRDefault="006E0B6D">
            <w:pPr>
              <w:spacing w:line="291" w:lineRule="exact"/>
              <w:ind w:left="520"/>
              <w:rPr>
                <w:sz w:val="20"/>
                <w:szCs w:val="20"/>
              </w:rPr>
            </w:pPr>
            <w:r>
              <w:rPr>
                <w:rFonts w:ascii="Symbol" w:eastAsia="Symbol" w:hAnsi="Symbol" w:cs="Symbol"/>
                <w:sz w:val="24"/>
                <w:szCs w:val="24"/>
              </w:rPr>
              <w:t></w:t>
            </w:r>
            <w:r>
              <w:rPr>
                <w:rFonts w:eastAsia="Times New Roman"/>
                <w:sz w:val="24"/>
                <w:szCs w:val="24"/>
              </w:rPr>
              <w:t xml:space="preserve">  решать  задачи  геометрического  содержания, в  том</w:t>
            </w:r>
          </w:p>
        </w:tc>
        <w:tc>
          <w:tcPr>
            <w:tcW w:w="340" w:type="dxa"/>
            <w:vAlign w:val="bottom"/>
          </w:tcPr>
          <w:p w:rsidR="00B961B9" w:rsidRDefault="00B961B9">
            <w:pPr>
              <w:rPr>
                <w:sz w:val="24"/>
                <w:szCs w:val="24"/>
              </w:rPr>
            </w:pPr>
          </w:p>
        </w:tc>
        <w:tc>
          <w:tcPr>
            <w:tcW w:w="6360" w:type="dxa"/>
            <w:vAlign w:val="bottom"/>
          </w:tcPr>
          <w:p w:rsidR="00B961B9" w:rsidRDefault="006E0B6D">
            <w:pPr>
              <w:ind w:left="120"/>
              <w:rPr>
                <w:sz w:val="20"/>
                <w:szCs w:val="20"/>
              </w:rPr>
            </w:pPr>
            <w:r>
              <w:rPr>
                <w:rFonts w:eastAsia="Times New Roman"/>
                <w:i/>
                <w:iCs/>
                <w:sz w:val="24"/>
                <w:szCs w:val="24"/>
              </w:rPr>
              <w:t>многогранников методом проекций;</w:t>
            </w:r>
          </w:p>
        </w:tc>
        <w:tc>
          <w:tcPr>
            <w:tcW w:w="0" w:type="dxa"/>
            <w:vAlign w:val="bottom"/>
          </w:tcPr>
          <w:p w:rsidR="00B961B9" w:rsidRDefault="00B961B9">
            <w:pPr>
              <w:rPr>
                <w:sz w:val="1"/>
                <w:szCs w:val="1"/>
              </w:rPr>
            </w:pPr>
          </w:p>
        </w:tc>
      </w:tr>
      <w:tr w:rsidR="00B961B9">
        <w:trPr>
          <w:trHeight w:val="274"/>
        </w:trPr>
        <w:tc>
          <w:tcPr>
            <w:tcW w:w="1740" w:type="dxa"/>
            <w:vAlign w:val="bottom"/>
          </w:tcPr>
          <w:p w:rsidR="00B961B9" w:rsidRDefault="00B961B9">
            <w:pPr>
              <w:rPr>
                <w:sz w:val="23"/>
                <w:szCs w:val="23"/>
              </w:rPr>
            </w:pPr>
          </w:p>
        </w:tc>
        <w:tc>
          <w:tcPr>
            <w:tcW w:w="760" w:type="dxa"/>
            <w:vAlign w:val="bottom"/>
          </w:tcPr>
          <w:p w:rsidR="00B961B9" w:rsidRDefault="00B961B9">
            <w:pPr>
              <w:rPr>
                <w:sz w:val="23"/>
                <w:szCs w:val="23"/>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числе  в  ситуациях,  когда  алгоритм  решения  не</w:t>
            </w:r>
          </w:p>
        </w:tc>
        <w:tc>
          <w:tcPr>
            <w:tcW w:w="6700" w:type="dxa"/>
            <w:gridSpan w:val="2"/>
            <w:vAlign w:val="bottom"/>
          </w:tcPr>
          <w:p w:rsidR="00B961B9" w:rsidRDefault="006E0B6D">
            <w:pPr>
              <w:spacing w:line="274"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   развертке   многогранника   и</w:t>
            </w:r>
          </w:p>
        </w:tc>
        <w:tc>
          <w:tcPr>
            <w:tcW w:w="0" w:type="dxa"/>
            <w:vAlign w:val="bottom"/>
          </w:tcPr>
          <w:p w:rsidR="00B961B9" w:rsidRDefault="00B961B9">
            <w:pPr>
              <w:rPr>
                <w:sz w:val="1"/>
                <w:szCs w:val="1"/>
              </w:rPr>
            </w:pPr>
          </w:p>
        </w:tc>
      </w:tr>
      <w:tr w:rsidR="00B961B9">
        <w:trPr>
          <w:trHeight w:val="278"/>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следует  явно  из  условия,  выполнять  необходимые</w:t>
            </w:r>
          </w:p>
        </w:tc>
        <w:tc>
          <w:tcPr>
            <w:tcW w:w="340" w:type="dxa"/>
            <w:vAlign w:val="bottom"/>
          </w:tcPr>
          <w:p w:rsidR="00B961B9" w:rsidRDefault="00B961B9">
            <w:pPr>
              <w:rPr>
                <w:sz w:val="24"/>
                <w:szCs w:val="24"/>
              </w:rPr>
            </w:pPr>
          </w:p>
        </w:tc>
        <w:tc>
          <w:tcPr>
            <w:tcW w:w="6360" w:type="dxa"/>
            <w:vAlign w:val="bottom"/>
          </w:tcPr>
          <w:p w:rsidR="00B961B9" w:rsidRDefault="006E0B6D">
            <w:pPr>
              <w:ind w:left="120"/>
              <w:rPr>
                <w:sz w:val="20"/>
                <w:szCs w:val="20"/>
              </w:rPr>
            </w:pPr>
            <w:r>
              <w:rPr>
                <w:rFonts w:eastAsia="Times New Roman"/>
                <w:i/>
                <w:iCs/>
                <w:sz w:val="24"/>
                <w:szCs w:val="24"/>
              </w:rPr>
              <w:t>кратчайшем пути на поверхности многогранника;</w:t>
            </w:r>
          </w:p>
        </w:tc>
        <w:tc>
          <w:tcPr>
            <w:tcW w:w="0" w:type="dxa"/>
            <w:vAlign w:val="bottom"/>
          </w:tcPr>
          <w:p w:rsidR="00B961B9" w:rsidRDefault="00B961B9">
            <w:pPr>
              <w:rPr>
                <w:sz w:val="1"/>
                <w:szCs w:val="1"/>
              </w:rPr>
            </w:pPr>
          </w:p>
        </w:tc>
      </w:tr>
      <w:tr w:rsidR="00B961B9">
        <w:trPr>
          <w:trHeight w:val="286"/>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для  решения  задачи  дополнительные  построения,</w:t>
            </w:r>
          </w:p>
        </w:tc>
        <w:tc>
          <w:tcPr>
            <w:tcW w:w="6700" w:type="dxa"/>
            <w:gridSpan w:val="2"/>
            <w:vAlign w:val="bottom"/>
          </w:tcPr>
          <w:p w:rsidR="00B961B9" w:rsidRDefault="006E0B6D">
            <w:pPr>
              <w:spacing w:line="286"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 конических сечениях;</w:t>
            </w:r>
          </w:p>
        </w:tc>
        <w:tc>
          <w:tcPr>
            <w:tcW w:w="0" w:type="dxa"/>
            <w:vAlign w:val="bottom"/>
          </w:tcPr>
          <w:p w:rsidR="00B961B9" w:rsidRDefault="00B961B9">
            <w:pPr>
              <w:rPr>
                <w:sz w:val="1"/>
                <w:szCs w:val="1"/>
              </w:rPr>
            </w:pPr>
          </w:p>
        </w:tc>
      </w:tr>
      <w:tr w:rsidR="00B961B9">
        <w:trPr>
          <w:trHeight w:val="293"/>
        </w:trPr>
        <w:tc>
          <w:tcPr>
            <w:tcW w:w="1740" w:type="dxa"/>
            <w:vAlign w:val="bottom"/>
          </w:tcPr>
          <w:p w:rsidR="00B961B9" w:rsidRDefault="00B961B9">
            <w:pPr>
              <w:rPr>
                <w:sz w:val="24"/>
                <w:szCs w:val="24"/>
              </w:rPr>
            </w:pPr>
          </w:p>
        </w:tc>
        <w:tc>
          <w:tcPr>
            <w:tcW w:w="760" w:type="dxa"/>
            <w:vAlign w:val="bottom"/>
          </w:tcPr>
          <w:p w:rsidR="00B961B9" w:rsidRDefault="00B961B9">
            <w:pPr>
              <w:rPr>
                <w:sz w:val="24"/>
                <w:szCs w:val="24"/>
              </w:rPr>
            </w:pPr>
          </w:p>
        </w:tc>
        <w:tc>
          <w:tcPr>
            <w:tcW w:w="5740" w:type="dxa"/>
            <w:gridSpan w:val="8"/>
            <w:vAlign w:val="bottom"/>
          </w:tcPr>
          <w:p w:rsidR="00B961B9" w:rsidRDefault="006E0B6D">
            <w:pPr>
              <w:spacing w:line="264" w:lineRule="exact"/>
              <w:ind w:left="120"/>
              <w:rPr>
                <w:sz w:val="20"/>
                <w:szCs w:val="20"/>
              </w:rPr>
            </w:pPr>
            <w:r>
              <w:rPr>
                <w:rFonts w:eastAsia="Times New Roman"/>
                <w:sz w:val="24"/>
                <w:szCs w:val="24"/>
              </w:rPr>
              <w:t>исследовать  возможность  применения  теорем   и</w:t>
            </w:r>
          </w:p>
        </w:tc>
        <w:tc>
          <w:tcPr>
            <w:tcW w:w="6700" w:type="dxa"/>
            <w:gridSpan w:val="2"/>
            <w:vAlign w:val="bottom"/>
          </w:tcPr>
          <w:p w:rsidR="00B961B9" w:rsidRDefault="006E0B6D">
            <w:pPr>
              <w:spacing w:line="293"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 касающихся сферах и комбинации</w:t>
            </w:r>
          </w:p>
        </w:tc>
        <w:tc>
          <w:tcPr>
            <w:tcW w:w="0" w:type="dxa"/>
            <w:vAlign w:val="bottom"/>
          </w:tcPr>
          <w:p w:rsidR="00B961B9" w:rsidRDefault="00B961B9">
            <w:pPr>
              <w:rPr>
                <w:sz w:val="1"/>
                <w:szCs w:val="1"/>
              </w:rPr>
            </w:pPr>
          </w:p>
        </w:tc>
      </w:tr>
      <w:tr w:rsidR="00B961B9">
        <w:trPr>
          <w:trHeight w:val="239"/>
        </w:trPr>
        <w:tc>
          <w:tcPr>
            <w:tcW w:w="1740" w:type="dxa"/>
            <w:vAlign w:val="bottom"/>
          </w:tcPr>
          <w:p w:rsidR="00B961B9" w:rsidRDefault="00B961B9">
            <w:pPr>
              <w:rPr>
                <w:sz w:val="20"/>
                <w:szCs w:val="20"/>
              </w:rPr>
            </w:pPr>
          </w:p>
        </w:tc>
        <w:tc>
          <w:tcPr>
            <w:tcW w:w="760" w:type="dxa"/>
            <w:vAlign w:val="bottom"/>
          </w:tcPr>
          <w:p w:rsidR="00B961B9" w:rsidRDefault="00B961B9">
            <w:pPr>
              <w:rPr>
                <w:sz w:val="20"/>
                <w:szCs w:val="20"/>
              </w:rPr>
            </w:pPr>
          </w:p>
        </w:tc>
        <w:tc>
          <w:tcPr>
            <w:tcW w:w="3160" w:type="dxa"/>
            <w:gridSpan w:val="4"/>
            <w:vAlign w:val="bottom"/>
          </w:tcPr>
          <w:p w:rsidR="00B961B9" w:rsidRDefault="006E0B6D">
            <w:pPr>
              <w:spacing w:line="240" w:lineRule="exact"/>
              <w:ind w:left="120"/>
              <w:rPr>
                <w:sz w:val="20"/>
                <w:szCs w:val="20"/>
              </w:rPr>
            </w:pPr>
            <w:r>
              <w:rPr>
                <w:rFonts w:eastAsia="Times New Roman"/>
                <w:sz w:val="24"/>
                <w:szCs w:val="24"/>
              </w:rPr>
              <w:t>формул для решения задач;</w:t>
            </w:r>
          </w:p>
        </w:tc>
        <w:tc>
          <w:tcPr>
            <w:tcW w:w="880" w:type="dxa"/>
            <w:vAlign w:val="bottom"/>
          </w:tcPr>
          <w:p w:rsidR="00B961B9" w:rsidRDefault="00B961B9">
            <w:pPr>
              <w:rPr>
                <w:sz w:val="20"/>
                <w:szCs w:val="20"/>
              </w:rPr>
            </w:pPr>
          </w:p>
        </w:tc>
        <w:tc>
          <w:tcPr>
            <w:tcW w:w="680" w:type="dxa"/>
            <w:vAlign w:val="bottom"/>
          </w:tcPr>
          <w:p w:rsidR="00B961B9" w:rsidRDefault="00B961B9">
            <w:pPr>
              <w:rPr>
                <w:sz w:val="20"/>
                <w:szCs w:val="20"/>
              </w:rPr>
            </w:pPr>
          </w:p>
        </w:tc>
        <w:tc>
          <w:tcPr>
            <w:tcW w:w="460" w:type="dxa"/>
            <w:vAlign w:val="bottom"/>
          </w:tcPr>
          <w:p w:rsidR="00B961B9" w:rsidRDefault="00B961B9">
            <w:pPr>
              <w:rPr>
                <w:sz w:val="20"/>
                <w:szCs w:val="20"/>
              </w:rPr>
            </w:pPr>
          </w:p>
        </w:tc>
        <w:tc>
          <w:tcPr>
            <w:tcW w:w="560" w:type="dxa"/>
            <w:vAlign w:val="bottom"/>
          </w:tcPr>
          <w:p w:rsidR="00B961B9" w:rsidRDefault="00B961B9">
            <w:pPr>
              <w:rPr>
                <w:sz w:val="20"/>
                <w:szCs w:val="20"/>
              </w:rPr>
            </w:pPr>
          </w:p>
        </w:tc>
        <w:tc>
          <w:tcPr>
            <w:tcW w:w="340" w:type="dxa"/>
            <w:vAlign w:val="bottom"/>
          </w:tcPr>
          <w:p w:rsidR="00B961B9" w:rsidRDefault="00B961B9">
            <w:pPr>
              <w:rPr>
                <w:sz w:val="20"/>
                <w:szCs w:val="20"/>
              </w:rPr>
            </w:pPr>
          </w:p>
        </w:tc>
        <w:tc>
          <w:tcPr>
            <w:tcW w:w="6360" w:type="dxa"/>
            <w:vMerge w:val="restart"/>
            <w:vAlign w:val="bottom"/>
          </w:tcPr>
          <w:p w:rsidR="00B961B9" w:rsidRDefault="006E0B6D">
            <w:pPr>
              <w:ind w:left="120"/>
              <w:rPr>
                <w:sz w:val="20"/>
                <w:szCs w:val="20"/>
              </w:rPr>
            </w:pPr>
            <w:r>
              <w:rPr>
                <w:rFonts w:eastAsia="Times New Roman"/>
                <w:i/>
                <w:iCs/>
                <w:sz w:val="24"/>
                <w:szCs w:val="24"/>
              </w:rPr>
              <w:t>тел вращения и уметь применять их при решении задач;</w:t>
            </w:r>
          </w:p>
        </w:tc>
        <w:tc>
          <w:tcPr>
            <w:tcW w:w="0" w:type="dxa"/>
            <w:vAlign w:val="bottom"/>
          </w:tcPr>
          <w:p w:rsidR="00B961B9" w:rsidRDefault="00B961B9">
            <w:pPr>
              <w:rPr>
                <w:sz w:val="1"/>
                <w:szCs w:val="1"/>
              </w:rPr>
            </w:pPr>
          </w:p>
        </w:tc>
      </w:tr>
      <w:tr w:rsidR="00B961B9">
        <w:trPr>
          <w:trHeight w:val="85"/>
        </w:trPr>
        <w:tc>
          <w:tcPr>
            <w:tcW w:w="1740" w:type="dxa"/>
            <w:vAlign w:val="bottom"/>
          </w:tcPr>
          <w:p w:rsidR="00B961B9" w:rsidRDefault="00B961B9">
            <w:pPr>
              <w:rPr>
                <w:sz w:val="7"/>
                <w:szCs w:val="7"/>
              </w:rPr>
            </w:pPr>
          </w:p>
        </w:tc>
        <w:tc>
          <w:tcPr>
            <w:tcW w:w="6500" w:type="dxa"/>
            <w:gridSpan w:val="9"/>
            <w:vMerge w:val="restart"/>
            <w:vAlign w:val="bottom"/>
          </w:tcPr>
          <w:p w:rsidR="00B961B9" w:rsidRDefault="006E0B6D">
            <w:pPr>
              <w:spacing w:line="291" w:lineRule="exact"/>
              <w:ind w:left="520"/>
              <w:rPr>
                <w:sz w:val="20"/>
                <w:szCs w:val="20"/>
              </w:rPr>
            </w:pPr>
            <w:r>
              <w:rPr>
                <w:rFonts w:ascii="Symbol" w:eastAsia="Symbol" w:hAnsi="Symbol" w:cs="Symbol"/>
                <w:sz w:val="24"/>
                <w:szCs w:val="24"/>
              </w:rPr>
              <w:t></w:t>
            </w:r>
            <w:r>
              <w:rPr>
                <w:rFonts w:eastAsia="Times New Roman"/>
                <w:sz w:val="24"/>
                <w:szCs w:val="24"/>
              </w:rPr>
              <w:t xml:space="preserve">  уметь формулировать и доказывать геометрические</w:t>
            </w:r>
          </w:p>
        </w:tc>
        <w:tc>
          <w:tcPr>
            <w:tcW w:w="340" w:type="dxa"/>
            <w:vAlign w:val="bottom"/>
          </w:tcPr>
          <w:p w:rsidR="00B961B9" w:rsidRDefault="00B961B9">
            <w:pPr>
              <w:rPr>
                <w:sz w:val="7"/>
                <w:szCs w:val="7"/>
              </w:rPr>
            </w:pPr>
          </w:p>
        </w:tc>
        <w:tc>
          <w:tcPr>
            <w:tcW w:w="6360" w:type="dxa"/>
            <w:vMerge/>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243"/>
        </w:trPr>
        <w:tc>
          <w:tcPr>
            <w:tcW w:w="1740" w:type="dxa"/>
            <w:vAlign w:val="bottom"/>
          </w:tcPr>
          <w:p w:rsidR="00B961B9" w:rsidRDefault="00B961B9">
            <w:pPr>
              <w:rPr>
                <w:sz w:val="21"/>
                <w:szCs w:val="21"/>
              </w:rPr>
            </w:pPr>
          </w:p>
        </w:tc>
        <w:tc>
          <w:tcPr>
            <w:tcW w:w="6500" w:type="dxa"/>
            <w:gridSpan w:val="9"/>
            <w:vMerge/>
            <w:vAlign w:val="bottom"/>
          </w:tcPr>
          <w:p w:rsidR="00B961B9" w:rsidRDefault="00B961B9">
            <w:pPr>
              <w:rPr>
                <w:sz w:val="21"/>
                <w:szCs w:val="21"/>
              </w:rPr>
            </w:pPr>
          </w:p>
        </w:tc>
        <w:tc>
          <w:tcPr>
            <w:tcW w:w="340" w:type="dxa"/>
            <w:vAlign w:val="bottom"/>
          </w:tcPr>
          <w:p w:rsidR="00B961B9" w:rsidRDefault="006E0B6D">
            <w:pPr>
              <w:spacing w:line="243" w:lineRule="exact"/>
              <w:ind w:left="100"/>
              <w:rPr>
                <w:sz w:val="20"/>
                <w:szCs w:val="20"/>
              </w:rPr>
            </w:pPr>
            <w:r>
              <w:rPr>
                <w:rFonts w:ascii="Symbol" w:eastAsia="Symbol" w:hAnsi="Symbol" w:cs="Symbol"/>
                <w:color w:val="404040"/>
                <w:sz w:val="24"/>
                <w:szCs w:val="24"/>
              </w:rPr>
              <w:t></w:t>
            </w:r>
          </w:p>
        </w:tc>
        <w:tc>
          <w:tcPr>
            <w:tcW w:w="6360" w:type="dxa"/>
            <w:vAlign w:val="bottom"/>
          </w:tcPr>
          <w:p w:rsidR="00B961B9" w:rsidRDefault="006E0B6D">
            <w:pPr>
              <w:spacing w:line="243" w:lineRule="exact"/>
              <w:ind w:left="120"/>
              <w:rPr>
                <w:sz w:val="20"/>
                <w:szCs w:val="20"/>
              </w:rPr>
            </w:pPr>
            <w:r>
              <w:rPr>
                <w:rFonts w:eastAsia="Times New Roman"/>
                <w:i/>
                <w:iCs/>
                <w:sz w:val="24"/>
                <w:szCs w:val="24"/>
              </w:rPr>
              <w:t>применять  при  решении  задач  формулу  расстояния  от</w:t>
            </w:r>
          </w:p>
        </w:tc>
        <w:tc>
          <w:tcPr>
            <w:tcW w:w="0" w:type="dxa"/>
            <w:vAlign w:val="bottom"/>
          </w:tcPr>
          <w:p w:rsidR="00B961B9" w:rsidRDefault="00B961B9">
            <w:pPr>
              <w:rPr>
                <w:sz w:val="1"/>
                <w:szCs w:val="1"/>
              </w:rPr>
            </w:pPr>
          </w:p>
        </w:tc>
      </w:tr>
      <w:tr w:rsidR="00B961B9">
        <w:trPr>
          <w:trHeight w:val="244"/>
        </w:trPr>
        <w:tc>
          <w:tcPr>
            <w:tcW w:w="1740" w:type="dxa"/>
            <w:vAlign w:val="bottom"/>
          </w:tcPr>
          <w:p w:rsidR="00B961B9" w:rsidRDefault="00B961B9">
            <w:pPr>
              <w:rPr>
                <w:sz w:val="21"/>
                <w:szCs w:val="21"/>
              </w:rPr>
            </w:pPr>
          </w:p>
        </w:tc>
        <w:tc>
          <w:tcPr>
            <w:tcW w:w="760" w:type="dxa"/>
            <w:vAlign w:val="bottom"/>
          </w:tcPr>
          <w:p w:rsidR="00B961B9" w:rsidRDefault="00B961B9">
            <w:pPr>
              <w:rPr>
                <w:sz w:val="21"/>
                <w:szCs w:val="21"/>
              </w:rPr>
            </w:pPr>
          </w:p>
        </w:tc>
        <w:tc>
          <w:tcPr>
            <w:tcW w:w="2240" w:type="dxa"/>
            <w:gridSpan w:val="2"/>
            <w:vAlign w:val="bottom"/>
          </w:tcPr>
          <w:p w:rsidR="00B961B9" w:rsidRDefault="006E0B6D">
            <w:pPr>
              <w:spacing w:line="243" w:lineRule="exact"/>
              <w:ind w:left="120"/>
              <w:rPr>
                <w:sz w:val="20"/>
                <w:szCs w:val="20"/>
              </w:rPr>
            </w:pPr>
            <w:r>
              <w:rPr>
                <w:rFonts w:eastAsia="Times New Roman"/>
                <w:sz w:val="24"/>
                <w:szCs w:val="24"/>
              </w:rPr>
              <w:t>утверждения;</w:t>
            </w:r>
          </w:p>
        </w:tc>
        <w:tc>
          <w:tcPr>
            <w:tcW w:w="400" w:type="dxa"/>
            <w:vAlign w:val="bottom"/>
          </w:tcPr>
          <w:p w:rsidR="00B961B9" w:rsidRDefault="00B961B9">
            <w:pPr>
              <w:rPr>
                <w:sz w:val="21"/>
                <w:szCs w:val="21"/>
              </w:rPr>
            </w:pPr>
          </w:p>
        </w:tc>
        <w:tc>
          <w:tcPr>
            <w:tcW w:w="520" w:type="dxa"/>
            <w:vAlign w:val="bottom"/>
          </w:tcPr>
          <w:p w:rsidR="00B961B9" w:rsidRDefault="00B961B9">
            <w:pPr>
              <w:rPr>
                <w:sz w:val="21"/>
                <w:szCs w:val="21"/>
              </w:rPr>
            </w:pPr>
          </w:p>
        </w:tc>
        <w:tc>
          <w:tcPr>
            <w:tcW w:w="880" w:type="dxa"/>
            <w:vAlign w:val="bottom"/>
          </w:tcPr>
          <w:p w:rsidR="00B961B9" w:rsidRDefault="00B961B9">
            <w:pPr>
              <w:rPr>
                <w:sz w:val="21"/>
                <w:szCs w:val="21"/>
              </w:rPr>
            </w:pPr>
          </w:p>
        </w:tc>
        <w:tc>
          <w:tcPr>
            <w:tcW w:w="680" w:type="dxa"/>
            <w:vAlign w:val="bottom"/>
          </w:tcPr>
          <w:p w:rsidR="00B961B9" w:rsidRDefault="00B961B9">
            <w:pPr>
              <w:rPr>
                <w:sz w:val="21"/>
                <w:szCs w:val="21"/>
              </w:rPr>
            </w:pPr>
          </w:p>
        </w:tc>
        <w:tc>
          <w:tcPr>
            <w:tcW w:w="460" w:type="dxa"/>
            <w:vAlign w:val="bottom"/>
          </w:tcPr>
          <w:p w:rsidR="00B961B9" w:rsidRDefault="00B961B9">
            <w:pPr>
              <w:rPr>
                <w:sz w:val="21"/>
                <w:szCs w:val="21"/>
              </w:rPr>
            </w:pPr>
          </w:p>
        </w:tc>
        <w:tc>
          <w:tcPr>
            <w:tcW w:w="560" w:type="dxa"/>
            <w:vAlign w:val="bottom"/>
          </w:tcPr>
          <w:p w:rsidR="00B961B9" w:rsidRDefault="00B961B9">
            <w:pPr>
              <w:rPr>
                <w:sz w:val="21"/>
                <w:szCs w:val="21"/>
              </w:rPr>
            </w:pPr>
          </w:p>
        </w:tc>
        <w:tc>
          <w:tcPr>
            <w:tcW w:w="340" w:type="dxa"/>
            <w:vAlign w:val="bottom"/>
          </w:tcPr>
          <w:p w:rsidR="00B961B9" w:rsidRDefault="00B961B9">
            <w:pPr>
              <w:rPr>
                <w:sz w:val="21"/>
                <w:szCs w:val="21"/>
              </w:rPr>
            </w:pPr>
          </w:p>
        </w:tc>
        <w:tc>
          <w:tcPr>
            <w:tcW w:w="6360" w:type="dxa"/>
            <w:vMerge w:val="restart"/>
            <w:vAlign w:val="bottom"/>
          </w:tcPr>
          <w:p w:rsidR="00B961B9" w:rsidRDefault="006E0B6D">
            <w:pPr>
              <w:ind w:left="120"/>
              <w:rPr>
                <w:sz w:val="20"/>
                <w:szCs w:val="20"/>
              </w:rPr>
            </w:pPr>
            <w:r>
              <w:rPr>
                <w:rFonts w:eastAsia="Times New Roman"/>
                <w:i/>
                <w:iCs/>
                <w:sz w:val="24"/>
                <w:szCs w:val="24"/>
              </w:rPr>
              <w:t>точки до плоскости;</w:t>
            </w:r>
          </w:p>
        </w:tc>
        <w:tc>
          <w:tcPr>
            <w:tcW w:w="0" w:type="dxa"/>
            <w:vAlign w:val="bottom"/>
          </w:tcPr>
          <w:p w:rsidR="00B961B9" w:rsidRDefault="00B961B9">
            <w:pPr>
              <w:rPr>
                <w:sz w:val="1"/>
                <w:szCs w:val="1"/>
              </w:rPr>
            </w:pPr>
          </w:p>
        </w:tc>
      </w:tr>
      <w:tr w:rsidR="00B961B9">
        <w:trPr>
          <w:trHeight w:val="80"/>
        </w:trPr>
        <w:tc>
          <w:tcPr>
            <w:tcW w:w="1740" w:type="dxa"/>
            <w:vAlign w:val="bottom"/>
          </w:tcPr>
          <w:p w:rsidR="00B961B9" w:rsidRDefault="00B961B9">
            <w:pPr>
              <w:rPr>
                <w:sz w:val="6"/>
                <w:szCs w:val="6"/>
              </w:rPr>
            </w:pPr>
          </w:p>
        </w:tc>
        <w:tc>
          <w:tcPr>
            <w:tcW w:w="760" w:type="dxa"/>
            <w:vMerge w:val="restart"/>
            <w:vAlign w:val="bottom"/>
          </w:tcPr>
          <w:p w:rsidR="00B961B9" w:rsidRDefault="006E0B6D">
            <w:pPr>
              <w:spacing w:line="291" w:lineRule="exact"/>
              <w:ind w:left="520"/>
              <w:rPr>
                <w:sz w:val="20"/>
                <w:szCs w:val="20"/>
              </w:rPr>
            </w:pPr>
            <w:r>
              <w:rPr>
                <w:rFonts w:ascii="Symbol" w:eastAsia="Symbol" w:hAnsi="Symbol" w:cs="Symbol"/>
                <w:sz w:val="24"/>
                <w:szCs w:val="24"/>
              </w:rPr>
              <w:t></w:t>
            </w:r>
          </w:p>
        </w:tc>
        <w:tc>
          <w:tcPr>
            <w:tcW w:w="1000" w:type="dxa"/>
            <w:vMerge w:val="restart"/>
            <w:vAlign w:val="bottom"/>
          </w:tcPr>
          <w:p w:rsidR="00B961B9" w:rsidRDefault="006E0B6D">
            <w:pPr>
              <w:ind w:left="120"/>
              <w:rPr>
                <w:sz w:val="20"/>
                <w:szCs w:val="20"/>
              </w:rPr>
            </w:pPr>
            <w:r>
              <w:rPr>
                <w:rFonts w:eastAsia="Times New Roman"/>
                <w:sz w:val="24"/>
                <w:szCs w:val="24"/>
              </w:rPr>
              <w:t>владеть</w:t>
            </w:r>
          </w:p>
        </w:tc>
        <w:tc>
          <w:tcPr>
            <w:tcW w:w="1640" w:type="dxa"/>
            <w:gridSpan w:val="2"/>
            <w:vMerge w:val="restart"/>
            <w:vAlign w:val="bottom"/>
          </w:tcPr>
          <w:p w:rsidR="00B961B9" w:rsidRDefault="006E0B6D">
            <w:pPr>
              <w:ind w:left="360"/>
              <w:rPr>
                <w:sz w:val="20"/>
                <w:szCs w:val="20"/>
              </w:rPr>
            </w:pPr>
            <w:r>
              <w:rPr>
                <w:rFonts w:eastAsia="Times New Roman"/>
                <w:sz w:val="24"/>
                <w:szCs w:val="24"/>
              </w:rPr>
              <w:t>понятиями</w:t>
            </w:r>
          </w:p>
        </w:tc>
        <w:tc>
          <w:tcPr>
            <w:tcW w:w="2080" w:type="dxa"/>
            <w:gridSpan w:val="3"/>
            <w:vMerge w:val="restart"/>
            <w:vAlign w:val="bottom"/>
          </w:tcPr>
          <w:p w:rsidR="00B961B9" w:rsidRDefault="006E0B6D">
            <w:pPr>
              <w:ind w:right="220"/>
              <w:jc w:val="right"/>
              <w:rPr>
                <w:sz w:val="20"/>
                <w:szCs w:val="20"/>
              </w:rPr>
            </w:pPr>
            <w:r>
              <w:rPr>
                <w:rFonts w:eastAsia="Times New Roman"/>
                <w:sz w:val="24"/>
                <w:szCs w:val="24"/>
              </w:rPr>
              <w:t>стереометрии:</w:t>
            </w:r>
          </w:p>
        </w:tc>
        <w:tc>
          <w:tcPr>
            <w:tcW w:w="1020" w:type="dxa"/>
            <w:gridSpan w:val="2"/>
            <w:vMerge w:val="restart"/>
            <w:vAlign w:val="bottom"/>
          </w:tcPr>
          <w:p w:rsidR="00B961B9" w:rsidRDefault="006E0B6D">
            <w:pPr>
              <w:jc w:val="right"/>
              <w:rPr>
                <w:sz w:val="20"/>
                <w:szCs w:val="20"/>
              </w:rPr>
            </w:pPr>
            <w:r>
              <w:rPr>
                <w:rFonts w:eastAsia="Times New Roman"/>
                <w:sz w:val="24"/>
                <w:szCs w:val="24"/>
              </w:rPr>
              <w:t>призма,</w:t>
            </w:r>
          </w:p>
        </w:tc>
        <w:tc>
          <w:tcPr>
            <w:tcW w:w="340" w:type="dxa"/>
            <w:vAlign w:val="bottom"/>
          </w:tcPr>
          <w:p w:rsidR="00B961B9" w:rsidRDefault="00B961B9">
            <w:pPr>
              <w:rPr>
                <w:sz w:val="6"/>
                <w:szCs w:val="6"/>
              </w:rPr>
            </w:pPr>
          </w:p>
        </w:tc>
        <w:tc>
          <w:tcPr>
            <w:tcW w:w="6360" w:type="dxa"/>
            <w:vMerge/>
            <w:vAlign w:val="bottom"/>
          </w:tcPr>
          <w:p w:rsidR="00B961B9" w:rsidRDefault="00B961B9">
            <w:pPr>
              <w:rPr>
                <w:sz w:val="6"/>
                <w:szCs w:val="6"/>
              </w:rPr>
            </w:pPr>
          </w:p>
        </w:tc>
        <w:tc>
          <w:tcPr>
            <w:tcW w:w="0" w:type="dxa"/>
            <w:vAlign w:val="bottom"/>
          </w:tcPr>
          <w:p w:rsidR="00B961B9" w:rsidRDefault="00B961B9">
            <w:pPr>
              <w:rPr>
                <w:sz w:val="1"/>
                <w:szCs w:val="1"/>
              </w:rPr>
            </w:pPr>
          </w:p>
        </w:tc>
      </w:tr>
      <w:tr w:rsidR="00B961B9">
        <w:trPr>
          <w:trHeight w:val="248"/>
        </w:trPr>
        <w:tc>
          <w:tcPr>
            <w:tcW w:w="1740" w:type="dxa"/>
            <w:vAlign w:val="bottom"/>
          </w:tcPr>
          <w:p w:rsidR="00B961B9" w:rsidRDefault="00B961B9">
            <w:pPr>
              <w:rPr>
                <w:sz w:val="21"/>
                <w:szCs w:val="21"/>
              </w:rPr>
            </w:pPr>
          </w:p>
        </w:tc>
        <w:tc>
          <w:tcPr>
            <w:tcW w:w="760" w:type="dxa"/>
            <w:vMerge/>
            <w:vAlign w:val="bottom"/>
          </w:tcPr>
          <w:p w:rsidR="00B961B9" w:rsidRDefault="00B961B9">
            <w:pPr>
              <w:rPr>
                <w:sz w:val="21"/>
                <w:szCs w:val="21"/>
              </w:rPr>
            </w:pPr>
          </w:p>
        </w:tc>
        <w:tc>
          <w:tcPr>
            <w:tcW w:w="1000" w:type="dxa"/>
            <w:vMerge/>
            <w:vAlign w:val="bottom"/>
          </w:tcPr>
          <w:p w:rsidR="00B961B9" w:rsidRDefault="00B961B9">
            <w:pPr>
              <w:rPr>
                <w:sz w:val="21"/>
                <w:szCs w:val="21"/>
              </w:rPr>
            </w:pPr>
          </w:p>
        </w:tc>
        <w:tc>
          <w:tcPr>
            <w:tcW w:w="1640" w:type="dxa"/>
            <w:gridSpan w:val="2"/>
            <w:vMerge/>
            <w:vAlign w:val="bottom"/>
          </w:tcPr>
          <w:p w:rsidR="00B961B9" w:rsidRDefault="00B961B9">
            <w:pPr>
              <w:rPr>
                <w:sz w:val="21"/>
                <w:szCs w:val="21"/>
              </w:rPr>
            </w:pPr>
          </w:p>
        </w:tc>
        <w:tc>
          <w:tcPr>
            <w:tcW w:w="2080" w:type="dxa"/>
            <w:gridSpan w:val="3"/>
            <w:vMerge/>
            <w:vAlign w:val="bottom"/>
          </w:tcPr>
          <w:p w:rsidR="00B961B9" w:rsidRDefault="00B961B9">
            <w:pPr>
              <w:rPr>
                <w:sz w:val="21"/>
                <w:szCs w:val="21"/>
              </w:rPr>
            </w:pPr>
          </w:p>
        </w:tc>
        <w:tc>
          <w:tcPr>
            <w:tcW w:w="1020" w:type="dxa"/>
            <w:gridSpan w:val="2"/>
            <w:vMerge/>
            <w:vAlign w:val="bottom"/>
          </w:tcPr>
          <w:p w:rsidR="00B961B9" w:rsidRDefault="00B961B9">
            <w:pPr>
              <w:rPr>
                <w:sz w:val="21"/>
                <w:szCs w:val="21"/>
              </w:rPr>
            </w:pPr>
          </w:p>
        </w:tc>
        <w:tc>
          <w:tcPr>
            <w:tcW w:w="6700" w:type="dxa"/>
            <w:gridSpan w:val="2"/>
            <w:vAlign w:val="bottom"/>
          </w:tcPr>
          <w:p w:rsidR="00B961B9" w:rsidRDefault="006E0B6D">
            <w:pPr>
              <w:spacing w:line="248"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владеть разными способами задания прямой уравнениями и</w:t>
            </w:r>
          </w:p>
        </w:tc>
        <w:tc>
          <w:tcPr>
            <w:tcW w:w="0" w:type="dxa"/>
            <w:vAlign w:val="bottom"/>
          </w:tcPr>
          <w:p w:rsidR="00B961B9" w:rsidRDefault="00B961B9">
            <w:pPr>
              <w:rPr>
                <w:sz w:val="1"/>
                <w:szCs w:val="1"/>
              </w:rPr>
            </w:pPr>
          </w:p>
        </w:tc>
      </w:tr>
      <w:tr w:rsidR="00B961B9">
        <w:trPr>
          <w:trHeight w:val="239"/>
        </w:trPr>
        <w:tc>
          <w:tcPr>
            <w:tcW w:w="1740" w:type="dxa"/>
            <w:vAlign w:val="bottom"/>
          </w:tcPr>
          <w:p w:rsidR="00B961B9" w:rsidRDefault="00B961B9">
            <w:pPr>
              <w:rPr>
                <w:sz w:val="20"/>
                <w:szCs w:val="20"/>
              </w:rPr>
            </w:pPr>
          </w:p>
        </w:tc>
        <w:tc>
          <w:tcPr>
            <w:tcW w:w="760" w:type="dxa"/>
            <w:vAlign w:val="bottom"/>
          </w:tcPr>
          <w:p w:rsidR="00B961B9" w:rsidRDefault="00B961B9">
            <w:pPr>
              <w:rPr>
                <w:sz w:val="20"/>
                <w:szCs w:val="20"/>
              </w:rPr>
            </w:pPr>
          </w:p>
        </w:tc>
        <w:tc>
          <w:tcPr>
            <w:tcW w:w="4040" w:type="dxa"/>
            <w:gridSpan w:val="5"/>
            <w:vAlign w:val="bottom"/>
          </w:tcPr>
          <w:p w:rsidR="00B961B9" w:rsidRDefault="006E0B6D">
            <w:pPr>
              <w:spacing w:line="240" w:lineRule="exact"/>
              <w:ind w:left="120"/>
              <w:rPr>
                <w:sz w:val="20"/>
                <w:szCs w:val="20"/>
              </w:rPr>
            </w:pPr>
            <w:r>
              <w:rPr>
                <w:rFonts w:eastAsia="Times New Roman"/>
                <w:sz w:val="24"/>
                <w:szCs w:val="24"/>
              </w:rPr>
              <w:t>параллелепипед, пирамида, тетраэдр;</w:t>
            </w:r>
          </w:p>
        </w:tc>
        <w:tc>
          <w:tcPr>
            <w:tcW w:w="680" w:type="dxa"/>
            <w:vAlign w:val="bottom"/>
          </w:tcPr>
          <w:p w:rsidR="00B961B9" w:rsidRDefault="00B961B9">
            <w:pPr>
              <w:rPr>
                <w:sz w:val="20"/>
                <w:szCs w:val="20"/>
              </w:rPr>
            </w:pPr>
          </w:p>
        </w:tc>
        <w:tc>
          <w:tcPr>
            <w:tcW w:w="460" w:type="dxa"/>
            <w:vAlign w:val="bottom"/>
          </w:tcPr>
          <w:p w:rsidR="00B961B9" w:rsidRDefault="00B961B9">
            <w:pPr>
              <w:rPr>
                <w:sz w:val="20"/>
                <w:szCs w:val="20"/>
              </w:rPr>
            </w:pPr>
          </w:p>
        </w:tc>
        <w:tc>
          <w:tcPr>
            <w:tcW w:w="560" w:type="dxa"/>
            <w:vAlign w:val="bottom"/>
          </w:tcPr>
          <w:p w:rsidR="00B961B9" w:rsidRDefault="00B961B9">
            <w:pPr>
              <w:rPr>
                <w:sz w:val="20"/>
                <w:szCs w:val="20"/>
              </w:rPr>
            </w:pPr>
          </w:p>
        </w:tc>
        <w:tc>
          <w:tcPr>
            <w:tcW w:w="340" w:type="dxa"/>
            <w:vAlign w:val="bottom"/>
          </w:tcPr>
          <w:p w:rsidR="00B961B9" w:rsidRDefault="00B961B9">
            <w:pPr>
              <w:rPr>
                <w:sz w:val="20"/>
                <w:szCs w:val="20"/>
              </w:rPr>
            </w:pPr>
          </w:p>
        </w:tc>
        <w:tc>
          <w:tcPr>
            <w:tcW w:w="6360" w:type="dxa"/>
            <w:vMerge w:val="restart"/>
            <w:vAlign w:val="bottom"/>
          </w:tcPr>
          <w:p w:rsidR="00B961B9" w:rsidRDefault="006E0B6D">
            <w:pPr>
              <w:ind w:left="120"/>
              <w:rPr>
                <w:sz w:val="20"/>
                <w:szCs w:val="20"/>
              </w:rPr>
            </w:pPr>
            <w:r>
              <w:rPr>
                <w:rFonts w:eastAsia="Times New Roman"/>
                <w:i/>
                <w:iCs/>
                <w:sz w:val="24"/>
                <w:szCs w:val="24"/>
              </w:rPr>
              <w:t>уметь применять при решении задач;</w:t>
            </w:r>
          </w:p>
        </w:tc>
        <w:tc>
          <w:tcPr>
            <w:tcW w:w="0" w:type="dxa"/>
            <w:vAlign w:val="bottom"/>
          </w:tcPr>
          <w:p w:rsidR="00B961B9" w:rsidRDefault="00B961B9">
            <w:pPr>
              <w:rPr>
                <w:sz w:val="1"/>
                <w:szCs w:val="1"/>
              </w:rPr>
            </w:pPr>
          </w:p>
        </w:tc>
      </w:tr>
      <w:tr w:rsidR="00B961B9">
        <w:trPr>
          <w:trHeight w:val="85"/>
        </w:trPr>
        <w:tc>
          <w:tcPr>
            <w:tcW w:w="1740" w:type="dxa"/>
            <w:vAlign w:val="bottom"/>
          </w:tcPr>
          <w:p w:rsidR="00B961B9" w:rsidRDefault="00B961B9">
            <w:pPr>
              <w:rPr>
                <w:sz w:val="7"/>
                <w:szCs w:val="7"/>
              </w:rPr>
            </w:pPr>
          </w:p>
        </w:tc>
        <w:tc>
          <w:tcPr>
            <w:tcW w:w="760" w:type="dxa"/>
            <w:vMerge w:val="restart"/>
            <w:vAlign w:val="bottom"/>
          </w:tcPr>
          <w:p w:rsidR="00B961B9" w:rsidRDefault="006E0B6D">
            <w:pPr>
              <w:spacing w:line="291" w:lineRule="exact"/>
              <w:ind w:left="520"/>
              <w:rPr>
                <w:sz w:val="20"/>
                <w:szCs w:val="20"/>
              </w:rPr>
            </w:pPr>
            <w:r>
              <w:rPr>
                <w:rFonts w:ascii="Symbol" w:eastAsia="Symbol" w:hAnsi="Symbol" w:cs="Symbol"/>
                <w:sz w:val="24"/>
                <w:szCs w:val="24"/>
              </w:rPr>
              <w:t></w:t>
            </w:r>
          </w:p>
        </w:tc>
        <w:tc>
          <w:tcPr>
            <w:tcW w:w="5740" w:type="dxa"/>
            <w:gridSpan w:val="8"/>
            <w:vMerge w:val="restart"/>
            <w:vAlign w:val="bottom"/>
          </w:tcPr>
          <w:p w:rsidR="00B961B9" w:rsidRDefault="006E0B6D">
            <w:pPr>
              <w:ind w:left="120"/>
              <w:rPr>
                <w:sz w:val="20"/>
                <w:szCs w:val="20"/>
              </w:rPr>
            </w:pPr>
            <w:r>
              <w:rPr>
                <w:rFonts w:eastAsia="Times New Roman"/>
                <w:sz w:val="24"/>
                <w:szCs w:val="24"/>
              </w:rPr>
              <w:t>иметь  представления  об  аксиомах  стереометрии  и</w:t>
            </w:r>
          </w:p>
        </w:tc>
        <w:tc>
          <w:tcPr>
            <w:tcW w:w="340" w:type="dxa"/>
            <w:vAlign w:val="bottom"/>
          </w:tcPr>
          <w:p w:rsidR="00B961B9" w:rsidRDefault="00B961B9">
            <w:pPr>
              <w:rPr>
                <w:sz w:val="7"/>
                <w:szCs w:val="7"/>
              </w:rPr>
            </w:pPr>
          </w:p>
        </w:tc>
        <w:tc>
          <w:tcPr>
            <w:tcW w:w="6360" w:type="dxa"/>
            <w:vMerge/>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243"/>
        </w:trPr>
        <w:tc>
          <w:tcPr>
            <w:tcW w:w="1740" w:type="dxa"/>
            <w:vAlign w:val="bottom"/>
          </w:tcPr>
          <w:p w:rsidR="00B961B9" w:rsidRDefault="00B961B9">
            <w:pPr>
              <w:rPr>
                <w:sz w:val="21"/>
                <w:szCs w:val="21"/>
              </w:rPr>
            </w:pPr>
          </w:p>
        </w:tc>
        <w:tc>
          <w:tcPr>
            <w:tcW w:w="760" w:type="dxa"/>
            <w:vMerge/>
            <w:vAlign w:val="bottom"/>
          </w:tcPr>
          <w:p w:rsidR="00B961B9" w:rsidRDefault="00B961B9">
            <w:pPr>
              <w:rPr>
                <w:sz w:val="21"/>
                <w:szCs w:val="21"/>
              </w:rPr>
            </w:pPr>
          </w:p>
        </w:tc>
        <w:tc>
          <w:tcPr>
            <w:tcW w:w="5740" w:type="dxa"/>
            <w:gridSpan w:val="8"/>
            <w:vMerge/>
            <w:vAlign w:val="bottom"/>
          </w:tcPr>
          <w:p w:rsidR="00B961B9" w:rsidRDefault="00B961B9">
            <w:pPr>
              <w:rPr>
                <w:sz w:val="21"/>
                <w:szCs w:val="21"/>
              </w:rPr>
            </w:pPr>
          </w:p>
        </w:tc>
        <w:tc>
          <w:tcPr>
            <w:tcW w:w="340" w:type="dxa"/>
            <w:vAlign w:val="bottom"/>
          </w:tcPr>
          <w:p w:rsidR="00B961B9" w:rsidRDefault="006E0B6D">
            <w:pPr>
              <w:spacing w:line="243" w:lineRule="exact"/>
              <w:ind w:left="100"/>
              <w:rPr>
                <w:sz w:val="20"/>
                <w:szCs w:val="20"/>
              </w:rPr>
            </w:pPr>
            <w:r>
              <w:rPr>
                <w:rFonts w:ascii="Symbol" w:eastAsia="Symbol" w:hAnsi="Symbol" w:cs="Symbol"/>
                <w:color w:val="404040"/>
                <w:sz w:val="24"/>
                <w:szCs w:val="24"/>
              </w:rPr>
              <w:t></w:t>
            </w:r>
          </w:p>
        </w:tc>
        <w:tc>
          <w:tcPr>
            <w:tcW w:w="6360" w:type="dxa"/>
            <w:vAlign w:val="bottom"/>
          </w:tcPr>
          <w:p w:rsidR="00B961B9" w:rsidRDefault="006E0B6D">
            <w:pPr>
              <w:spacing w:line="243" w:lineRule="exact"/>
              <w:ind w:left="120"/>
              <w:rPr>
                <w:sz w:val="20"/>
                <w:szCs w:val="20"/>
              </w:rPr>
            </w:pPr>
            <w:r>
              <w:rPr>
                <w:rFonts w:eastAsia="Times New Roman"/>
                <w:i/>
                <w:iCs/>
                <w:sz w:val="24"/>
                <w:szCs w:val="24"/>
              </w:rPr>
              <w:t>применять  при решении задач  и доказательстве  теорем</w:t>
            </w:r>
          </w:p>
        </w:tc>
        <w:tc>
          <w:tcPr>
            <w:tcW w:w="0" w:type="dxa"/>
            <w:vAlign w:val="bottom"/>
          </w:tcPr>
          <w:p w:rsidR="00B961B9" w:rsidRDefault="00B961B9">
            <w:pPr>
              <w:rPr>
                <w:sz w:val="1"/>
                <w:szCs w:val="1"/>
              </w:rPr>
            </w:pPr>
          </w:p>
        </w:tc>
      </w:tr>
      <w:tr w:rsidR="00B961B9">
        <w:trPr>
          <w:trHeight w:val="252"/>
        </w:trPr>
        <w:tc>
          <w:tcPr>
            <w:tcW w:w="1740" w:type="dxa"/>
            <w:vAlign w:val="bottom"/>
          </w:tcPr>
          <w:p w:rsidR="00B961B9" w:rsidRDefault="00B961B9">
            <w:pPr>
              <w:rPr>
                <w:sz w:val="21"/>
                <w:szCs w:val="21"/>
              </w:rPr>
            </w:pPr>
          </w:p>
        </w:tc>
        <w:tc>
          <w:tcPr>
            <w:tcW w:w="760" w:type="dxa"/>
            <w:vAlign w:val="bottom"/>
          </w:tcPr>
          <w:p w:rsidR="00B961B9" w:rsidRDefault="00B961B9">
            <w:pPr>
              <w:rPr>
                <w:sz w:val="21"/>
                <w:szCs w:val="21"/>
              </w:rPr>
            </w:pPr>
          </w:p>
        </w:tc>
        <w:tc>
          <w:tcPr>
            <w:tcW w:w="2240" w:type="dxa"/>
            <w:gridSpan w:val="2"/>
            <w:vAlign w:val="bottom"/>
          </w:tcPr>
          <w:p w:rsidR="00B961B9" w:rsidRDefault="006E0B6D">
            <w:pPr>
              <w:spacing w:line="252" w:lineRule="exact"/>
              <w:ind w:left="120"/>
              <w:rPr>
                <w:sz w:val="20"/>
                <w:szCs w:val="20"/>
              </w:rPr>
            </w:pPr>
            <w:r>
              <w:rPr>
                <w:rFonts w:eastAsia="Times New Roman"/>
                <w:sz w:val="24"/>
                <w:szCs w:val="24"/>
              </w:rPr>
              <w:t>следствиях  из  них</w:t>
            </w:r>
          </w:p>
        </w:tc>
        <w:tc>
          <w:tcPr>
            <w:tcW w:w="400" w:type="dxa"/>
            <w:vAlign w:val="bottom"/>
          </w:tcPr>
          <w:p w:rsidR="00B961B9" w:rsidRDefault="006E0B6D">
            <w:pPr>
              <w:spacing w:line="252" w:lineRule="exact"/>
              <w:ind w:left="180"/>
              <w:rPr>
                <w:sz w:val="20"/>
                <w:szCs w:val="20"/>
              </w:rPr>
            </w:pPr>
            <w:r>
              <w:rPr>
                <w:rFonts w:eastAsia="Times New Roman"/>
                <w:sz w:val="24"/>
                <w:szCs w:val="24"/>
              </w:rPr>
              <w:t>и</w:t>
            </w:r>
          </w:p>
        </w:tc>
        <w:tc>
          <w:tcPr>
            <w:tcW w:w="2080" w:type="dxa"/>
            <w:gridSpan w:val="3"/>
            <w:vAlign w:val="bottom"/>
          </w:tcPr>
          <w:p w:rsidR="00B961B9" w:rsidRDefault="006E0B6D">
            <w:pPr>
              <w:spacing w:line="252" w:lineRule="exact"/>
              <w:jc w:val="right"/>
              <w:rPr>
                <w:sz w:val="20"/>
                <w:szCs w:val="20"/>
              </w:rPr>
            </w:pPr>
            <w:r>
              <w:rPr>
                <w:rFonts w:eastAsia="Times New Roman"/>
                <w:sz w:val="24"/>
                <w:szCs w:val="24"/>
              </w:rPr>
              <w:t>уметь  применять</w:t>
            </w:r>
          </w:p>
        </w:tc>
        <w:tc>
          <w:tcPr>
            <w:tcW w:w="460" w:type="dxa"/>
            <w:vAlign w:val="bottom"/>
          </w:tcPr>
          <w:p w:rsidR="00B961B9" w:rsidRDefault="006E0B6D">
            <w:pPr>
              <w:spacing w:line="252" w:lineRule="exact"/>
              <w:ind w:left="80"/>
              <w:rPr>
                <w:sz w:val="20"/>
                <w:szCs w:val="20"/>
              </w:rPr>
            </w:pPr>
            <w:r>
              <w:rPr>
                <w:rFonts w:eastAsia="Times New Roman"/>
                <w:sz w:val="24"/>
                <w:szCs w:val="24"/>
              </w:rPr>
              <w:t>их</w:t>
            </w:r>
          </w:p>
        </w:tc>
        <w:tc>
          <w:tcPr>
            <w:tcW w:w="560" w:type="dxa"/>
            <w:vAlign w:val="bottom"/>
          </w:tcPr>
          <w:p w:rsidR="00B961B9" w:rsidRDefault="006E0B6D">
            <w:pPr>
              <w:spacing w:line="252" w:lineRule="exact"/>
              <w:jc w:val="right"/>
              <w:rPr>
                <w:sz w:val="20"/>
                <w:szCs w:val="20"/>
              </w:rPr>
            </w:pPr>
            <w:r>
              <w:rPr>
                <w:rFonts w:eastAsia="Times New Roman"/>
                <w:sz w:val="24"/>
                <w:szCs w:val="24"/>
              </w:rPr>
              <w:t>при</w:t>
            </w:r>
          </w:p>
        </w:tc>
        <w:tc>
          <w:tcPr>
            <w:tcW w:w="340" w:type="dxa"/>
            <w:vAlign w:val="bottom"/>
          </w:tcPr>
          <w:p w:rsidR="00B961B9" w:rsidRDefault="00B961B9">
            <w:pPr>
              <w:rPr>
                <w:sz w:val="21"/>
                <w:szCs w:val="21"/>
              </w:rPr>
            </w:pPr>
          </w:p>
        </w:tc>
        <w:tc>
          <w:tcPr>
            <w:tcW w:w="6360" w:type="dxa"/>
            <w:vMerge w:val="restart"/>
            <w:vAlign w:val="bottom"/>
          </w:tcPr>
          <w:p w:rsidR="00B961B9" w:rsidRDefault="006E0B6D">
            <w:pPr>
              <w:ind w:left="120"/>
              <w:rPr>
                <w:sz w:val="20"/>
                <w:szCs w:val="20"/>
              </w:rPr>
            </w:pPr>
            <w:r>
              <w:rPr>
                <w:rFonts w:eastAsia="Times New Roman"/>
                <w:i/>
                <w:iCs/>
                <w:sz w:val="24"/>
                <w:szCs w:val="24"/>
              </w:rPr>
              <w:t>векторный метод и метод координат;</w:t>
            </w:r>
          </w:p>
        </w:tc>
        <w:tc>
          <w:tcPr>
            <w:tcW w:w="0" w:type="dxa"/>
            <w:vAlign w:val="bottom"/>
          </w:tcPr>
          <w:p w:rsidR="00B961B9" w:rsidRDefault="00B961B9">
            <w:pPr>
              <w:rPr>
                <w:sz w:val="1"/>
                <w:szCs w:val="1"/>
              </w:rPr>
            </w:pPr>
          </w:p>
        </w:tc>
      </w:tr>
      <w:tr w:rsidR="00B961B9">
        <w:trPr>
          <w:trHeight w:val="77"/>
        </w:trPr>
        <w:tc>
          <w:tcPr>
            <w:tcW w:w="1740" w:type="dxa"/>
            <w:vAlign w:val="bottom"/>
          </w:tcPr>
          <w:p w:rsidR="00B961B9" w:rsidRDefault="00B961B9">
            <w:pPr>
              <w:rPr>
                <w:sz w:val="6"/>
                <w:szCs w:val="6"/>
              </w:rPr>
            </w:pPr>
          </w:p>
        </w:tc>
        <w:tc>
          <w:tcPr>
            <w:tcW w:w="760" w:type="dxa"/>
            <w:vAlign w:val="bottom"/>
          </w:tcPr>
          <w:p w:rsidR="00B961B9" w:rsidRDefault="00B961B9">
            <w:pPr>
              <w:rPr>
                <w:sz w:val="6"/>
                <w:szCs w:val="6"/>
              </w:rPr>
            </w:pPr>
          </w:p>
        </w:tc>
        <w:tc>
          <w:tcPr>
            <w:tcW w:w="2240" w:type="dxa"/>
            <w:gridSpan w:val="2"/>
            <w:vMerge w:val="restart"/>
            <w:vAlign w:val="bottom"/>
          </w:tcPr>
          <w:p w:rsidR="00B961B9" w:rsidRDefault="006E0B6D">
            <w:pPr>
              <w:spacing w:line="264" w:lineRule="exact"/>
              <w:ind w:left="120"/>
              <w:rPr>
                <w:sz w:val="20"/>
                <w:szCs w:val="20"/>
              </w:rPr>
            </w:pPr>
            <w:r>
              <w:rPr>
                <w:rFonts w:eastAsia="Times New Roman"/>
                <w:sz w:val="24"/>
                <w:szCs w:val="24"/>
              </w:rPr>
              <w:t>решении задач;</w:t>
            </w:r>
          </w:p>
        </w:tc>
        <w:tc>
          <w:tcPr>
            <w:tcW w:w="400" w:type="dxa"/>
            <w:vAlign w:val="bottom"/>
          </w:tcPr>
          <w:p w:rsidR="00B961B9" w:rsidRDefault="00B961B9">
            <w:pPr>
              <w:rPr>
                <w:sz w:val="6"/>
                <w:szCs w:val="6"/>
              </w:rPr>
            </w:pPr>
          </w:p>
        </w:tc>
        <w:tc>
          <w:tcPr>
            <w:tcW w:w="520" w:type="dxa"/>
            <w:vAlign w:val="bottom"/>
          </w:tcPr>
          <w:p w:rsidR="00B961B9" w:rsidRDefault="00B961B9">
            <w:pPr>
              <w:rPr>
                <w:sz w:val="6"/>
                <w:szCs w:val="6"/>
              </w:rPr>
            </w:pPr>
          </w:p>
        </w:tc>
        <w:tc>
          <w:tcPr>
            <w:tcW w:w="880" w:type="dxa"/>
            <w:vAlign w:val="bottom"/>
          </w:tcPr>
          <w:p w:rsidR="00B961B9" w:rsidRDefault="00B961B9">
            <w:pPr>
              <w:rPr>
                <w:sz w:val="6"/>
                <w:szCs w:val="6"/>
              </w:rPr>
            </w:pPr>
          </w:p>
        </w:tc>
        <w:tc>
          <w:tcPr>
            <w:tcW w:w="680" w:type="dxa"/>
            <w:vAlign w:val="bottom"/>
          </w:tcPr>
          <w:p w:rsidR="00B961B9" w:rsidRDefault="00B961B9">
            <w:pPr>
              <w:rPr>
                <w:sz w:val="6"/>
                <w:szCs w:val="6"/>
              </w:rPr>
            </w:pPr>
          </w:p>
        </w:tc>
        <w:tc>
          <w:tcPr>
            <w:tcW w:w="460" w:type="dxa"/>
            <w:vAlign w:val="bottom"/>
          </w:tcPr>
          <w:p w:rsidR="00B961B9" w:rsidRDefault="00B961B9">
            <w:pPr>
              <w:rPr>
                <w:sz w:val="6"/>
                <w:szCs w:val="6"/>
              </w:rPr>
            </w:pPr>
          </w:p>
        </w:tc>
        <w:tc>
          <w:tcPr>
            <w:tcW w:w="560" w:type="dxa"/>
            <w:vAlign w:val="bottom"/>
          </w:tcPr>
          <w:p w:rsidR="00B961B9" w:rsidRDefault="00B961B9">
            <w:pPr>
              <w:rPr>
                <w:sz w:val="6"/>
                <w:szCs w:val="6"/>
              </w:rPr>
            </w:pPr>
          </w:p>
        </w:tc>
        <w:tc>
          <w:tcPr>
            <w:tcW w:w="340" w:type="dxa"/>
            <w:vAlign w:val="bottom"/>
          </w:tcPr>
          <w:p w:rsidR="00B961B9" w:rsidRDefault="00B961B9">
            <w:pPr>
              <w:rPr>
                <w:sz w:val="6"/>
                <w:szCs w:val="6"/>
              </w:rPr>
            </w:pPr>
          </w:p>
        </w:tc>
        <w:tc>
          <w:tcPr>
            <w:tcW w:w="6360" w:type="dxa"/>
            <w:vMerge/>
            <w:vAlign w:val="bottom"/>
          </w:tcPr>
          <w:p w:rsidR="00B961B9" w:rsidRDefault="00B961B9">
            <w:pPr>
              <w:rPr>
                <w:sz w:val="6"/>
                <w:szCs w:val="6"/>
              </w:rPr>
            </w:pPr>
          </w:p>
        </w:tc>
        <w:tc>
          <w:tcPr>
            <w:tcW w:w="0" w:type="dxa"/>
            <w:vAlign w:val="bottom"/>
          </w:tcPr>
          <w:p w:rsidR="00B961B9" w:rsidRDefault="00B961B9">
            <w:pPr>
              <w:rPr>
                <w:sz w:val="1"/>
                <w:szCs w:val="1"/>
              </w:rPr>
            </w:pPr>
          </w:p>
        </w:tc>
      </w:tr>
      <w:tr w:rsidR="00B961B9">
        <w:trPr>
          <w:trHeight w:val="187"/>
        </w:trPr>
        <w:tc>
          <w:tcPr>
            <w:tcW w:w="1740" w:type="dxa"/>
            <w:vAlign w:val="bottom"/>
          </w:tcPr>
          <w:p w:rsidR="00B961B9" w:rsidRDefault="00B961B9">
            <w:pPr>
              <w:rPr>
                <w:sz w:val="16"/>
                <w:szCs w:val="16"/>
              </w:rPr>
            </w:pPr>
          </w:p>
        </w:tc>
        <w:tc>
          <w:tcPr>
            <w:tcW w:w="760" w:type="dxa"/>
            <w:vAlign w:val="bottom"/>
          </w:tcPr>
          <w:p w:rsidR="00B961B9" w:rsidRDefault="00B961B9">
            <w:pPr>
              <w:rPr>
                <w:sz w:val="16"/>
                <w:szCs w:val="16"/>
              </w:rPr>
            </w:pPr>
          </w:p>
        </w:tc>
        <w:tc>
          <w:tcPr>
            <w:tcW w:w="2240" w:type="dxa"/>
            <w:gridSpan w:val="2"/>
            <w:vMerge/>
            <w:vAlign w:val="bottom"/>
          </w:tcPr>
          <w:p w:rsidR="00B961B9" w:rsidRDefault="00B961B9">
            <w:pPr>
              <w:rPr>
                <w:sz w:val="16"/>
                <w:szCs w:val="16"/>
              </w:rPr>
            </w:pPr>
          </w:p>
        </w:tc>
        <w:tc>
          <w:tcPr>
            <w:tcW w:w="400" w:type="dxa"/>
            <w:vAlign w:val="bottom"/>
          </w:tcPr>
          <w:p w:rsidR="00B961B9" w:rsidRDefault="00B961B9">
            <w:pPr>
              <w:rPr>
                <w:sz w:val="16"/>
                <w:szCs w:val="16"/>
              </w:rPr>
            </w:pPr>
          </w:p>
        </w:tc>
        <w:tc>
          <w:tcPr>
            <w:tcW w:w="520" w:type="dxa"/>
            <w:vAlign w:val="bottom"/>
          </w:tcPr>
          <w:p w:rsidR="00B961B9" w:rsidRDefault="00B961B9">
            <w:pPr>
              <w:rPr>
                <w:sz w:val="16"/>
                <w:szCs w:val="16"/>
              </w:rPr>
            </w:pPr>
          </w:p>
        </w:tc>
        <w:tc>
          <w:tcPr>
            <w:tcW w:w="880" w:type="dxa"/>
            <w:vAlign w:val="bottom"/>
          </w:tcPr>
          <w:p w:rsidR="00B961B9" w:rsidRDefault="00B961B9">
            <w:pPr>
              <w:rPr>
                <w:sz w:val="16"/>
                <w:szCs w:val="16"/>
              </w:rPr>
            </w:pPr>
          </w:p>
        </w:tc>
        <w:tc>
          <w:tcPr>
            <w:tcW w:w="680" w:type="dxa"/>
            <w:vAlign w:val="bottom"/>
          </w:tcPr>
          <w:p w:rsidR="00B961B9" w:rsidRDefault="00B961B9">
            <w:pPr>
              <w:rPr>
                <w:sz w:val="16"/>
                <w:szCs w:val="16"/>
              </w:rPr>
            </w:pPr>
          </w:p>
        </w:tc>
        <w:tc>
          <w:tcPr>
            <w:tcW w:w="460" w:type="dxa"/>
            <w:vAlign w:val="bottom"/>
          </w:tcPr>
          <w:p w:rsidR="00B961B9" w:rsidRDefault="00B961B9">
            <w:pPr>
              <w:rPr>
                <w:sz w:val="16"/>
                <w:szCs w:val="16"/>
              </w:rPr>
            </w:pPr>
          </w:p>
        </w:tc>
        <w:tc>
          <w:tcPr>
            <w:tcW w:w="560" w:type="dxa"/>
            <w:vAlign w:val="bottom"/>
          </w:tcPr>
          <w:p w:rsidR="00B961B9" w:rsidRDefault="00B961B9">
            <w:pPr>
              <w:rPr>
                <w:sz w:val="16"/>
                <w:szCs w:val="16"/>
              </w:rPr>
            </w:pPr>
          </w:p>
        </w:tc>
        <w:tc>
          <w:tcPr>
            <w:tcW w:w="340" w:type="dxa"/>
            <w:vMerge w:val="restart"/>
            <w:vAlign w:val="bottom"/>
          </w:tcPr>
          <w:p w:rsidR="00B961B9" w:rsidRDefault="006E0B6D">
            <w:pPr>
              <w:spacing w:line="293" w:lineRule="exact"/>
              <w:ind w:left="100"/>
              <w:rPr>
                <w:sz w:val="20"/>
                <w:szCs w:val="20"/>
              </w:rPr>
            </w:pPr>
            <w:r>
              <w:rPr>
                <w:rFonts w:ascii="Symbol" w:eastAsia="Symbol" w:hAnsi="Symbol" w:cs="Symbol"/>
                <w:color w:val="404040"/>
                <w:sz w:val="24"/>
                <w:szCs w:val="24"/>
              </w:rPr>
              <w:t></w:t>
            </w:r>
          </w:p>
        </w:tc>
        <w:tc>
          <w:tcPr>
            <w:tcW w:w="6360" w:type="dxa"/>
            <w:vMerge w:val="restart"/>
            <w:vAlign w:val="bottom"/>
          </w:tcPr>
          <w:p w:rsidR="00B961B9" w:rsidRDefault="006E0B6D">
            <w:pPr>
              <w:ind w:left="120"/>
              <w:rPr>
                <w:sz w:val="20"/>
                <w:szCs w:val="20"/>
              </w:rPr>
            </w:pPr>
            <w:r>
              <w:rPr>
                <w:rFonts w:eastAsia="Times New Roman"/>
                <w:i/>
                <w:iCs/>
                <w:sz w:val="24"/>
                <w:szCs w:val="24"/>
              </w:rPr>
              <w:t>иметь  представление  об  аксиомах  объема,  применять</w:t>
            </w:r>
          </w:p>
        </w:tc>
        <w:tc>
          <w:tcPr>
            <w:tcW w:w="0" w:type="dxa"/>
            <w:vAlign w:val="bottom"/>
          </w:tcPr>
          <w:p w:rsidR="00B961B9" w:rsidRDefault="00B961B9">
            <w:pPr>
              <w:rPr>
                <w:sz w:val="1"/>
                <w:szCs w:val="1"/>
              </w:rPr>
            </w:pPr>
          </w:p>
        </w:tc>
      </w:tr>
      <w:tr w:rsidR="00B961B9">
        <w:trPr>
          <w:trHeight w:val="248"/>
        </w:trPr>
        <w:tc>
          <w:tcPr>
            <w:tcW w:w="1740" w:type="dxa"/>
            <w:vAlign w:val="bottom"/>
          </w:tcPr>
          <w:p w:rsidR="00B961B9" w:rsidRDefault="00B961B9">
            <w:pPr>
              <w:rPr>
                <w:sz w:val="21"/>
                <w:szCs w:val="21"/>
              </w:rPr>
            </w:pPr>
          </w:p>
        </w:tc>
        <w:tc>
          <w:tcPr>
            <w:tcW w:w="760" w:type="dxa"/>
            <w:vAlign w:val="bottom"/>
          </w:tcPr>
          <w:p w:rsidR="00B961B9" w:rsidRDefault="006E0B6D">
            <w:pPr>
              <w:spacing w:line="248" w:lineRule="exact"/>
              <w:ind w:left="520"/>
              <w:rPr>
                <w:sz w:val="20"/>
                <w:szCs w:val="20"/>
              </w:rPr>
            </w:pPr>
            <w:r>
              <w:rPr>
                <w:rFonts w:ascii="Symbol" w:eastAsia="Symbol" w:hAnsi="Symbol" w:cs="Symbol"/>
                <w:sz w:val="24"/>
                <w:szCs w:val="24"/>
              </w:rPr>
              <w:t></w:t>
            </w:r>
          </w:p>
        </w:tc>
        <w:tc>
          <w:tcPr>
            <w:tcW w:w="1000" w:type="dxa"/>
            <w:vAlign w:val="bottom"/>
          </w:tcPr>
          <w:p w:rsidR="00B961B9" w:rsidRDefault="006E0B6D">
            <w:pPr>
              <w:spacing w:line="248" w:lineRule="exact"/>
              <w:ind w:left="120"/>
              <w:rPr>
                <w:sz w:val="20"/>
                <w:szCs w:val="20"/>
              </w:rPr>
            </w:pPr>
            <w:r>
              <w:rPr>
                <w:rFonts w:eastAsia="Times New Roman"/>
                <w:sz w:val="24"/>
                <w:szCs w:val="24"/>
              </w:rPr>
              <w:t>уметь</w:t>
            </w:r>
          </w:p>
        </w:tc>
        <w:tc>
          <w:tcPr>
            <w:tcW w:w="1240" w:type="dxa"/>
            <w:vAlign w:val="bottom"/>
          </w:tcPr>
          <w:p w:rsidR="00B961B9" w:rsidRDefault="006E0B6D">
            <w:pPr>
              <w:spacing w:line="248" w:lineRule="exact"/>
              <w:ind w:left="100"/>
              <w:rPr>
                <w:sz w:val="20"/>
                <w:szCs w:val="20"/>
              </w:rPr>
            </w:pPr>
            <w:r>
              <w:rPr>
                <w:rFonts w:eastAsia="Times New Roman"/>
                <w:sz w:val="24"/>
                <w:szCs w:val="24"/>
              </w:rPr>
              <w:t>строить</w:t>
            </w:r>
          </w:p>
        </w:tc>
        <w:tc>
          <w:tcPr>
            <w:tcW w:w="920" w:type="dxa"/>
            <w:gridSpan w:val="2"/>
            <w:vAlign w:val="bottom"/>
          </w:tcPr>
          <w:p w:rsidR="00B961B9" w:rsidRDefault="006E0B6D">
            <w:pPr>
              <w:spacing w:line="248" w:lineRule="exact"/>
              <w:ind w:left="40"/>
              <w:rPr>
                <w:sz w:val="20"/>
                <w:szCs w:val="20"/>
              </w:rPr>
            </w:pPr>
            <w:r>
              <w:rPr>
                <w:rFonts w:eastAsia="Times New Roman"/>
                <w:sz w:val="24"/>
                <w:szCs w:val="24"/>
              </w:rPr>
              <w:t>сечения</w:t>
            </w:r>
          </w:p>
        </w:tc>
        <w:tc>
          <w:tcPr>
            <w:tcW w:w="2020" w:type="dxa"/>
            <w:gridSpan w:val="3"/>
            <w:vAlign w:val="bottom"/>
          </w:tcPr>
          <w:p w:rsidR="00B961B9" w:rsidRDefault="006E0B6D">
            <w:pPr>
              <w:spacing w:line="248" w:lineRule="exact"/>
              <w:ind w:left="300"/>
              <w:rPr>
                <w:sz w:val="20"/>
                <w:szCs w:val="20"/>
              </w:rPr>
            </w:pPr>
            <w:r>
              <w:rPr>
                <w:rFonts w:eastAsia="Times New Roman"/>
                <w:sz w:val="24"/>
                <w:szCs w:val="24"/>
              </w:rPr>
              <w:t>многогранников</w:t>
            </w:r>
          </w:p>
        </w:tc>
        <w:tc>
          <w:tcPr>
            <w:tcW w:w="560" w:type="dxa"/>
            <w:vAlign w:val="bottom"/>
          </w:tcPr>
          <w:p w:rsidR="00B961B9" w:rsidRDefault="006E0B6D">
            <w:pPr>
              <w:spacing w:line="248" w:lineRule="exact"/>
              <w:jc w:val="right"/>
              <w:rPr>
                <w:sz w:val="20"/>
                <w:szCs w:val="20"/>
              </w:rPr>
            </w:pPr>
            <w:r>
              <w:rPr>
                <w:rFonts w:eastAsia="Times New Roman"/>
                <w:sz w:val="24"/>
                <w:szCs w:val="24"/>
              </w:rPr>
              <w:t>с</w:t>
            </w:r>
          </w:p>
        </w:tc>
        <w:tc>
          <w:tcPr>
            <w:tcW w:w="340" w:type="dxa"/>
            <w:vMerge/>
            <w:vAlign w:val="bottom"/>
          </w:tcPr>
          <w:p w:rsidR="00B961B9" w:rsidRDefault="00B961B9">
            <w:pPr>
              <w:rPr>
                <w:sz w:val="21"/>
                <w:szCs w:val="21"/>
              </w:rPr>
            </w:pPr>
          </w:p>
        </w:tc>
        <w:tc>
          <w:tcPr>
            <w:tcW w:w="6360" w:type="dxa"/>
            <w:vMerge/>
            <w:vAlign w:val="bottom"/>
          </w:tcPr>
          <w:p w:rsidR="00B961B9" w:rsidRDefault="00B961B9">
            <w:pPr>
              <w:rPr>
                <w:sz w:val="21"/>
                <w:szCs w:val="21"/>
              </w:rPr>
            </w:pPr>
          </w:p>
        </w:tc>
        <w:tc>
          <w:tcPr>
            <w:tcW w:w="0" w:type="dxa"/>
            <w:vAlign w:val="bottom"/>
          </w:tcPr>
          <w:p w:rsidR="00B961B9" w:rsidRDefault="00B961B9">
            <w:pPr>
              <w:rPr>
                <w:sz w:val="1"/>
                <w:szCs w:val="1"/>
              </w:rPr>
            </w:pPr>
          </w:p>
        </w:tc>
      </w:tr>
      <w:tr w:rsidR="00B961B9">
        <w:trPr>
          <w:trHeight w:val="264"/>
        </w:trPr>
        <w:tc>
          <w:tcPr>
            <w:tcW w:w="1740" w:type="dxa"/>
            <w:vAlign w:val="bottom"/>
          </w:tcPr>
          <w:p w:rsidR="00B961B9" w:rsidRDefault="00B961B9"/>
        </w:tc>
        <w:tc>
          <w:tcPr>
            <w:tcW w:w="760" w:type="dxa"/>
            <w:vAlign w:val="bottom"/>
          </w:tcPr>
          <w:p w:rsidR="00B961B9" w:rsidRDefault="00B961B9"/>
        </w:tc>
        <w:tc>
          <w:tcPr>
            <w:tcW w:w="4040" w:type="dxa"/>
            <w:gridSpan w:val="5"/>
            <w:vMerge w:val="restart"/>
            <w:vAlign w:val="bottom"/>
          </w:tcPr>
          <w:p w:rsidR="00B961B9" w:rsidRDefault="006E0B6D">
            <w:pPr>
              <w:ind w:left="120"/>
              <w:rPr>
                <w:sz w:val="20"/>
                <w:szCs w:val="20"/>
              </w:rPr>
            </w:pPr>
            <w:r>
              <w:rPr>
                <w:rFonts w:eastAsia="Times New Roman"/>
                <w:sz w:val="24"/>
                <w:szCs w:val="24"/>
              </w:rPr>
              <w:t>использованием различных методов,</w:t>
            </w:r>
          </w:p>
        </w:tc>
        <w:tc>
          <w:tcPr>
            <w:tcW w:w="1700" w:type="dxa"/>
            <w:gridSpan w:val="3"/>
            <w:vMerge w:val="restart"/>
            <w:vAlign w:val="bottom"/>
          </w:tcPr>
          <w:p w:rsidR="00B961B9" w:rsidRDefault="006E0B6D">
            <w:pPr>
              <w:jc w:val="right"/>
              <w:rPr>
                <w:sz w:val="20"/>
                <w:szCs w:val="20"/>
              </w:rPr>
            </w:pPr>
            <w:r>
              <w:rPr>
                <w:rFonts w:eastAsia="Times New Roman"/>
                <w:sz w:val="24"/>
                <w:szCs w:val="24"/>
              </w:rPr>
              <w:t>в том числе и</w:t>
            </w:r>
          </w:p>
        </w:tc>
        <w:tc>
          <w:tcPr>
            <w:tcW w:w="340" w:type="dxa"/>
            <w:vAlign w:val="bottom"/>
          </w:tcPr>
          <w:p w:rsidR="00B961B9" w:rsidRDefault="00B961B9"/>
        </w:tc>
        <w:tc>
          <w:tcPr>
            <w:tcW w:w="6360" w:type="dxa"/>
            <w:vAlign w:val="bottom"/>
          </w:tcPr>
          <w:p w:rsidR="00B961B9" w:rsidRDefault="006E0B6D">
            <w:pPr>
              <w:spacing w:line="264" w:lineRule="exact"/>
              <w:ind w:left="120"/>
              <w:rPr>
                <w:sz w:val="20"/>
                <w:szCs w:val="20"/>
              </w:rPr>
            </w:pPr>
            <w:r>
              <w:rPr>
                <w:rFonts w:eastAsia="Times New Roman"/>
                <w:i/>
                <w:iCs/>
                <w:sz w:val="24"/>
                <w:szCs w:val="24"/>
              </w:rPr>
              <w:t>формулы объемов прямоугольного параллелепипеда, призмы</w:t>
            </w:r>
          </w:p>
        </w:tc>
        <w:tc>
          <w:tcPr>
            <w:tcW w:w="0" w:type="dxa"/>
            <w:vAlign w:val="bottom"/>
          </w:tcPr>
          <w:p w:rsidR="00B961B9" w:rsidRDefault="00B961B9">
            <w:pPr>
              <w:rPr>
                <w:sz w:val="1"/>
                <w:szCs w:val="1"/>
              </w:rPr>
            </w:pPr>
          </w:p>
        </w:tc>
      </w:tr>
      <w:tr w:rsidR="00B961B9">
        <w:trPr>
          <w:trHeight w:val="60"/>
        </w:trPr>
        <w:tc>
          <w:tcPr>
            <w:tcW w:w="1740" w:type="dxa"/>
            <w:vAlign w:val="bottom"/>
          </w:tcPr>
          <w:p w:rsidR="00B961B9" w:rsidRDefault="00B961B9">
            <w:pPr>
              <w:rPr>
                <w:sz w:val="5"/>
                <w:szCs w:val="5"/>
              </w:rPr>
            </w:pPr>
          </w:p>
        </w:tc>
        <w:tc>
          <w:tcPr>
            <w:tcW w:w="760" w:type="dxa"/>
            <w:vAlign w:val="bottom"/>
          </w:tcPr>
          <w:p w:rsidR="00B961B9" w:rsidRDefault="00B961B9">
            <w:pPr>
              <w:rPr>
                <w:sz w:val="5"/>
                <w:szCs w:val="5"/>
              </w:rPr>
            </w:pPr>
          </w:p>
        </w:tc>
        <w:tc>
          <w:tcPr>
            <w:tcW w:w="4040" w:type="dxa"/>
            <w:gridSpan w:val="5"/>
            <w:vMerge/>
            <w:vAlign w:val="bottom"/>
          </w:tcPr>
          <w:p w:rsidR="00B961B9" w:rsidRDefault="00B961B9">
            <w:pPr>
              <w:rPr>
                <w:sz w:val="5"/>
                <w:szCs w:val="5"/>
              </w:rPr>
            </w:pPr>
          </w:p>
        </w:tc>
        <w:tc>
          <w:tcPr>
            <w:tcW w:w="1700" w:type="dxa"/>
            <w:gridSpan w:val="3"/>
            <w:vMerge/>
            <w:vAlign w:val="bottom"/>
          </w:tcPr>
          <w:p w:rsidR="00B961B9" w:rsidRDefault="00B961B9">
            <w:pPr>
              <w:rPr>
                <w:sz w:val="5"/>
                <w:szCs w:val="5"/>
              </w:rPr>
            </w:pPr>
          </w:p>
        </w:tc>
        <w:tc>
          <w:tcPr>
            <w:tcW w:w="340" w:type="dxa"/>
            <w:vAlign w:val="bottom"/>
          </w:tcPr>
          <w:p w:rsidR="00B961B9" w:rsidRDefault="00B961B9">
            <w:pPr>
              <w:rPr>
                <w:sz w:val="5"/>
                <w:szCs w:val="5"/>
              </w:rPr>
            </w:pPr>
          </w:p>
        </w:tc>
        <w:tc>
          <w:tcPr>
            <w:tcW w:w="6360" w:type="dxa"/>
            <w:vAlign w:val="bottom"/>
          </w:tcPr>
          <w:p w:rsidR="00B961B9" w:rsidRDefault="00B961B9">
            <w:pPr>
              <w:rPr>
                <w:sz w:val="5"/>
                <w:szCs w:val="5"/>
              </w:rPr>
            </w:pPr>
          </w:p>
        </w:tc>
        <w:tc>
          <w:tcPr>
            <w:tcW w:w="0" w:type="dxa"/>
            <w:vAlign w:val="bottom"/>
          </w:tcPr>
          <w:p w:rsidR="00B961B9" w:rsidRDefault="00B961B9">
            <w:pPr>
              <w:rPr>
                <w:sz w:val="1"/>
                <w:szCs w:val="1"/>
              </w:rPr>
            </w:pPr>
          </w:p>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66432" behindDoc="1" locked="0" layoutInCell="0" allowOverlap="1">
                <wp:simplePos x="0" y="0"/>
                <wp:positionH relativeFrom="column">
                  <wp:posOffset>-68580</wp:posOffset>
                </wp:positionH>
                <wp:positionV relativeFrom="paragraph">
                  <wp:posOffset>7620</wp:posOffset>
                </wp:positionV>
                <wp:extent cx="9618345" cy="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0.6pt" to="751.95pt,0.6pt" o:allowincell="f" strokecolor="#000000" strokeweight="0.4799pt"/>
            </w:pict>
          </mc:Fallback>
        </mc:AlternateContent>
      </w:r>
    </w:p>
    <w:p w:rsidR="00B961B9" w:rsidRDefault="00B961B9">
      <w:pPr>
        <w:sectPr w:rsidR="00B961B9">
          <w:pgSz w:w="16840" w:h="11904" w:orient="landscape"/>
          <w:pgMar w:top="1132" w:right="1338" w:bottom="81" w:left="560" w:header="0" w:footer="0" w:gutter="0"/>
          <w:cols w:space="720" w:equalWidth="0">
            <w:col w:w="14940"/>
          </w:cols>
        </w:sectPr>
      </w:pPr>
    </w:p>
    <w:tbl>
      <w:tblPr>
        <w:tblW w:w="0" w:type="auto"/>
        <w:tblInd w:w="1380" w:type="dxa"/>
        <w:tblLayout w:type="fixed"/>
        <w:tblCellMar>
          <w:left w:w="0" w:type="dxa"/>
          <w:right w:w="0" w:type="dxa"/>
        </w:tblCellMar>
        <w:tblLook w:val="04A0" w:firstRow="1" w:lastRow="0" w:firstColumn="1" w:lastColumn="0" w:noHBand="0" w:noVBand="1"/>
      </w:tblPr>
      <w:tblGrid>
        <w:gridCol w:w="5980"/>
        <w:gridCol w:w="340"/>
        <w:gridCol w:w="6340"/>
      </w:tblGrid>
      <w:tr w:rsidR="00B961B9">
        <w:trPr>
          <w:trHeight w:val="276"/>
        </w:trPr>
        <w:tc>
          <w:tcPr>
            <w:tcW w:w="5980" w:type="dxa"/>
            <w:vAlign w:val="bottom"/>
          </w:tcPr>
          <w:p w:rsidR="00B961B9" w:rsidRDefault="006E0B6D">
            <w:pPr>
              <w:ind w:left="360"/>
              <w:rPr>
                <w:sz w:val="20"/>
                <w:szCs w:val="20"/>
              </w:rPr>
            </w:pPr>
            <w:r>
              <w:rPr>
                <w:rFonts w:eastAsia="Times New Roman"/>
                <w:sz w:val="24"/>
                <w:szCs w:val="24"/>
              </w:rPr>
              <w:lastRenderedPageBreak/>
              <w:t>метода следов;</w:t>
            </w:r>
          </w:p>
        </w:tc>
        <w:tc>
          <w:tcPr>
            <w:tcW w:w="340" w:type="dxa"/>
            <w:vAlign w:val="bottom"/>
          </w:tcPr>
          <w:p w:rsidR="00B961B9" w:rsidRDefault="00B961B9">
            <w:pPr>
              <w:rPr>
                <w:sz w:val="23"/>
                <w:szCs w:val="23"/>
              </w:rPr>
            </w:pPr>
          </w:p>
        </w:tc>
        <w:tc>
          <w:tcPr>
            <w:tcW w:w="6340" w:type="dxa"/>
            <w:vAlign w:val="bottom"/>
          </w:tcPr>
          <w:p w:rsidR="00B961B9" w:rsidRDefault="006E0B6D">
            <w:pPr>
              <w:ind w:left="120"/>
              <w:rPr>
                <w:sz w:val="20"/>
                <w:szCs w:val="20"/>
              </w:rPr>
            </w:pPr>
            <w:r>
              <w:rPr>
                <w:rFonts w:eastAsia="Times New Roman"/>
                <w:i/>
                <w:iCs/>
                <w:sz w:val="24"/>
                <w:szCs w:val="24"/>
              </w:rPr>
              <w:t>и пирамиды, тетраэдра при решении задач;</w:t>
            </w:r>
          </w:p>
        </w:tc>
      </w:tr>
      <w:tr w:rsidR="00B961B9">
        <w:trPr>
          <w:trHeight w:val="298"/>
        </w:trPr>
        <w:tc>
          <w:tcPr>
            <w:tcW w:w="5980" w:type="dxa"/>
            <w:vAlign w:val="bottom"/>
          </w:tcPr>
          <w:p w:rsidR="00B961B9" w:rsidRDefault="006E0B6D">
            <w:pPr>
              <w:rPr>
                <w:sz w:val="20"/>
                <w:szCs w:val="20"/>
              </w:rPr>
            </w:pPr>
            <w:r>
              <w:rPr>
                <w:rFonts w:ascii="Symbol" w:eastAsia="Symbol" w:hAnsi="Symbol" w:cs="Symbol"/>
                <w:sz w:val="24"/>
                <w:szCs w:val="24"/>
              </w:rPr>
              <w:t></w:t>
            </w:r>
            <w:r>
              <w:rPr>
                <w:rFonts w:eastAsia="Times New Roman"/>
                <w:sz w:val="24"/>
                <w:szCs w:val="24"/>
              </w:rPr>
              <w:t xml:space="preserve">  иметь представление о скрещивающихся прямых в</w:t>
            </w:r>
          </w:p>
        </w:tc>
        <w:tc>
          <w:tcPr>
            <w:tcW w:w="340" w:type="dxa"/>
            <w:vAlign w:val="bottom"/>
          </w:tcPr>
          <w:p w:rsidR="00B961B9" w:rsidRDefault="006E0B6D">
            <w:pPr>
              <w:ind w:left="100"/>
              <w:rPr>
                <w:sz w:val="20"/>
                <w:szCs w:val="20"/>
              </w:rPr>
            </w:pPr>
            <w:r>
              <w:rPr>
                <w:rFonts w:ascii="Symbol" w:eastAsia="Symbol" w:hAnsi="Symbol" w:cs="Symbol"/>
                <w:color w:val="404040"/>
                <w:sz w:val="24"/>
                <w:szCs w:val="24"/>
              </w:rPr>
              <w:t></w:t>
            </w:r>
          </w:p>
        </w:tc>
        <w:tc>
          <w:tcPr>
            <w:tcW w:w="6340" w:type="dxa"/>
            <w:vAlign w:val="bottom"/>
          </w:tcPr>
          <w:p w:rsidR="00B961B9" w:rsidRDefault="006E0B6D">
            <w:pPr>
              <w:ind w:left="120"/>
              <w:rPr>
                <w:sz w:val="20"/>
                <w:szCs w:val="20"/>
              </w:rPr>
            </w:pPr>
            <w:r>
              <w:rPr>
                <w:rFonts w:eastAsia="Times New Roman"/>
                <w:i/>
                <w:iCs/>
                <w:sz w:val="24"/>
                <w:szCs w:val="24"/>
              </w:rPr>
              <w:t>применять теоремы об отношениях объемов при решении</w:t>
            </w:r>
          </w:p>
        </w:tc>
      </w:tr>
      <w:tr w:rsidR="00B961B9">
        <w:trPr>
          <w:trHeight w:val="274"/>
        </w:trPr>
        <w:tc>
          <w:tcPr>
            <w:tcW w:w="5980" w:type="dxa"/>
            <w:vAlign w:val="bottom"/>
          </w:tcPr>
          <w:p w:rsidR="00B961B9" w:rsidRDefault="006E0B6D">
            <w:pPr>
              <w:spacing w:line="274" w:lineRule="exact"/>
              <w:ind w:left="360"/>
              <w:rPr>
                <w:sz w:val="20"/>
                <w:szCs w:val="20"/>
              </w:rPr>
            </w:pPr>
            <w:r>
              <w:rPr>
                <w:rFonts w:eastAsia="Times New Roman"/>
                <w:sz w:val="24"/>
                <w:szCs w:val="24"/>
              </w:rPr>
              <w:t>пространстве  и  уметь  находить  угол  и  расстояние</w:t>
            </w:r>
          </w:p>
        </w:tc>
        <w:tc>
          <w:tcPr>
            <w:tcW w:w="340" w:type="dxa"/>
            <w:vAlign w:val="bottom"/>
          </w:tcPr>
          <w:p w:rsidR="00B961B9" w:rsidRDefault="00B961B9">
            <w:pPr>
              <w:rPr>
                <w:sz w:val="23"/>
                <w:szCs w:val="23"/>
              </w:rPr>
            </w:pPr>
          </w:p>
        </w:tc>
        <w:tc>
          <w:tcPr>
            <w:tcW w:w="6340" w:type="dxa"/>
            <w:vAlign w:val="bottom"/>
          </w:tcPr>
          <w:p w:rsidR="00B961B9" w:rsidRDefault="006E0B6D">
            <w:pPr>
              <w:spacing w:line="274" w:lineRule="exact"/>
              <w:ind w:left="120"/>
              <w:rPr>
                <w:sz w:val="20"/>
                <w:szCs w:val="20"/>
              </w:rPr>
            </w:pPr>
            <w:r>
              <w:rPr>
                <w:rFonts w:eastAsia="Times New Roman"/>
                <w:i/>
                <w:iCs/>
                <w:sz w:val="24"/>
                <w:szCs w:val="24"/>
              </w:rPr>
              <w:t>задач;</w:t>
            </w:r>
          </w:p>
        </w:tc>
      </w:tr>
      <w:tr w:rsidR="00B961B9">
        <w:trPr>
          <w:trHeight w:val="280"/>
        </w:trPr>
        <w:tc>
          <w:tcPr>
            <w:tcW w:w="5980" w:type="dxa"/>
            <w:vAlign w:val="bottom"/>
          </w:tcPr>
          <w:p w:rsidR="00B961B9" w:rsidRDefault="006E0B6D">
            <w:pPr>
              <w:spacing w:line="273" w:lineRule="exact"/>
              <w:ind w:left="360"/>
              <w:rPr>
                <w:sz w:val="20"/>
                <w:szCs w:val="20"/>
              </w:rPr>
            </w:pPr>
            <w:r>
              <w:rPr>
                <w:rFonts w:eastAsia="Times New Roman"/>
                <w:sz w:val="24"/>
                <w:szCs w:val="24"/>
              </w:rPr>
              <w:t>между ними;</w:t>
            </w:r>
          </w:p>
        </w:tc>
        <w:tc>
          <w:tcPr>
            <w:tcW w:w="340" w:type="dxa"/>
            <w:vAlign w:val="bottom"/>
          </w:tcPr>
          <w:p w:rsidR="00B961B9" w:rsidRDefault="006E0B6D">
            <w:pPr>
              <w:spacing w:line="280" w:lineRule="exact"/>
              <w:ind w:left="100"/>
              <w:rPr>
                <w:sz w:val="20"/>
                <w:szCs w:val="20"/>
              </w:rPr>
            </w:pPr>
            <w:r>
              <w:rPr>
                <w:rFonts w:ascii="Symbol" w:eastAsia="Symbol" w:hAnsi="Symbol" w:cs="Symbol"/>
                <w:color w:val="404040"/>
                <w:sz w:val="24"/>
                <w:szCs w:val="24"/>
              </w:rPr>
              <w:t></w:t>
            </w:r>
          </w:p>
        </w:tc>
        <w:tc>
          <w:tcPr>
            <w:tcW w:w="6340" w:type="dxa"/>
            <w:vAlign w:val="bottom"/>
          </w:tcPr>
          <w:p w:rsidR="00B961B9" w:rsidRDefault="006E0B6D">
            <w:pPr>
              <w:ind w:left="120"/>
              <w:rPr>
                <w:sz w:val="20"/>
                <w:szCs w:val="20"/>
              </w:rPr>
            </w:pPr>
            <w:r>
              <w:rPr>
                <w:rFonts w:eastAsia="Times New Roman"/>
                <w:i/>
                <w:iCs/>
                <w:sz w:val="24"/>
                <w:szCs w:val="24"/>
              </w:rPr>
              <w:t>применять    интеграл    для    вычисления    объемов    и</w:t>
            </w:r>
          </w:p>
        </w:tc>
      </w:tr>
    </w:tbl>
    <w:p w:rsidR="00B961B9" w:rsidRDefault="006E0B6D">
      <w:pPr>
        <w:numPr>
          <w:ilvl w:val="0"/>
          <w:numId w:val="24"/>
        </w:numPr>
        <w:tabs>
          <w:tab w:val="left" w:pos="1740"/>
        </w:tabs>
        <w:ind w:left="1740" w:hanging="361"/>
        <w:rPr>
          <w:rFonts w:ascii="Symbol" w:eastAsia="Symbol" w:hAnsi="Symbol" w:cs="Symbol"/>
          <w:sz w:val="24"/>
          <w:szCs w:val="24"/>
        </w:rPr>
      </w:pPr>
      <w:r>
        <w:rPr>
          <w:rFonts w:eastAsia="Times New Roman"/>
          <w:noProof/>
          <w:sz w:val="24"/>
          <w:szCs w:val="24"/>
        </w:rPr>
        <mc:AlternateContent>
          <mc:Choice Requires="wps">
            <w:drawing>
              <wp:anchor distT="0" distB="0" distL="114300" distR="114300" simplePos="0" relativeHeight="251667456" behindDoc="1" locked="0" layoutInCell="0" allowOverlap="1">
                <wp:simplePos x="0" y="0"/>
                <wp:positionH relativeFrom="page">
                  <wp:posOffset>286385</wp:posOffset>
                </wp:positionH>
                <wp:positionV relativeFrom="page">
                  <wp:posOffset>722630</wp:posOffset>
                </wp:positionV>
                <wp:extent cx="9618980" cy="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9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55pt,56.9pt" to="779.95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8480" behindDoc="1" locked="0" layoutInCell="0" allowOverlap="1">
                <wp:simplePos x="0" y="0"/>
                <wp:positionH relativeFrom="page">
                  <wp:posOffset>289560</wp:posOffset>
                </wp:positionH>
                <wp:positionV relativeFrom="page">
                  <wp:posOffset>719455</wp:posOffset>
                </wp:positionV>
                <wp:extent cx="0" cy="6476365"/>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63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2.8pt,56.65pt" to="22.8pt,566.6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69504" behindDoc="1" locked="0" layoutInCell="0" allowOverlap="1">
                <wp:simplePos x="0" y="0"/>
                <wp:positionH relativeFrom="page">
                  <wp:posOffset>1679575</wp:posOffset>
                </wp:positionH>
                <wp:positionV relativeFrom="page">
                  <wp:posOffset>719455</wp:posOffset>
                </wp:positionV>
                <wp:extent cx="0" cy="6476365"/>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63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32.25pt,56.65pt" to="132.25pt,566.6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70528" behindDoc="1" locked="0" layoutInCell="0" allowOverlap="1">
                <wp:simplePos x="0" y="0"/>
                <wp:positionH relativeFrom="page">
                  <wp:posOffset>5582285</wp:posOffset>
                </wp:positionH>
                <wp:positionV relativeFrom="page">
                  <wp:posOffset>719455</wp:posOffset>
                </wp:positionV>
                <wp:extent cx="0" cy="6476365"/>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63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39.55pt,56.65pt" to="439.55pt,566.6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71552" behindDoc="1" locked="0" layoutInCell="0" allowOverlap="1">
                <wp:simplePos x="0" y="0"/>
                <wp:positionH relativeFrom="page">
                  <wp:posOffset>9902190</wp:posOffset>
                </wp:positionH>
                <wp:positionV relativeFrom="page">
                  <wp:posOffset>719455</wp:posOffset>
                </wp:positionV>
                <wp:extent cx="0" cy="6476365"/>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763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9.7pt,56.65pt" to="779.7pt,566.6pt" o:allowincell="f" strokecolor="#000000" strokeweight="0.4799pt">
                <w10:wrap anchorx="page" anchory="page"/>
              </v:line>
            </w:pict>
          </mc:Fallback>
        </mc:AlternateContent>
      </w:r>
      <w:r>
        <w:rPr>
          <w:rFonts w:eastAsia="Times New Roman"/>
          <w:sz w:val="24"/>
          <w:szCs w:val="24"/>
        </w:rPr>
        <w:t>применять  теоремы  о  параллельности  прямых  и</w:t>
      </w:r>
      <w:r>
        <w:rPr>
          <w:rFonts w:eastAsia="Times New Roman"/>
          <w:i/>
          <w:iCs/>
          <w:sz w:val="24"/>
          <w:szCs w:val="24"/>
        </w:rPr>
        <w:t>поверхностей    тел    вращения,    вычисления    площади</w:t>
      </w:r>
    </w:p>
    <w:p w:rsidR="00B961B9" w:rsidRDefault="00B961B9">
      <w:pPr>
        <w:spacing w:line="2" w:lineRule="exact"/>
        <w:rPr>
          <w:sz w:val="20"/>
          <w:szCs w:val="20"/>
        </w:rPr>
      </w:pPr>
    </w:p>
    <w:tbl>
      <w:tblPr>
        <w:tblW w:w="0" w:type="auto"/>
        <w:tblInd w:w="1740" w:type="dxa"/>
        <w:tblLayout w:type="fixed"/>
        <w:tblCellMar>
          <w:left w:w="0" w:type="dxa"/>
          <w:right w:w="0" w:type="dxa"/>
        </w:tblCellMar>
        <w:tblLook w:val="04A0" w:firstRow="1" w:lastRow="0" w:firstColumn="1" w:lastColumn="0" w:noHBand="0" w:noVBand="1"/>
      </w:tblPr>
      <w:tblGrid>
        <w:gridCol w:w="5460"/>
        <w:gridCol w:w="5260"/>
      </w:tblGrid>
      <w:tr w:rsidR="00B961B9">
        <w:trPr>
          <w:trHeight w:val="276"/>
        </w:trPr>
        <w:tc>
          <w:tcPr>
            <w:tcW w:w="5460" w:type="dxa"/>
            <w:vAlign w:val="bottom"/>
          </w:tcPr>
          <w:p w:rsidR="00B961B9" w:rsidRDefault="006E0B6D">
            <w:pPr>
              <w:rPr>
                <w:sz w:val="20"/>
                <w:szCs w:val="20"/>
              </w:rPr>
            </w:pPr>
            <w:r>
              <w:rPr>
                <w:rFonts w:eastAsia="Times New Roman"/>
                <w:sz w:val="24"/>
                <w:szCs w:val="24"/>
              </w:rPr>
              <w:t>плоскостей в пространстве при решении задач;</w:t>
            </w:r>
          </w:p>
        </w:tc>
        <w:tc>
          <w:tcPr>
            <w:tcW w:w="5260" w:type="dxa"/>
            <w:vAlign w:val="bottom"/>
          </w:tcPr>
          <w:p w:rsidR="00B961B9" w:rsidRDefault="006E0B6D">
            <w:pPr>
              <w:ind w:left="620"/>
              <w:rPr>
                <w:sz w:val="20"/>
                <w:szCs w:val="20"/>
              </w:rPr>
            </w:pPr>
            <w:r>
              <w:rPr>
                <w:rFonts w:eastAsia="Times New Roman"/>
                <w:i/>
                <w:iCs/>
                <w:w w:val="99"/>
                <w:sz w:val="24"/>
                <w:szCs w:val="24"/>
              </w:rPr>
              <w:t>сферического пояса и объема шарового слоя;</w:t>
            </w:r>
          </w:p>
        </w:tc>
      </w:tr>
    </w:tbl>
    <w:p w:rsidR="00B961B9" w:rsidRDefault="006E0B6D">
      <w:pPr>
        <w:numPr>
          <w:ilvl w:val="0"/>
          <w:numId w:val="25"/>
        </w:numPr>
        <w:tabs>
          <w:tab w:val="left" w:pos="1740"/>
        </w:tabs>
        <w:ind w:left="1740" w:hanging="361"/>
        <w:rPr>
          <w:rFonts w:ascii="Symbol" w:eastAsia="Symbol" w:hAnsi="Symbol" w:cs="Symbol"/>
          <w:sz w:val="24"/>
          <w:szCs w:val="24"/>
        </w:rPr>
      </w:pPr>
      <w:r>
        <w:rPr>
          <w:rFonts w:eastAsia="Times New Roman"/>
          <w:sz w:val="24"/>
          <w:szCs w:val="24"/>
        </w:rPr>
        <w:t xml:space="preserve">уметь применять параллельное проектирование для  </w:t>
      </w:r>
      <w:r>
        <w:rPr>
          <w:rFonts w:ascii="Symbol" w:eastAsia="Symbol" w:hAnsi="Symbol" w:cs="Symbol"/>
          <w:color w:val="404040"/>
          <w:sz w:val="24"/>
          <w:szCs w:val="24"/>
        </w:rPr>
        <w:t></w:t>
      </w:r>
      <w:r>
        <w:rPr>
          <w:rFonts w:eastAsia="Times New Roman"/>
          <w:sz w:val="24"/>
          <w:szCs w:val="24"/>
        </w:rPr>
        <w:t xml:space="preserve">  </w:t>
      </w:r>
      <w:r>
        <w:rPr>
          <w:rFonts w:eastAsia="Times New Roman"/>
          <w:i/>
          <w:iCs/>
          <w:sz w:val="24"/>
          <w:szCs w:val="24"/>
        </w:rPr>
        <w:t>иметь   представление   о   движениях   в   пространстве:</w:t>
      </w:r>
    </w:p>
    <w:p w:rsidR="00B961B9" w:rsidRDefault="00B961B9">
      <w:pPr>
        <w:spacing w:line="2" w:lineRule="exact"/>
        <w:rPr>
          <w:sz w:val="20"/>
          <w:szCs w:val="20"/>
        </w:rPr>
      </w:pPr>
    </w:p>
    <w:tbl>
      <w:tblPr>
        <w:tblW w:w="0" w:type="auto"/>
        <w:tblInd w:w="1380" w:type="dxa"/>
        <w:tblLayout w:type="fixed"/>
        <w:tblCellMar>
          <w:left w:w="0" w:type="dxa"/>
          <w:right w:w="0" w:type="dxa"/>
        </w:tblCellMar>
        <w:tblLook w:val="04A0" w:firstRow="1" w:lastRow="0" w:firstColumn="1" w:lastColumn="0" w:noHBand="0" w:noVBand="1"/>
      </w:tblPr>
      <w:tblGrid>
        <w:gridCol w:w="240"/>
        <w:gridCol w:w="5740"/>
        <w:gridCol w:w="2000"/>
        <w:gridCol w:w="1540"/>
        <w:gridCol w:w="1660"/>
        <w:gridCol w:w="1500"/>
      </w:tblGrid>
      <w:tr w:rsidR="00B961B9">
        <w:trPr>
          <w:trHeight w:val="276"/>
        </w:trPr>
        <w:tc>
          <w:tcPr>
            <w:tcW w:w="240" w:type="dxa"/>
            <w:vAlign w:val="bottom"/>
          </w:tcPr>
          <w:p w:rsidR="00B961B9" w:rsidRDefault="00B961B9">
            <w:pPr>
              <w:rPr>
                <w:sz w:val="23"/>
                <w:szCs w:val="23"/>
              </w:rPr>
            </w:pPr>
          </w:p>
        </w:tc>
        <w:tc>
          <w:tcPr>
            <w:tcW w:w="5740" w:type="dxa"/>
            <w:vAlign w:val="bottom"/>
          </w:tcPr>
          <w:p w:rsidR="00B961B9" w:rsidRDefault="006E0B6D">
            <w:pPr>
              <w:ind w:left="120"/>
              <w:rPr>
                <w:sz w:val="20"/>
                <w:szCs w:val="20"/>
              </w:rPr>
            </w:pPr>
            <w:r>
              <w:rPr>
                <w:rFonts w:eastAsia="Times New Roman"/>
                <w:sz w:val="24"/>
                <w:szCs w:val="24"/>
              </w:rPr>
              <w:t>изображения фигур;</w:t>
            </w:r>
          </w:p>
        </w:tc>
        <w:tc>
          <w:tcPr>
            <w:tcW w:w="2000" w:type="dxa"/>
            <w:vAlign w:val="bottom"/>
          </w:tcPr>
          <w:p w:rsidR="00B961B9" w:rsidRDefault="006E0B6D">
            <w:pPr>
              <w:ind w:left="460"/>
              <w:rPr>
                <w:sz w:val="20"/>
                <w:szCs w:val="20"/>
              </w:rPr>
            </w:pPr>
            <w:r>
              <w:rPr>
                <w:rFonts w:eastAsia="Times New Roman"/>
                <w:i/>
                <w:iCs/>
                <w:sz w:val="24"/>
                <w:szCs w:val="24"/>
              </w:rPr>
              <w:t>параллельном</w:t>
            </w:r>
          </w:p>
        </w:tc>
        <w:tc>
          <w:tcPr>
            <w:tcW w:w="1540" w:type="dxa"/>
            <w:vAlign w:val="bottom"/>
          </w:tcPr>
          <w:p w:rsidR="00B961B9" w:rsidRDefault="006E0B6D">
            <w:pPr>
              <w:ind w:left="260"/>
              <w:rPr>
                <w:sz w:val="20"/>
                <w:szCs w:val="20"/>
              </w:rPr>
            </w:pPr>
            <w:r>
              <w:rPr>
                <w:rFonts w:eastAsia="Times New Roman"/>
                <w:i/>
                <w:iCs/>
                <w:sz w:val="24"/>
                <w:szCs w:val="24"/>
              </w:rPr>
              <w:t>переносе,</w:t>
            </w:r>
          </w:p>
        </w:tc>
        <w:tc>
          <w:tcPr>
            <w:tcW w:w="1660" w:type="dxa"/>
            <w:vAlign w:val="bottom"/>
          </w:tcPr>
          <w:p w:rsidR="00B961B9" w:rsidRDefault="006E0B6D">
            <w:pPr>
              <w:ind w:left="80"/>
              <w:rPr>
                <w:sz w:val="20"/>
                <w:szCs w:val="20"/>
              </w:rPr>
            </w:pPr>
            <w:r>
              <w:rPr>
                <w:rFonts w:eastAsia="Times New Roman"/>
                <w:i/>
                <w:iCs/>
                <w:sz w:val="24"/>
                <w:szCs w:val="24"/>
              </w:rPr>
              <w:t>симметрии</w:t>
            </w:r>
          </w:p>
        </w:tc>
        <w:tc>
          <w:tcPr>
            <w:tcW w:w="1500" w:type="dxa"/>
            <w:vAlign w:val="bottom"/>
          </w:tcPr>
          <w:p w:rsidR="00B961B9" w:rsidRDefault="006E0B6D">
            <w:pPr>
              <w:jc w:val="right"/>
              <w:rPr>
                <w:sz w:val="20"/>
                <w:szCs w:val="20"/>
              </w:rPr>
            </w:pPr>
            <w:r>
              <w:rPr>
                <w:rFonts w:eastAsia="Times New Roman"/>
                <w:i/>
                <w:iCs/>
                <w:w w:val="97"/>
                <w:sz w:val="24"/>
                <w:szCs w:val="24"/>
              </w:rPr>
              <w:t>относительно</w:t>
            </w:r>
          </w:p>
        </w:tc>
      </w:tr>
      <w:tr w:rsidR="00B961B9">
        <w:trPr>
          <w:trHeight w:val="288"/>
        </w:trPr>
        <w:tc>
          <w:tcPr>
            <w:tcW w:w="240" w:type="dxa"/>
            <w:vAlign w:val="bottom"/>
          </w:tcPr>
          <w:p w:rsidR="00B961B9" w:rsidRDefault="006E0B6D">
            <w:pPr>
              <w:spacing w:line="288" w:lineRule="exact"/>
              <w:rPr>
                <w:sz w:val="20"/>
                <w:szCs w:val="20"/>
              </w:rPr>
            </w:pPr>
            <w:r>
              <w:rPr>
                <w:rFonts w:ascii="Symbol" w:eastAsia="Symbol" w:hAnsi="Symbol" w:cs="Symbol"/>
                <w:sz w:val="24"/>
                <w:szCs w:val="24"/>
              </w:rPr>
              <w:t></w:t>
            </w:r>
          </w:p>
        </w:tc>
        <w:tc>
          <w:tcPr>
            <w:tcW w:w="5740" w:type="dxa"/>
            <w:vAlign w:val="bottom"/>
          </w:tcPr>
          <w:p w:rsidR="00B961B9" w:rsidRDefault="006E0B6D">
            <w:pPr>
              <w:ind w:left="120"/>
              <w:rPr>
                <w:sz w:val="20"/>
                <w:szCs w:val="20"/>
              </w:rPr>
            </w:pPr>
            <w:r>
              <w:rPr>
                <w:rFonts w:eastAsia="Times New Roman"/>
                <w:sz w:val="24"/>
                <w:szCs w:val="24"/>
              </w:rPr>
              <w:t>уметь  применять  перпендикулярности  прямой  и</w:t>
            </w:r>
          </w:p>
        </w:tc>
        <w:tc>
          <w:tcPr>
            <w:tcW w:w="2000" w:type="dxa"/>
            <w:vAlign w:val="bottom"/>
          </w:tcPr>
          <w:p w:rsidR="00B961B9" w:rsidRDefault="006E0B6D">
            <w:pPr>
              <w:spacing w:line="273" w:lineRule="exact"/>
              <w:ind w:left="460"/>
              <w:rPr>
                <w:sz w:val="20"/>
                <w:szCs w:val="20"/>
              </w:rPr>
            </w:pPr>
            <w:r>
              <w:rPr>
                <w:rFonts w:eastAsia="Times New Roman"/>
                <w:i/>
                <w:iCs/>
                <w:sz w:val="24"/>
                <w:szCs w:val="24"/>
              </w:rPr>
              <w:t>плоскости,</w:t>
            </w:r>
          </w:p>
        </w:tc>
        <w:tc>
          <w:tcPr>
            <w:tcW w:w="1540" w:type="dxa"/>
            <w:vAlign w:val="bottom"/>
          </w:tcPr>
          <w:p w:rsidR="00B961B9" w:rsidRDefault="006E0B6D">
            <w:pPr>
              <w:spacing w:line="273" w:lineRule="exact"/>
              <w:ind w:left="120"/>
              <w:rPr>
                <w:sz w:val="20"/>
                <w:szCs w:val="20"/>
              </w:rPr>
            </w:pPr>
            <w:r>
              <w:rPr>
                <w:rFonts w:eastAsia="Times New Roman"/>
                <w:i/>
                <w:iCs/>
                <w:sz w:val="24"/>
                <w:szCs w:val="24"/>
              </w:rPr>
              <w:t>центральной</w:t>
            </w:r>
          </w:p>
        </w:tc>
        <w:tc>
          <w:tcPr>
            <w:tcW w:w="1660" w:type="dxa"/>
            <w:vAlign w:val="bottom"/>
          </w:tcPr>
          <w:p w:rsidR="00B961B9" w:rsidRDefault="006E0B6D">
            <w:pPr>
              <w:spacing w:line="273" w:lineRule="exact"/>
              <w:ind w:left="420"/>
              <w:rPr>
                <w:sz w:val="20"/>
                <w:szCs w:val="20"/>
              </w:rPr>
            </w:pPr>
            <w:r>
              <w:rPr>
                <w:rFonts w:eastAsia="Times New Roman"/>
                <w:i/>
                <w:iCs/>
                <w:w w:val="98"/>
                <w:sz w:val="24"/>
                <w:szCs w:val="24"/>
              </w:rPr>
              <w:t>симметрии,</w:t>
            </w:r>
          </w:p>
        </w:tc>
        <w:tc>
          <w:tcPr>
            <w:tcW w:w="1500" w:type="dxa"/>
            <w:vAlign w:val="bottom"/>
          </w:tcPr>
          <w:p w:rsidR="00B961B9" w:rsidRDefault="006E0B6D">
            <w:pPr>
              <w:spacing w:line="273" w:lineRule="exact"/>
              <w:jc w:val="right"/>
              <w:rPr>
                <w:sz w:val="20"/>
                <w:szCs w:val="20"/>
              </w:rPr>
            </w:pPr>
            <w:r>
              <w:rPr>
                <w:rFonts w:eastAsia="Times New Roman"/>
                <w:i/>
                <w:iCs/>
                <w:sz w:val="24"/>
                <w:szCs w:val="24"/>
              </w:rPr>
              <w:t>повороте</w:t>
            </w:r>
          </w:p>
        </w:tc>
      </w:tr>
      <w:tr w:rsidR="00B961B9">
        <w:trPr>
          <w:trHeight w:val="274"/>
        </w:trPr>
        <w:tc>
          <w:tcPr>
            <w:tcW w:w="240" w:type="dxa"/>
            <w:vAlign w:val="bottom"/>
          </w:tcPr>
          <w:p w:rsidR="00B961B9" w:rsidRDefault="00B961B9">
            <w:pPr>
              <w:rPr>
                <w:sz w:val="23"/>
                <w:szCs w:val="23"/>
              </w:rPr>
            </w:pPr>
          </w:p>
        </w:tc>
        <w:tc>
          <w:tcPr>
            <w:tcW w:w="5740" w:type="dxa"/>
            <w:vAlign w:val="bottom"/>
          </w:tcPr>
          <w:p w:rsidR="00B961B9" w:rsidRDefault="006E0B6D">
            <w:pPr>
              <w:spacing w:line="274" w:lineRule="exact"/>
              <w:ind w:left="120"/>
              <w:rPr>
                <w:sz w:val="20"/>
                <w:szCs w:val="20"/>
              </w:rPr>
            </w:pPr>
            <w:r>
              <w:rPr>
                <w:rFonts w:eastAsia="Times New Roman"/>
                <w:sz w:val="24"/>
                <w:szCs w:val="24"/>
              </w:rPr>
              <w:t>плоскости при решении задач;</w:t>
            </w:r>
          </w:p>
        </w:tc>
        <w:tc>
          <w:tcPr>
            <w:tcW w:w="6700" w:type="dxa"/>
            <w:gridSpan w:val="4"/>
            <w:vAlign w:val="bottom"/>
          </w:tcPr>
          <w:p w:rsidR="00B961B9" w:rsidRDefault="006E0B6D">
            <w:pPr>
              <w:spacing w:line="264" w:lineRule="exact"/>
              <w:jc w:val="right"/>
              <w:rPr>
                <w:sz w:val="20"/>
                <w:szCs w:val="20"/>
              </w:rPr>
            </w:pPr>
            <w:r>
              <w:rPr>
                <w:rFonts w:eastAsia="Times New Roman"/>
                <w:i/>
                <w:iCs/>
                <w:sz w:val="24"/>
                <w:szCs w:val="24"/>
              </w:rPr>
              <w:t>относительно   прямой,   винтовой   симметрии,   уметь</w:t>
            </w:r>
          </w:p>
        </w:tc>
      </w:tr>
      <w:tr w:rsidR="00B961B9">
        <w:trPr>
          <w:trHeight w:val="270"/>
        </w:trPr>
        <w:tc>
          <w:tcPr>
            <w:tcW w:w="240" w:type="dxa"/>
            <w:vAlign w:val="bottom"/>
          </w:tcPr>
          <w:p w:rsidR="00B961B9" w:rsidRDefault="006E0B6D">
            <w:pPr>
              <w:spacing w:line="270" w:lineRule="exact"/>
              <w:rPr>
                <w:sz w:val="20"/>
                <w:szCs w:val="20"/>
              </w:rPr>
            </w:pPr>
            <w:r>
              <w:rPr>
                <w:rFonts w:ascii="Symbol" w:eastAsia="Symbol" w:hAnsi="Symbol" w:cs="Symbol"/>
                <w:sz w:val="24"/>
                <w:szCs w:val="24"/>
              </w:rPr>
              <w:t></w:t>
            </w:r>
          </w:p>
        </w:tc>
        <w:tc>
          <w:tcPr>
            <w:tcW w:w="5740" w:type="dxa"/>
            <w:vAlign w:val="bottom"/>
          </w:tcPr>
          <w:p w:rsidR="00B961B9" w:rsidRDefault="006E0B6D">
            <w:pPr>
              <w:spacing w:line="270" w:lineRule="exact"/>
              <w:ind w:left="120"/>
              <w:rPr>
                <w:sz w:val="20"/>
                <w:szCs w:val="20"/>
              </w:rPr>
            </w:pPr>
            <w:r>
              <w:rPr>
                <w:rFonts w:eastAsia="Times New Roman"/>
                <w:sz w:val="24"/>
                <w:szCs w:val="24"/>
              </w:rPr>
              <w:t>владеть  понятиями  ортогональное  проектирование,</w:t>
            </w:r>
          </w:p>
        </w:tc>
        <w:tc>
          <w:tcPr>
            <w:tcW w:w="5200" w:type="dxa"/>
            <w:gridSpan w:val="3"/>
            <w:vAlign w:val="bottom"/>
          </w:tcPr>
          <w:p w:rsidR="00B961B9" w:rsidRDefault="006E0B6D">
            <w:pPr>
              <w:spacing w:line="264" w:lineRule="exact"/>
              <w:ind w:left="460"/>
              <w:rPr>
                <w:sz w:val="20"/>
                <w:szCs w:val="20"/>
              </w:rPr>
            </w:pPr>
            <w:r>
              <w:rPr>
                <w:rFonts w:eastAsia="Times New Roman"/>
                <w:i/>
                <w:iCs/>
                <w:sz w:val="24"/>
                <w:szCs w:val="24"/>
              </w:rPr>
              <w:t>применять их при решении задач;</w:t>
            </w:r>
          </w:p>
        </w:tc>
        <w:tc>
          <w:tcPr>
            <w:tcW w:w="1500" w:type="dxa"/>
            <w:vAlign w:val="bottom"/>
          </w:tcPr>
          <w:p w:rsidR="00B961B9" w:rsidRDefault="00B961B9">
            <w:pPr>
              <w:rPr>
                <w:sz w:val="23"/>
                <w:szCs w:val="23"/>
              </w:rPr>
            </w:pPr>
          </w:p>
        </w:tc>
      </w:tr>
      <w:tr w:rsidR="00B961B9">
        <w:trPr>
          <w:trHeight w:val="293"/>
        </w:trPr>
        <w:tc>
          <w:tcPr>
            <w:tcW w:w="240" w:type="dxa"/>
            <w:vAlign w:val="bottom"/>
          </w:tcPr>
          <w:p w:rsidR="00B961B9" w:rsidRDefault="00B961B9">
            <w:pPr>
              <w:rPr>
                <w:sz w:val="24"/>
                <w:szCs w:val="24"/>
              </w:rPr>
            </w:pPr>
          </w:p>
        </w:tc>
        <w:tc>
          <w:tcPr>
            <w:tcW w:w="5740" w:type="dxa"/>
            <w:vAlign w:val="bottom"/>
          </w:tcPr>
          <w:p w:rsidR="00B961B9" w:rsidRDefault="006E0B6D">
            <w:pPr>
              <w:ind w:left="120"/>
              <w:rPr>
                <w:sz w:val="20"/>
                <w:szCs w:val="20"/>
              </w:rPr>
            </w:pPr>
            <w:r>
              <w:rPr>
                <w:rFonts w:eastAsia="Times New Roman"/>
                <w:sz w:val="24"/>
                <w:szCs w:val="24"/>
              </w:rPr>
              <w:t>наклонные и их проекции, уметь применять теорему</w:t>
            </w:r>
          </w:p>
        </w:tc>
        <w:tc>
          <w:tcPr>
            <w:tcW w:w="6700" w:type="dxa"/>
            <w:gridSpan w:val="4"/>
            <w:vAlign w:val="bottom"/>
          </w:tcPr>
          <w:p w:rsidR="00B961B9" w:rsidRDefault="006E0B6D">
            <w:pPr>
              <w:spacing w:line="291" w:lineRule="exact"/>
              <w:ind w:right="40"/>
              <w:jc w:val="right"/>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 площади ортогональной проекции;</w:t>
            </w:r>
          </w:p>
        </w:tc>
      </w:tr>
      <w:tr w:rsidR="00B961B9">
        <w:trPr>
          <w:trHeight w:val="291"/>
        </w:trPr>
        <w:tc>
          <w:tcPr>
            <w:tcW w:w="240" w:type="dxa"/>
            <w:vAlign w:val="bottom"/>
          </w:tcPr>
          <w:p w:rsidR="00B961B9" w:rsidRDefault="00B961B9">
            <w:pPr>
              <w:rPr>
                <w:sz w:val="24"/>
                <w:szCs w:val="24"/>
              </w:rPr>
            </w:pPr>
          </w:p>
        </w:tc>
        <w:tc>
          <w:tcPr>
            <w:tcW w:w="5740" w:type="dxa"/>
            <w:vAlign w:val="bottom"/>
          </w:tcPr>
          <w:p w:rsidR="00B961B9" w:rsidRDefault="006E0B6D">
            <w:pPr>
              <w:ind w:left="120"/>
              <w:rPr>
                <w:sz w:val="20"/>
                <w:szCs w:val="20"/>
              </w:rPr>
            </w:pPr>
            <w:r>
              <w:rPr>
                <w:rFonts w:eastAsia="Times New Roman"/>
                <w:sz w:val="24"/>
                <w:szCs w:val="24"/>
              </w:rPr>
              <w:t>о трех перпендикулярах при решении задач;</w:t>
            </w:r>
          </w:p>
        </w:tc>
        <w:tc>
          <w:tcPr>
            <w:tcW w:w="6700" w:type="dxa"/>
            <w:gridSpan w:val="4"/>
            <w:vAlign w:val="bottom"/>
          </w:tcPr>
          <w:p w:rsidR="00B961B9" w:rsidRDefault="006E0B6D">
            <w:pPr>
              <w:spacing w:line="291" w:lineRule="exact"/>
              <w:jc w:val="right"/>
              <w:rPr>
                <w:sz w:val="20"/>
                <w:szCs w:val="20"/>
              </w:rPr>
            </w:pPr>
            <w:r>
              <w:rPr>
                <w:rFonts w:ascii="Symbol" w:eastAsia="Symbol" w:hAnsi="Symbol" w:cs="Symbol"/>
                <w:color w:val="404040"/>
                <w:sz w:val="24"/>
                <w:szCs w:val="24"/>
              </w:rPr>
              <w:t></w:t>
            </w:r>
            <w:r>
              <w:rPr>
                <w:rFonts w:eastAsia="Times New Roman"/>
                <w:i/>
                <w:iCs/>
                <w:sz w:val="24"/>
                <w:szCs w:val="24"/>
              </w:rPr>
              <w:t xml:space="preserve">  иметь представление о трехгранном и многогранном угле и</w:t>
            </w:r>
          </w:p>
        </w:tc>
      </w:tr>
    </w:tbl>
    <w:p w:rsidR="00B961B9" w:rsidRDefault="006E0B6D">
      <w:pPr>
        <w:numPr>
          <w:ilvl w:val="0"/>
          <w:numId w:val="26"/>
        </w:numPr>
        <w:tabs>
          <w:tab w:val="left" w:pos="1740"/>
        </w:tabs>
        <w:spacing w:line="237" w:lineRule="auto"/>
        <w:ind w:left="1740" w:hanging="361"/>
        <w:rPr>
          <w:rFonts w:ascii="Symbol" w:eastAsia="Symbol" w:hAnsi="Symbol" w:cs="Symbol"/>
          <w:sz w:val="24"/>
          <w:szCs w:val="24"/>
        </w:rPr>
      </w:pPr>
      <w:r>
        <w:rPr>
          <w:rFonts w:eastAsia="Times New Roman"/>
          <w:sz w:val="24"/>
          <w:szCs w:val="24"/>
        </w:rPr>
        <w:t>владеть  понятиями  расстояние  между  фигурами  в</w:t>
      </w:r>
      <w:r>
        <w:rPr>
          <w:rFonts w:eastAsia="Times New Roman"/>
          <w:i/>
          <w:iCs/>
          <w:sz w:val="24"/>
          <w:szCs w:val="24"/>
        </w:rPr>
        <w:t>применять свойства плоских углов многогранного угла при</w:t>
      </w:r>
    </w:p>
    <w:p w:rsidR="00B961B9" w:rsidRDefault="00B961B9">
      <w:pPr>
        <w:spacing w:line="7" w:lineRule="exact"/>
        <w:rPr>
          <w:sz w:val="20"/>
          <w:szCs w:val="20"/>
        </w:rPr>
      </w:pPr>
    </w:p>
    <w:tbl>
      <w:tblPr>
        <w:tblW w:w="0" w:type="auto"/>
        <w:tblInd w:w="1380" w:type="dxa"/>
        <w:tblLayout w:type="fixed"/>
        <w:tblCellMar>
          <w:left w:w="0" w:type="dxa"/>
          <w:right w:w="0" w:type="dxa"/>
        </w:tblCellMar>
        <w:tblLook w:val="04A0" w:firstRow="1" w:lastRow="0" w:firstColumn="1" w:lastColumn="0" w:noHBand="0" w:noVBand="1"/>
      </w:tblPr>
      <w:tblGrid>
        <w:gridCol w:w="2080"/>
        <w:gridCol w:w="1080"/>
        <w:gridCol w:w="1960"/>
        <w:gridCol w:w="860"/>
        <w:gridCol w:w="340"/>
        <w:gridCol w:w="6360"/>
        <w:gridCol w:w="20"/>
      </w:tblGrid>
      <w:tr w:rsidR="00B961B9">
        <w:trPr>
          <w:trHeight w:val="286"/>
        </w:trPr>
        <w:tc>
          <w:tcPr>
            <w:tcW w:w="2080" w:type="dxa"/>
            <w:vAlign w:val="bottom"/>
          </w:tcPr>
          <w:p w:rsidR="00B961B9" w:rsidRDefault="006E0B6D">
            <w:pPr>
              <w:ind w:left="360"/>
              <w:rPr>
                <w:sz w:val="20"/>
                <w:szCs w:val="20"/>
              </w:rPr>
            </w:pPr>
            <w:r>
              <w:rPr>
                <w:rFonts w:eastAsia="Times New Roman"/>
                <w:sz w:val="24"/>
                <w:szCs w:val="24"/>
              </w:rPr>
              <w:t>пространстве,</w:t>
            </w:r>
          </w:p>
        </w:tc>
        <w:tc>
          <w:tcPr>
            <w:tcW w:w="1080" w:type="dxa"/>
            <w:vAlign w:val="bottom"/>
          </w:tcPr>
          <w:p w:rsidR="00B961B9" w:rsidRDefault="006E0B6D">
            <w:pPr>
              <w:ind w:left="160"/>
              <w:rPr>
                <w:sz w:val="20"/>
                <w:szCs w:val="20"/>
              </w:rPr>
            </w:pPr>
            <w:r>
              <w:rPr>
                <w:rFonts w:eastAsia="Times New Roman"/>
                <w:sz w:val="24"/>
                <w:szCs w:val="24"/>
              </w:rPr>
              <w:t>общий</w:t>
            </w:r>
          </w:p>
        </w:tc>
        <w:tc>
          <w:tcPr>
            <w:tcW w:w="1960" w:type="dxa"/>
            <w:vAlign w:val="bottom"/>
          </w:tcPr>
          <w:p w:rsidR="00B961B9" w:rsidRDefault="006E0B6D">
            <w:pPr>
              <w:ind w:left="220"/>
              <w:rPr>
                <w:sz w:val="20"/>
                <w:szCs w:val="20"/>
              </w:rPr>
            </w:pPr>
            <w:r>
              <w:rPr>
                <w:rFonts w:eastAsia="Times New Roman"/>
                <w:sz w:val="24"/>
                <w:szCs w:val="24"/>
              </w:rPr>
              <w:t>перпендикуляр</w:t>
            </w:r>
          </w:p>
        </w:tc>
        <w:tc>
          <w:tcPr>
            <w:tcW w:w="860" w:type="dxa"/>
            <w:vAlign w:val="bottom"/>
          </w:tcPr>
          <w:p w:rsidR="00B961B9" w:rsidRDefault="006E0B6D">
            <w:pPr>
              <w:jc w:val="right"/>
              <w:rPr>
                <w:sz w:val="20"/>
                <w:szCs w:val="20"/>
              </w:rPr>
            </w:pPr>
            <w:r>
              <w:rPr>
                <w:rFonts w:eastAsia="Times New Roman"/>
                <w:sz w:val="24"/>
                <w:szCs w:val="24"/>
              </w:rPr>
              <w:t>двух</w:t>
            </w:r>
          </w:p>
        </w:tc>
        <w:tc>
          <w:tcPr>
            <w:tcW w:w="340" w:type="dxa"/>
            <w:vMerge w:val="restart"/>
            <w:vAlign w:val="bottom"/>
          </w:tcPr>
          <w:p w:rsidR="00B961B9" w:rsidRDefault="006E0B6D">
            <w:pPr>
              <w:ind w:left="100"/>
              <w:rPr>
                <w:sz w:val="20"/>
                <w:szCs w:val="20"/>
              </w:rPr>
            </w:pPr>
            <w:r>
              <w:rPr>
                <w:rFonts w:ascii="Symbol" w:eastAsia="Symbol" w:hAnsi="Symbol" w:cs="Symbol"/>
                <w:color w:val="404040"/>
                <w:sz w:val="24"/>
                <w:szCs w:val="24"/>
              </w:rPr>
              <w:t></w:t>
            </w:r>
          </w:p>
        </w:tc>
        <w:tc>
          <w:tcPr>
            <w:tcW w:w="6360" w:type="dxa"/>
            <w:vAlign w:val="bottom"/>
          </w:tcPr>
          <w:p w:rsidR="00B961B9" w:rsidRDefault="006E0B6D">
            <w:pPr>
              <w:ind w:left="120"/>
              <w:rPr>
                <w:sz w:val="20"/>
                <w:szCs w:val="20"/>
              </w:rPr>
            </w:pPr>
            <w:r>
              <w:rPr>
                <w:rFonts w:eastAsia="Times New Roman"/>
                <w:i/>
                <w:iCs/>
                <w:sz w:val="24"/>
                <w:szCs w:val="24"/>
              </w:rPr>
              <w:t>решении задач;</w:t>
            </w:r>
          </w:p>
        </w:tc>
        <w:tc>
          <w:tcPr>
            <w:tcW w:w="0" w:type="dxa"/>
            <w:vAlign w:val="bottom"/>
          </w:tcPr>
          <w:p w:rsidR="00B961B9" w:rsidRDefault="00B961B9">
            <w:pPr>
              <w:rPr>
                <w:sz w:val="1"/>
                <w:szCs w:val="1"/>
              </w:rPr>
            </w:pPr>
          </w:p>
        </w:tc>
      </w:tr>
      <w:tr w:rsidR="00B961B9">
        <w:trPr>
          <w:trHeight w:val="278"/>
        </w:trPr>
        <w:tc>
          <w:tcPr>
            <w:tcW w:w="5980" w:type="dxa"/>
            <w:gridSpan w:val="4"/>
            <w:vAlign w:val="bottom"/>
          </w:tcPr>
          <w:p w:rsidR="00B961B9" w:rsidRDefault="006E0B6D">
            <w:pPr>
              <w:spacing w:line="273" w:lineRule="exact"/>
              <w:ind w:left="360"/>
              <w:rPr>
                <w:sz w:val="20"/>
                <w:szCs w:val="20"/>
              </w:rPr>
            </w:pPr>
            <w:r>
              <w:rPr>
                <w:rFonts w:eastAsia="Times New Roman"/>
                <w:sz w:val="24"/>
                <w:szCs w:val="24"/>
              </w:rPr>
              <w:t>скрещивающихся прямых и уметь применять их при</w:t>
            </w:r>
          </w:p>
        </w:tc>
        <w:tc>
          <w:tcPr>
            <w:tcW w:w="340" w:type="dxa"/>
            <w:vMerge/>
            <w:vAlign w:val="bottom"/>
          </w:tcPr>
          <w:p w:rsidR="00B961B9" w:rsidRDefault="00B961B9">
            <w:pPr>
              <w:rPr>
                <w:sz w:val="24"/>
                <w:szCs w:val="24"/>
              </w:rPr>
            </w:pPr>
          </w:p>
        </w:tc>
        <w:tc>
          <w:tcPr>
            <w:tcW w:w="6360" w:type="dxa"/>
            <w:vAlign w:val="bottom"/>
          </w:tcPr>
          <w:p w:rsidR="00B961B9" w:rsidRDefault="006E0B6D">
            <w:pPr>
              <w:ind w:left="120"/>
              <w:rPr>
                <w:sz w:val="20"/>
                <w:szCs w:val="20"/>
              </w:rPr>
            </w:pPr>
            <w:r>
              <w:rPr>
                <w:rFonts w:eastAsia="Times New Roman"/>
                <w:i/>
                <w:iCs/>
                <w:w w:val="98"/>
                <w:sz w:val="24"/>
                <w:szCs w:val="24"/>
              </w:rPr>
              <w:t>иметьпредставленияопреобразованииподобия,</w:t>
            </w:r>
          </w:p>
        </w:tc>
        <w:tc>
          <w:tcPr>
            <w:tcW w:w="0" w:type="dxa"/>
            <w:vAlign w:val="bottom"/>
          </w:tcPr>
          <w:p w:rsidR="00B961B9" w:rsidRDefault="00B961B9">
            <w:pPr>
              <w:rPr>
                <w:sz w:val="1"/>
                <w:szCs w:val="1"/>
              </w:rPr>
            </w:pPr>
          </w:p>
        </w:tc>
      </w:tr>
      <w:tr w:rsidR="00B961B9">
        <w:trPr>
          <w:trHeight w:val="274"/>
        </w:trPr>
        <w:tc>
          <w:tcPr>
            <w:tcW w:w="2080" w:type="dxa"/>
            <w:vAlign w:val="bottom"/>
          </w:tcPr>
          <w:p w:rsidR="00B961B9" w:rsidRDefault="006E0B6D">
            <w:pPr>
              <w:spacing w:line="273" w:lineRule="exact"/>
              <w:ind w:left="360"/>
              <w:rPr>
                <w:sz w:val="20"/>
                <w:szCs w:val="20"/>
              </w:rPr>
            </w:pPr>
            <w:r>
              <w:rPr>
                <w:rFonts w:eastAsia="Times New Roman"/>
                <w:sz w:val="24"/>
                <w:szCs w:val="24"/>
              </w:rPr>
              <w:t>решении задач;</w:t>
            </w:r>
          </w:p>
        </w:tc>
        <w:tc>
          <w:tcPr>
            <w:tcW w:w="1080" w:type="dxa"/>
            <w:vAlign w:val="bottom"/>
          </w:tcPr>
          <w:p w:rsidR="00B961B9" w:rsidRDefault="00B961B9">
            <w:pPr>
              <w:rPr>
                <w:sz w:val="23"/>
                <w:szCs w:val="23"/>
              </w:rPr>
            </w:pPr>
          </w:p>
        </w:tc>
        <w:tc>
          <w:tcPr>
            <w:tcW w:w="1960" w:type="dxa"/>
            <w:vAlign w:val="bottom"/>
          </w:tcPr>
          <w:p w:rsidR="00B961B9" w:rsidRDefault="00B961B9">
            <w:pPr>
              <w:rPr>
                <w:sz w:val="23"/>
                <w:szCs w:val="23"/>
              </w:rPr>
            </w:pPr>
          </w:p>
        </w:tc>
        <w:tc>
          <w:tcPr>
            <w:tcW w:w="86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360" w:type="dxa"/>
            <w:vAlign w:val="bottom"/>
          </w:tcPr>
          <w:p w:rsidR="00B961B9" w:rsidRDefault="006E0B6D">
            <w:pPr>
              <w:spacing w:line="273" w:lineRule="exact"/>
              <w:ind w:left="120"/>
              <w:rPr>
                <w:sz w:val="20"/>
                <w:szCs w:val="20"/>
              </w:rPr>
            </w:pPr>
            <w:r>
              <w:rPr>
                <w:rFonts w:eastAsia="Times New Roman"/>
                <w:i/>
                <w:iCs/>
                <w:sz w:val="24"/>
                <w:szCs w:val="24"/>
              </w:rPr>
              <w:t>гомотетии и уметь применять их при решении задач;</w:t>
            </w:r>
          </w:p>
        </w:tc>
        <w:tc>
          <w:tcPr>
            <w:tcW w:w="0" w:type="dxa"/>
            <w:vAlign w:val="bottom"/>
          </w:tcPr>
          <w:p w:rsidR="00B961B9" w:rsidRDefault="00B961B9">
            <w:pPr>
              <w:rPr>
                <w:sz w:val="1"/>
                <w:szCs w:val="1"/>
              </w:rPr>
            </w:pPr>
          </w:p>
        </w:tc>
      </w:tr>
      <w:tr w:rsidR="00B961B9">
        <w:trPr>
          <w:trHeight w:val="293"/>
        </w:trPr>
        <w:tc>
          <w:tcPr>
            <w:tcW w:w="5980" w:type="dxa"/>
            <w:gridSpan w:val="4"/>
            <w:vAlign w:val="bottom"/>
          </w:tcPr>
          <w:p w:rsidR="00B961B9" w:rsidRDefault="006E0B6D">
            <w:pPr>
              <w:spacing w:line="293" w:lineRule="exact"/>
              <w:jc w:val="right"/>
              <w:rPr>
                <w:sz w:val="20"/>
                <w:szCs w:val="20"/>
              </w:rPr>
            </w:pPr>
            <w:r>
              <w:rPr>
                <w:rFonts w:ascii="Symbol" w:eastAsia="Symbol" w:hAnsi="Symbol" w:cs="Symbol"/>
                <w:sz w:val="24"/>
                <w:szCs w:val="24"/>
              </w:rPr>
              <w:t></w:t>
            </w:r>
            <w:r>
              <w:rPr>
                <w:rFonts w:eastAsia="Times New Roman"/>
                <w:sz w:val="24"/>
                <w:szCs w:val="24"/>
              </w:rPr>
              <w:t xml:space="preserve">  владеть понятием угол между прямой и плоскостью</w:t>
            </w:r>
          </w:p>
        </w:tc>
        <w:tc>
          <w:tcPr>
            <w:tcW w:w="340" w:type="dxa"/>
            <w:vAlign w:val="bottom"/>
          </w:tcPr>
          <w:p w:rsidR="00B961B9" w:rsidRDefault="006E0B6D">
            <w:pPr>
              <w:spacing w:line="293" w:lineRule="exact"/>
              <w:ind w:left="100"/>
              <w:rPr>
                <w:sz w:val="20"/>
                <w:szCs w:val="20"/>
              </w:rPr>
            </w:pPr>
            <w:r>
              <w:rPr>
                <w:rFonts w:ascii="Symbol" w:eastAsia="Symbol" w:hAnsi="Symbol" w:cs="Symbol"/>
                <w:color w:val="404040"/>
                <w:sz w:val="24"/>
                <w:szCs w:val="24"/>
              </w:rPr>
              <w:t></w:t>
            </w:r>
          </w:p>
        </w:tc>
        <w:tc>
          <w:tcPr>
            <w:tcW w:w="6360" w:type="dxa"/>
            <w:vAlign w:val="bottom"/>
          </w:tcPr>
          <w:p w:rsidR="00B961B9" w:rsidRDefault="006E0B6D">
            <w:pPr>
              <w:ind w:left="120"/>
              <w:rPr>
                <w:sz w:val="20"/>
                <w:szCs w:val="20"/>
              </w:rPr>
            </w:pPr>
            <w:r>
              <w:rPr>
                <w:rFonts w:eastAsia="Times New Roman"/>
                <w:i/>
                <w:iCs/>
                <w:sz w:val="24"/>
                <w:szCs w:val="24"/>
              </w:rPr>
              <w:t>уметьрешать    задачинаплоскостиметодами</w:t>
            </w:r>
          </w:p>
        </w:tc>
        <w:tc>
          <w:tcPr>
            <w:tcW w:w="0" w:type="dxa"/>
            <w:vAlign w:val="bottom"/>
          </w:tcPr>
          <w:p w:rsidR="00B961B9" w:rsidRDefault="00B961B9">
            <w:pPr>
              <w:rPr>
                <w:sz w:val="1"/>
                <w:szCs w:val="1"/>
              </w:rPr>
            </w:pPr>
          </w:p>
        </w:tc>
      </w:tr>
      <w:tr w:rsidR="00B961B9">
        <w:trPr>
          <w:trHeight w:val="274"/>
        </w:trPr>
        <w:tc>
          <w:tcPr>
            <w:tcW w:w="5120" w:type="dxa"/>
            <w:gridSpan w:val="3"/>
            <w:vAlign w:val="bottom"/>
          </w:tcPr>
          <w:p w:rsidR="00B961B9" w:rsidRDefault="006E0B6D">
            <w:pPr>
              <w:spacing w:line="274" w:lineRule="exact"/>
              <w:ind w:left="360"/>
              <w:rPr>
                <w:sz w:val="20"/>
                <w:szCs w:val="20"/>
              </w:rPr>
            </w:pPr>
            <w:r>
              <w:rPr>
                <w:rFonts w:eastAsia="Times New Roman"/>
                <w:sz w:val="24"/>
                <w:szCs w:val="24"/>
              </w:rPr>
              <w:t>и уметь применять его при решении задач;</w:t>
            </w:r>
          </w:p>
        </w:tc>
        <w:tc>
          <w:tcPr>
            <w:tcW w:w="86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360" w:type="dxa"/>
            <w:vAlign w:val="bottom"/>
          </w:tcPr>
          <w:p w:rsidR="00B961B9" w:rsidRDefault="006E0B6D">
            <w:pPr>
              <w:spacing w:line="274" w:lineRule="exact"/>
              <w:ind w:left="120"/>
              <w:rPr>
                <w:sz w:val="20"/>
                <w:szCs w:val="20"/>
              </w:rPr>
            </w:pPr>
            <w:r>
              <w:rPr>
                <w:rFonts w:eastAsia="Times New Roman"/>
                <w:i/>
                <w:iCs/>
                <w:sz w:val="24"/>
                <w:szCs w:val="24"/>
              </w:rPr>
              <w:t>стереометрии;</w:t>
            </w:r>
          </w:p>
        </w:tc>
        <w:tc>
          <w:tcPr>
            <w:tcW w:w="0" w:type="dxa"/>
            <w:vAlign w:val="bottom"/>
          </w:tcPr>
          <w:p w:rsidR="00B961B9" w:rsidRDefault="00B961B9">
            <w:pPr>
              <w:rPr>
                <w:sz w:val="1"/>
                <w:szCs w:val="1"/>
              </w:rPr>
            </w:pPr>
          </w:p>
        </w:tc>
      </w:tr>
      <w:tr w:rsidR="00B961B9">
        <w:trPr>
          <w:trHeight w:val="298"/>
        </w:trPr>
        <w:tc>
          <w:tcPr>
            <w:tcW w:w="5120" w:type="dxa"/>
            <w:gridSpan w:val="3"/>
            <w:vAlign w:val="bottom"/>
          </w:tcPr>
          <w:p w:rsidR="00B961B9" w:rsidRDefault="006E0B6D">
            <w:pPr>
              <w:rPr>
                <w:sz w:val="20"/>
                <w:szCs w:val="20"/>
              </w:rPr>
            </w:pPr>
            <w:r>
              <w:rPr>
                <w:rFonts w:ascii="Symbol" w:eastAsia="Symbol" w:hAnsi="Symbol" w:cs="Symbol"/>
                <w:sz w:val="24"/>
                <w:szCs w:val="24"/>
              </w:rPr>
              <w:t></w:t>
            </w:r>
            <w:r>
              <w:rPr>
                <w:rFonts w:eastAsia="Times New Roman"/>
                <w:sz w:val="24"/>
                <w:szCs w:val="24"/>
              </w:rPr>
              <w:t xml:space="preserve">  владеть  понятиями  двугранный  угол,  угол</w:t>
            </w:r>
          </w:p>
        </w:tc>
        <w:tc>
          <w:tcPr>
            <w:tcW w:w="860" w:type="dxa"/>
            <w:vAlign w:val="bottom"/>
          </w:tcPr>
          <w:p w:rsidR="00B961B9" w:rsidRDefault="006E0B6D">
            <w:pPr>
              <w:jc w:val="right"/>
              <w:rPr>
                <w:sz w:val="20"/>
                <w:szCs w:val="20"/>
              </w:rPr>
            </w:pPr>
            <w:r>
              <w:rPr>
                <w:rFonts w:eastAsia="Times New Roman"/>
                <w:sz w:val="24"/>
                <w:szCs w:val="24"/>
              </w:rPr>
              <w:t>между</w:t>
            </w:r>
          </w:p>
        </w:tc>
        <w:tc>
          <w:tcPr>
            <w:tcW w:w="340" w:type="dxa"/>
            <w:vAlign w:val="bottom"/>
          </w:tcPr>
          <w:p w:rsidR="00B961B9" w:rsidRDefault="006E0B6D">
            <w:pPr>
              <w:ind w:left="100"/>
              <w:rPr>
                <w:sz w:val="20"/>
                <w:szCs w:val="20"/>
              </w:rPr>
            </w:pPr>
            <w:r>
              <w:rPr>
                <w:rFonts w:ascii="Symbol" w:eastAsia="Symbol" w:hAnsi="Symbol" w:cs="Symbol"/>
                <w:color w:val="D9D9D9"/>
                <w:sz w:val="24"/>
                <w:szCs w:val="24"/>
              </w:rPr>
              <w:t></w:t>
            </w:r>
          </w:p>
        </w:tc>
        <w:tc>
          <w:tcPr>
            <w:tcW w:w="6360" w:type="dxa"/>
            <w:vAlign w:val="bottom"/>
          </w:tcPr>
          <w:p w:rsidR="00B961B9" w:rsidRDefault="006E0B6D">
            <w:pPr>
              <w:ind w:left="120"/>
              <w:rPr>
                <w:sz w:val="20"/>
                <w:szCs w:val="20"/>
              </w:rPr>
            </w:pPr>
            <w:r>
              <w:rPr>
                <w:rFonts w:eastAsia="Times New Roman"/>
                <w:i/>
                <w:iCs/>
                <w:sz w:val="24"/>
                <w:szCs w:val="24"/>
              </w:rPr>
              <w:t>уметь применять формулы объемов при решении задач</w:t>
            </w:r>
          </w:p>
        </w:tc>
        <w:tc>
          <w:tcPr>
            <w:tcW w:w="0" w:type="dxa"/>
            <w:vAlign w:val="bottom"/>
          </w:tcPr>
          <w:p w:rsidR="00B961B9" w:rsidRDefault="00B961B9">
            <w:pPr>
              <w:rPr>
                <w:sz w:val="1"/>
                <w:szCs w:val="1"/>
              </w:rPr>
            </w:pPr>
          </w:p>
        </w:tc>
      </w:tr>
      <w:tr w:rsidR="00B961B9">
        <w:trPr>
          <w:trHeight w:val="274"/>
        </w:trPr>
        <w:tc>
          <w:tcPr>
            <w:tcW w:w="5980" w:type="dxa"/>
            <w:gridSpan w:val="4"/>
            <w:vAlign w:val="bottom"/>
          </w:tcPr>
          <w:p w:rsidR="00B961B9" w:rsidRDefault="006E0B6D">
            <w:pPr>
              <w:spacing w:line="273" w:lineRule="exact"/>
              <w:ind w:left="360"/>
              <w:rPr>
                <w:sz w:val="20"/>
                <w:szCs w:val="20"/>
              </w:rPr>
            </w:pPr>
            <w:r>
              <w:rPr>
                <w:rFonts w:eastAsia="Times New Roman"/>
                <w:sz w:val="24"/>
                <w:szCs w:val="24"/>
              </w:rPr>
              <w:t>плоскостями, перпендикулярные плоскости и уметь</w:t>
            </w:r>
          </w:p>
        </w:tc>
        <w:tc>
          <w:tcPr>
            <w:tcW w:w="340" w:type="dxa"/>
            <w:vAlign w:val="bottom"/>
          </w:tcPr>
          <w:p w:rsidR="00B961B9" w:rsidRDefault="00B961B9">
            <w:pPr>
              <w:rPr>
                <w:sz w:val="23"/>
                <w:szCs w:val="23"/>
              </w:rPr>
            </w:pPr>
          </w:p>
        </w:tc>
        <w:tc>
          <w:tcPr>
            <w:tcW w:w="636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4"/>
        </w:trPr>
        <w:tc>
          <w:tcPr>
            <w:tcW w:w="5120" w:type="dxa"/>
            <w:gridSpan w:val="3"/>
            <w:vAlign w:val="bottom"/>
          </w:tcPr>
          <w:p w:rsidR="00B961B9" w:rsidRDefault="006E0B6D">
            <w:pPr>
              <w:spacing w:line="273" w:lineRule="exact"/>
              <w:ind w:left="360"/>
              <w:rPr>
                <w:sz w:val="20"/>
                <w:szCs w:val="20"/>
              </w:rPr>
            </w:pPr>
            <w:r>
              <w:rPr>
                <w:rFonts w:eastAsia="Times New Roman"/>
                <w:sz w:val="24"/>
                <w:szCs w:val="24"/>
              </w:rPr>
              <w:t>применять их при решении задач;</w:t>
            </w:r>
          </w:p>
        </w:tc>
        <w:tc>
          <w:tcPr>
            <w:tcW w:w="860" w:type="dxa"/>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360" w:type="dxa"/>
            <w:vAlign w:val="bottom"/>
          </w:tcPr>
          <w:p w:rsidR="00B961B9" w:rsidRDefault="00B961B9">
            <w:pPr>
              <w:rPr>
                <w:sz w:val="23"/>
                <w:szCs w:val="23"/>
              </w:rPr>
            </w:pPr>
          </w:p>
        </w:tc>
        <w:tc>
          <w:tcPr>
            <w:tcW w:w="0" w:type="dxa"/>
            <w:vAlign w:val="bottom"/>
          </w:tcPr>
          <w:p w:rsidR="00B961B9" w:rsidRDefault="00B961B9">
            <w:pPr>
              <w:rPr>
                <w:sz w:val="1"/>
                <w:szCs w:val="1"/>
              </w:rPr>
            </w:pPr>
          </w:p>
        </w:tc>
      </w:tr>
    </w:tbl>
    <w:p w:rsidR="00B961B9" w:rsidRDefault="00B961B9">
      <w:pPr>
        <w:spacing w:line="34" w:lineRule="exact"/>
        <w:rPr>
          <w:sz w:val="20"/>
          <w:szCs w:val="20"/>
        </w:rPr>
      </w:pPr>
    </w:p>
    <w:p w:rsidR="00B961B9" w:rsidRDefault="006E0B6D">
      <w:pPr>
        <w:numPr>
          <w:ilvl w:val="0"/>
          <w:numId w:val="27"/>
        </w:numPr>
        <w:tabs>
          <w:tab w:val="left" w:pos="1740"/>
        </w:tabs>
        <w:spacing w:line="231" w:lineRule="auto"/>
        <w:ind w:left="1740" w:right="6820" w:hanging="361"/>
        <w:jc w:val="both"/>
        <w:rPr>
          <w:rFonts w:ascii="Symbol" w:eastAsia="Symbol" w:hAnsi="Symbol" w:cs="Symbol"/>
          <w:sz w:val="24"/>
          <w:szCs w:val="24"/>
        </w:rPr>
      </w:pPr>
      <w:r>
        <w:rPr>
          <w:rFonts w:eastAsia="Times New Roman"/>
          <w:sz w:val="24"/>
          <w:szCs w:val="24"/>
        </w:rPr>
        <w:t>владеть понятиями призма, параллелепипед и применять свойства параллелепипеда при решении задач;</w:t>
      </w:r>
    </w:p>
    <w:p w:rsidR="00B961B9" w:rsidRDefault="00B961B9">
      <w:pPr>
        <w:spacing w:line="30" w:lineRule="exact"/>
        <w:rPr>
          <w:rFonts w:ascii="Symbol" w:eastAsia="Symbol" w:hAnsi="Symbol" w:cs="Symbol"/>
          <w:sz w:val="24"/>
          <w:szCs w:val="24"/>
        </w:rPr>
      </w:pPr>
    </w:p>
    <w:p w:rsidR="00B961B9" w:rsidRDefault="006E0B6D">
      <w:pPr>
        <w:numPr>
          <w:ilvl w:val="0"/>
          <w:numId w:val="27"/>
        </w:numPr>
        <w:tabs>
          <w:tab w:val="left" w:pos="1740"/>
        </w:tabs>
        <w:spacing w:line="226" w:lineRule="auto"/>
        <w:ind w:left="1740" w:right="6820" w:hanging="361"/>
        <w:rPr>
          <w:rFonts w:ascii="Symbol" w:eastAsia="Symbol" w:hAnsi="Symbol" w:cs="Symbol"/>
          <w:sz w:val="24"/>
          <w:szCs w:val="24"/>
        </w:rPr>
      </w:pPr>
      <w:r>
        <w:rPr>
          <w:rFonts w:eastAsia="Times New Roman"/>
          <w:sz w:val="24"/>
          <w:szCs w:val="24"/>
        </w:rPr>
        <w:t>владеть понятием прямоугольный параллелепипед и применять его при решении задач;</w:t>
      </w:r>
    </w:p>
    <w:p w:rsidR="00B961B9" w:rsidRDefault="00B961B9">
      <w:pPr>
        <w:spacing w:line="34" w:lineRule="exact"/>
        <w:rPr>
          <w:rFonts w:ascii="Symbol" w:eastAsia="Symbol" w:hAnsi="Symbol" w:cs="Symbol"/>
          <w:sz w:val="24"/>
          <w:szCs w:val="24"/>
        </w:rPr>
      </w:pPr>
    </w:p>
    <w:p w:rsidR="00B961B9" w:rsidRDefault="006E0B6D">
      <w:pPr>
        <w:numPr>
          <w:ilvl w:val="0"/>
          <w:numId w:val="27"/>
        </w:numPr>
        <w:tabs>
          <w:tab w:val="left" w:pos="1740"/>
        </w:tabs>
        <w:spacing w:line="230" w:lineRule="auto"/>
        <w:ind w:left="1740" w:right="6820" w:hanging="361"/>
        <w:jc w:val="both"/>
        <w:rPr>
          <w:rFonts w:ascii="Symbol" w:eastAsia="Symbol" w:hAnsi="Symbol" w:cs="Symbol"/>
          <w:sz w:val="24"/>
          <w:szCs w:val="24"/>
        </w:rPr>
      </w:pPr>
      <w:r>
        <w:rPr>
          <w:rFonts w:eastAsia="Times New Roman"/>
          <w:sz w:val="24"/>
          <w:szCs w:val="24"/>
        </w:rPr>
        <w:t>владеть понятиями пирамида, виды пирамид, элементы правильной пирамиды и уметь применять их при решении задач;</w:t>
      </w:r>
    </w:p>
    <w:p w:rsidR="00B961B9" w:rsidRDefault="00B961B9">
      <w:pPr>
        <w:spacing w:line="34" w:lineRule="exact"/>
        <w:rPr>
          <w:rFonts w:ascii="Symbol" w:eastAsia="Symbol" w:hAnsi="Symbol" w:cs="Symbol"/>
          <w:sz w:val="24"/>
          <w:szCs w:val="24"/>
        </w:rPr>
      </w:pPr>
    </w:p>
    <w:p w:rsidR="00B961B9" w:rsidRDefault="006E0B6D">
      <w:pPr>
        <w:numPr>
          <w:ilvl w:val="0"/>
          <w:numId w:val="27"/>
        </w:numPr>
        <w:tabs>
          <w:tab w:val="left" w:pos="1740"/>
        </w:tabs>
        <w:spacing w:line="226" w:lineRule="auto"/>
        <w:ind w:left="1740" w:right="6820" w:hanging="361"/>
        <w:rPr>
          <w:rFonts w:ascii="Symbol" w:eastAsia="Symbol" w:hAnsi="Symbol" w:cs="Symbol"/>
          <w:sz w:val="24"/>
          <w:szCs w:val="24"/>
        </w:rPr>
      </w:pPr>
      <w:r>
        <w:rPr>
          <w:rFonts w:eastAsia="Times New Roman"/>
          <w:sz w:val="24"/>
          <w:szCs w:val="24"/>
        </w:rPr>
        <w:t>иметь представление о теореме Эйлера, правильных многогранниках;</w:t>
      </w:r>
    </w:p>
    <w:p w:rsidR="00B961B9" w:rsidRDefault="00B961B9">
      <w:pPr>
        <w:spacing w:line="29" w:lineRule="exact"/>
        <w:rPr>
          <w:rFonts w:ascii="Symbol" w:eastAsia="Symbol" w:hAnsi="Symbol" w:cs="Symbol"/>
          <w:sz w:val="24"/>
          <w:szCs w:val="24"/>
        </w:rPr>
      </w:pPr>
    </w:p>
    <w:p w:rsidR="00B961B9" w:rsidRDefault="006E0B6D">
      <w:pPr>
        <w:numPr>
          <w:ilvl w:val="0"/>
          <w:numId w:val="27"/>
        </w:numPr>
        <w:tabs>
          <w:tab w:val="left" w:pos="1740"/>
        </w:tabs>
        <w:spacing w:line="231" w:lineRule="auto"/>
        <w:ind w:left="1740" w:right="6820" w:hanging="361"/>
        <w:jc w:val="both"/>
        <w:rPr>
          <w:rFonts w:ascii="Symbol" w:eastAsia="Symbol" w:hAnsi="Symbol" w:cs="Symbol"/>
          <w:sz w:val="24"/>
          <w:szCs w:val="24"/>
        </w:rPr>
      </w:pPr>
      <w:r>
        <w:rPr>
          <w:rFonts w:eastAsia="Times New Roman"/>
          <w:sz w:val="24"/>
          <w:szCs w:val="24"/>
        </w:rPr>
        <w:t>владеть понятием площади поверхностей многогранников и уметь применять его при решении задач;</w:t>
      </w:r>
    </w:p>
    <w:p w:rsidR="00B961B9" w:rsidRDefault="00B961B9">
      <w:pPr>
        <w:spacing w:line="1" w:lineRule="exact"/>
        <w:rPr>
          <w:rFonts w:ascii="Symbol" w:eastAsia="Symbol" w:hAnsi="Symbol" w:cs="Symbol"/>
          <w:sz w:val="24"/>
          <w:szCs w:val="24"/>
        </w:rPr>
      </w:pPr>
    </w:p>
    <w:p w:rsidR="00B961B9" w:rsidRDefault="006E0B6D">
      <w:pPr>
        <w:numPr>
          <w:ilvl w:val="0"/>
          <w:numId w:val="27"/>
        </w:numPr>
        <w:tabs>
          <w:tab w:val="left" w:pos="1740"/>
        </w:tabs>
        <w:spacing w:line="239" w:lineRule="auto"/>
        <w:ind w:left="1740" w:hanging="361"/>
        <w:rPr>
          <w:rFonts w:ascii="Symbol" w:eastAsia="Symbol" w:hAnsi="Symbol" w:cs="Symbol"/>
          <w:sz w:val="24"/>
          <w:szCs w:val="24"/>
        </w:rPr>
      </w:pPr>
      <w:r>
        <w:rPr>
          <w:rFonts w:eastAsia="Times New Roman"/>
          <w:sz w:val="24"/>
          <w:szCs w:val="24"/>
        </w:rPr>
        <w:t>владеть понятиями тела вращения (цилиндр, конус,</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72576" behindDoc="1" locked="0" layoutInCell="0" allowOverlap="1">
                <wp:simplePos x="0" y="0"/>
                <wp:positionH relativeFrom="column">
                  <wp:posOffset>-627380</wp:posOffset>
                </wp:positionH>
                <wp:positionV relativeFrom="paragraph">
                  <wp:posOffset>7620</wp:posOffset>
                </wp:positionV>
                <wp:extent cx="9618345" cy="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6183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3999pt,0.6pt" to="707.95pt,0.6pt" o:allowincell="f" strokecolor="#000000" strokeweight="0.4799pt"/>
            </w:pict>
          </mc:Fallback>
        </mc:AlternateContent>
      </w:r>
    </w:p>
    <w:p w:rsidR="00B961B9" w:rsidRDefault="00B961B9">
      <w:pPr>
        <w:sectPr w:rsidR="00B961B9">
          <w:pgSz w:w="16840" w:h="11904" w:orient="landscape"/>
          <w:pgMar w:top="1132" w:right="1338" w:bottom="24" w:left="1440" w:header="0" w:footer="0" w:gutter="0"/>
          <w:cols w:space="720" w:equalWidth="0">
            <w:col w:w="14060"/>
          </w:cols>
        </w:sectPr>
      </w:pPr>
    </w:p>
    <w:tbl>
      <w:tblPr>
        <w:tblW w:w="0" w:type="auto"/>
        <w:tblInd w:w="10" w:type="dxa"/>
        <w:tblLayout w:type="fixed"/>
        <w:tblCellMar>
          <w:left w:w="0" w:type="dxa"/>
          <w:right w:w="0" w:type="dxa"/>
        </w:tblCellMar>
        <w:tblLook w:val="04A0" w:firstRow="1" w:lastRow="0" w:firstColumn="1" w:lastColumn="0" w:noHBand="0" w:noVBand="1"/>
      </w:tblPr>
      <w:tblGrid>
        <w:gridCol w:w="2200"/>
        <w:gridCol w:w="100"/>
        <w:gridCol w:w="260"/>
        <w:gridCol w:w="1840"/>
        <w:gridCol w:w="440"/>
        <w:gridCol w:w="2580"/>
        <w:gridCol w:w="740"/>
        <w:gridCol w:w="180"/>
        <w:gridCol w:w="6820"/>
      </w:tblGrid>
      <w:tr w:rsidR="00B961B9">
        <w:trPr>
          <w:trHeight w:val="276"/>
        </w:trPr>
        <w:tc>
          <w:tcPr>
            <w:tcW w:w="2200" w:type="dxa"/>
            <w:tcBorders>
              <w:top w:val="single" w:sz="8" w:space="0" w:color="auto"/>
              <w:left w:val="single" w:sz="8" w:space="0" w:color="auto"/>
              <w:right w:val="single" w:sz="8" w:space="0" w:color="auto"/>
            </w:tcBorders>
            <w:vAlign w:val="bottom"/>
          </w:tcPr>
          <w:p w:rsidR="00B961B9" w:rsidRDefault="00B961B9">
            <w:pPr>
              <w:rPr>
                <w:sz w:val="23"/>
                <w:szCs w:val="23"/>
              </w:rPr>
            </w:pPr>
          </w:p>
        </w:tc>
        <w:tc>
          <w:tcPr>
            <w:tcW w:w="100" w:type="dxa"/>
            <w:tcBorders>
              <w:top w:val="single" w:sz="8" w:space="0" w:color="auto"/>
            </w:tcBorders>
            <w:vAlign w:val="bottom"/>
          </w:tcPr>
          <w:p w:rsidR="00B961B9" w:rsidRDefault="00B961B9">
            <w:pPr>
              <w:rPr>
                <w:sz w:val="23"/>
                <w:szCs w:val="23"/>
              </w:rPr>
            </w:pPr>
          </w:p>
        </w:tc>
        <w:tc>
          <w:tcPr>
            <w:tcW w:w="260" w:type="dxa"/>
            <w:tcBorders>
              <w:top w:val="single" w:sz="8" w:space="0" w:color="auto"/>
            </w:tcBorders>
            <w:vAlign w:val="bottom"/>
          </w:tcPr>
          <w:p w:rsidR="00B961B9" w:rsidRDefault="00B961B9">
            <w:pPr>
              <w:rPr>
                <w:sz w:val="23"/>
                <w:szCs w:val="23"/>
              </w:rPr>
            </w:pPr>
          </w:p>
        </w:tc>
        <w:tc>
          <w:tcPr>
            <w:tcW w:w="5780" w:type="dxa"/>
            <w:gridSpan w:val="5"/>
            <w:tcBorders>
              <w:top w:val="single" w:sz="8" w:space="0" w:color="auto"/>
              <w:right w:val="single" w:sz="8" w:space="0" w:color="auto"/>
            </w:tcBorders>
            <w:vAlign w:val="bottom"/>
          </w:tcPr>
          <w:p w:rsidR="00B961B9" w:rsidRDefault="006E0B6D">
            <w:pPr>
              <w:ind w:left="160"/>
              <w:rPr>
                <w:sz w:val="20"/>
                <w:szCs w:val="20"/>
              </w:rPr>
            </w:pPr>
            <w:r>
              <w:rPr>
                <w:rFonts w:eastAsia="Times New Roman"/>
                <w:sz w:val="24"/>
                <w:szCs w:val="24"/>
              </w:rPr>
              <w:t>шар и сфера), их сечения и уметь применять их при</w:t>
            </w:r>
          </w:p>
        </w:tc>
        <w:tc>
          <w:tcPr>
            <w:tcW w:w="6820" w:type="dxa"/>
            <w:tcBorders>
              <w:top w:val="single" w:sz="8" w:space="0" w:color="auto"/>
              <w:right w:val="single" w:sz="8" w:space="0" w:color="auto"/>
            </w:tcBorders>
            <w:vAlign w:val="bottom"/>
          </w:tcPr>
          <w:p w:rsidR="00B961B9" w:rsidRDefault="00B961B9">
            <w:pPr>
              <w:rPr>
                <w:sz w:val="23"/>
                <w:szCs w:val="23"/>
              </w:rPr>
            </w:pPr>
          </w:p>
        </w:tc>
      </w:tr>
      <w:tr w:rsidR="00B961B9">
        <w:trPr>
          <w:trHeight w:val="278"/>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840" w:type="dxa"/>
            <w:vAlign w:val="bottom"/>
          </w:tcPr>
          <w:p w:rsidR="00B961B9" w:rsidRDefault="006E0B6D">
            <w:pPr>
              <w:ind w:left="160"/>
              <w:rPr>
                <w:sz w:val="20"/>
                <w:szCs w:val="20"/>
              </w:rPr>
            </w:pPr>
            <w:r>
              <w:rPr>
                <w:rFonts w:eastAsia="Times New Roman"/>
                <w:sz w:val="24"/>
                <w:szCs w:val="24"/>
              </w:rPr>
              <w:t>решении задач;</w:t>
            </w:r>
          </w:p>
        </w:tc>
        <w:tc>
          <w:tcPr>
            <w:tcW w:w="440" w:type="dxa"/>
            <w:vAlign w:val="bottom"/>
          </w:tcPr>
          <w:p w:rsidR="00B961B9" w:rsidRDefault="00B961B9">
            <w:pPr>
              <w:rPr>
                <w:sz w:val="24"/>
                <w:szCs w:val="24"/>
              </w:rPr>
            </w:pPr>
          </w:p>
        </w:tc>
        <w:tc>
          <w:tcPr>
            <w:tcW w:w="258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180" w:type="dxa"/>
            <w:tcBorders>
              <w:right w:val="single" w:sz="8" w:space="0" w:color="auto"/>
            </w:tcBorders>
            <w:vAlign w:val="bottom"/>
          </w:tcPr>
          <w:p w:rsidR="00B961B9" w:rsidRDefault="00B961B9">
            <w:pPr>
              <w:rPr>
                <w:sz w:val="24"/>
                <w:szCs w:val="24"/>
              </w:rPr>
            </w:pPr>
          </w:p>
        </w:tc>
        <w:tc>
          <w:tcPr>
            <w:tcW w:w="6820" w:type="dxa"/>
            <w:tcBorders>
              <w:right w:val="single" w:sz="8" w:space="0" w:color="auto"/>
            </w:tcBorders>
            <w:vAlign w:val="bottom"/>
          </w:tcPr>
          <w:p w:rsidR="00B961B9" w:rsidRDefault="00B961B9">
            <w:pPr>
              <w:rPr>
                <w:sz w:val="24"/>
                <w:szCs w:val="24"/>
              </w:rPr>
            </w:pP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6040" w:type="dxa"/>
            <w:gridSpan w:val="6"/>
            <w:tcBorders>
              <w:right w:val="single" w:sz="8" w:space="0" w:color="auto"/>
            </w:tcBorders>
            <w:vAlign w:val="bottom"/>
          </w:tcPr>
          <w:p w:rsidR="00B961B9" w:rsidRDefault="006E0B6D">
            <w:pPr>
              <w:ind w:left="60"/>
              <w:rPr>
                <w:sz w:val="20"/>
                <w:szCs w:val="20"/>
              </w:rPr>
            </w:pPr>
            <w:r>
              <w:rPr>
                <w:rFonts w:ascii="Symbol" w:eastAsia="Symbol" w:hAnsi="Symbol" w:cs="Symbol"/>
                <w:sz w:val="24"/>
                <w:szCs w:val="24"/>
              </w:rPr>
              <w:t></w:t>
            </w:r>
            <w:r>
              <w:rPr>
                <w:rFonts w:eastAsia="Times New Roman"/>
                <w:sz w:val="24"/>
                <w:szCs w:val="24"/>
              </w:rPr>
              <w:t xml:space="preserve">  владеть понятиями касательные прямые и плоскости</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4860" w:type="dxa"/>
            <w:gridSpan w:val="3"/>
            <w:vAlign w:val="bottom"/>
          </w:tcPr>
          <w:p w:rsidR="00B961B9" w:rsidRDefault="006E0B6D">
            <w:pPr>
              <w:spacing w:line="273" w:lineRule="exact"/>
              <w:ind w:left="160"/>
              <w:rPr>
                <w:sz w:val="20"/>
                <w:szCs w:val="20"/>
              </w:rPr>
            </w:pPr>
            <w:r>
              <w:rPr>
                <w:rFonts w:eastAsia="Times New Roman"/>
                <w:sz w:val="24"/>
                <w:szCs w:val="24"/>
              </w:rPr>
              <w:t>и уметь применять из при решении задач;</w:t>
            </w: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B961B9">
            <w:pPr>
              <w:rPr>
                <w:sz w:val="23"/>
                <w:szCs w:val="23"/>
              </w:rPr>
            </w:pPr>
          </w:p>
        </w:tc>
      </w:tr>
      <w:tr w:rsidR="00B961B9">
        <w:trPr>
          <w:trHeight w:val="298"/>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ind w:left="60"/>
              <w:rPr>
                <w:sz w:val="20"/>
                <w:szCs w:val="20"/>
              </w:rPr>
            </w:pPr>
            <w:r>
              <w:rPr>
                <w:rFonts w:ascii="Symbol" w:eastAsia="Symbol" w:hAnsi="Symbol" w:cs="Symbol"/>
                <w:sz w:val="24"/>
                <w:szCs w:val="24"/>
              </w:rPr>
              <w:t></w:t>
            </w: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иметь  представления  о  вписанных  и  описанных</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5"/>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сферах и уметь применять их при решении задач;</w:t>
            </w:r>
          </w:p>
        </w:tc>
        <w:tc>
          <w:tcPr>
            <w:tcW w:w="6820" w:type="dxa"/>
            <w:tcBorders>
              <w:right w:val="single" w:sz="8" w:space="0" w:color="auto"/>
            </w:tcBorders>
            <w:vAlign w:val="bottom"/>
          </w:tcPr>
          <w:p w:rsidR="00B961B9" w:rsidRDefault="00B961B9">
            <w:pPr>
              <w:rPr>
                <w:sz w:val="23"/>
                <w:szCs w:val="23"/>
              </w:rPr>
            </w:pP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ind w:left="60"/>
              <w:rPr>
                <w:sz w:val="20"/>
                <w:szCs w:val="20"/>
              </w:rPr>
            </w:pPr>
            <w:r>
              <w:rPr>
                <w:rFonts w:ascii="Symbol" w:eastAsia="Symbol" w:hAnsi="Symbol" w:cs="Symbol"/>
                <w:sz w:val="24"/>
                <w:szCs w:val="24"/>
              </w:rPr>
              <w:t></w:t>
            </w: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владеть понятиями объем, объемы многогранников,</w:t>
            </w:r>
          </w:p>
        </w:tc>
        <w:tc>
          <w:tcPr>
            <w:tcW w:w="6820" w:type="dxa"/>
            <w:tcBorders>
              <w:right w:val="single" w:sz="8" w:space="0" w:color="auto"/>
            </w:tcBorders>
            <w:vAlign w:val="bottom"/>
          </w:tcPr>
          <w:p w:rsidR="00B961B9" w:rsidRDefault="00B961B9">
            <w:pPr>
              <w:rPr>
                <w:sz w:val="24"/>
                <w:szCs w:val="24"/>
              </w:rPr>
            </w:pPr>
          </w:p>
        </w:tc>
      </w:tr>
      <w:tr w:rsidR="00B961B9">
        <w:trPr>
          <w:trHeight w:val="278"/>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тел вращения и применять их при решении задач;</w:t>
            </w:r>
          </w:p>
        </w:tc>
        <w:tc>
          <w:tcPr>
            <w:tcW w:w="6820" w:type="dxa"/>
            <w:tcBorders>
              <w:right w:val="single" w:sz="8" w:space="0" w:color="auto"/>
            </w:tcBorders>
            <w:vAlign w:val="bottom"/>
          </w:tcPr>
          <w:p w:rsidR="00B961B9" w:rsidRDefault="00B961B9">
            <w:pPr>
              <w:rPr>
                <w:sz w:val="24"/>
                <w:szCs w:val="24"/>
              </w:rPr>
            </w:pP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6040" w:type="dxa"/>
            <w:gridSpan w:val="6"/>
            <w:tcBorders>
              <w:right w:val="single" w:sz="8" w:space="0" w:color="auto"/>
            </w:tcBorders>
            <w:vAlign w:val="bottom"/>
          </w:tcPr>
          <w:p w:rsidR="00B961B9" w:rsidRDefault="006E0B6D">
            <w:pPr>
              <w:spacing w:line="293" w:lineRule="exact"/>
              <w:ind w:left="60"/>
              <w:rPr>
                <w:sz w:val="20"/>
                <w:szCs w:val="20"/>
              </w:rPr>
            </w:pPr>
            <w:r>
              <w:rPr>
                <w:rFonts w:ascii="Symbol" w:eastAsia="Symbol" w:hAnsi="Symbol" w:cs="Symbol"/>
                <w:sz w:val="24"/>
                <w:szCs w:val="24"/>
              </w:rPr>
              <w:t></w:t>
            </w:r>
            <w:r>
              <w:rPr>
                <w:rFonts w:eastAsia="Times New Roman"/>
                <w:sz w:val="24"/>
                <w:szCs w:val="24"/>
              </w:rPr>
              <w:t xml:space="preserve">  иметь представление о развертке цилиндра и конуса,</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5"/>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площади  поверхности  цилиндра  и  конуса,  уметь</w:t>
            </w:r>
          </w:p>
        </w:tc>
        <w:tc>
          <w:tcPr>
            <w:tcW w:w="6820" w:type="dxa"/>
            <w:tcBorders>
              <w:right w:val="single" w:sz="8" w:space="0" w:color="auto"/>
            </w:tcBorders>
            <w:vAlign w:val="bottom"/>
          </w:tcPr>
          <w:p w:rsidR="00B961B9" w:rsidRDefault="00B961B9">
            <w:pPr>
              <w:rPr>
                <w:sz w:val="23"/>
                <w:szCs w:val="23"/>
              </w:rPr>
            </w:pPr>
          </w:p>
        </w:tc>
      </w:tr>
      <w:tr w:rsidR="00B961B9">
        <w:trPr>
          <w:trHeight w:val="279"/>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4860" w:type="dxa"/>
            <w:gridSpan w:val="3"/>
            <w:vAlign w:val="bottom"/>
          </w:tcPr>
          <w:p w:rsidR="00B961B9" w:rsidRDefault="006E0B6D">
            <w:pPr>
              <w:ind w:left="160"/>
              <w:rPr>
                <w:sz w:val="20"/>
                <w:szCs w:val="20"/>
              </w:rPr>
            </w:pPr>
            <w:r>
              <w:rPr>
                <w:rFonts w:eastAsia="Times New Roman"/>
                <w:sz w:val="24"/>
                <w:szCs w:val="24"/>
              </w:rPr>
              <w:t>применять их при решении задач;</w:t>
            </w:r>
          </w:p>
        </w:tc>
        <w:tc>
          <w:tcPr>
            <w:tcW w:w="740" w:type="dxa"/>
            <w:vAlign w:val="bottom"/>
          </w:tcPr>
          <w:p w:rsidR="00B961B9" w:rsidRDefault="00B961B9">
            <w:pPr>
              <w:rPr>
                <w:sz w:val="24"/>
                <w:szCs w:val="24"/>
              </w:rPr>
            </w:pPr>
          </w:p>
        </w:tc>
        <w:tc>
          <w:tcPr>
            <w:tcW w:w="180" w:type="dxa"/>
            <w:tcBorders>
              <w:right w:val="single" w:sz="8" w:space="0" w:color="auto"/>
            </w:tcBorders>
            <w:vAlign w:val="bottom"/>
          </w:tcPr>
          <w:p w:rsidR="00B961B9" w:rsidRDefault="00B961B9">
            <w:pPr>
              <w:rPr>
                <w:sz w:val="24"/>
                <w:szCs w:val="24"/>
              </w:rPr>
            </w:pPr>
          </w:p>
        </w:tc>
        <w:tc>
          <w:tcPr>
            <w:tcW w:w="6820" w:type="dxa"/>
            <w:tcBorders>
              <w:right w:val="single" w:sz="8" w:space="0" w:color="auto"/>
            </w:tcBorders>
            <w:vAlign w:val="bottom"/>
          </w:tcPr>
          <w:p w:rsidR="00B961B9" w:rsidRDefault="00B961B9">
            <w:pPr>
              <w:rPr>
                <w:sz w:val="24"/>
                <w:szCs w:val="24"/>
              </w:rPr>
            </w:pP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spacing w:line="293" w:lineRule="exact"/>
              <w:ind w:left="60"/>
              <w:rPr>
                <w:sz w:val="20"/>
                <w:szCs w:val="20"/>
              </w:rPr>
            </w:pPr>
            <w:r>
              <w:rPr>
                <w:rFonts w:ascii="Symbol" w:eastAsia="Symbol" w:hAnsi="Symbol" w:cs="Symbol"/>
                <w:sz w:val="24"/>
                <w:szCs w:val="24"/>
              </w:rPr>
              <w:t></w:t>
            </w: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иметь  представление  о  площади  сферы  и  уметь</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4860" w:type="dxa"/>
            <w:gridSpan w:val="3"/>
            <w:vAlign w:val="bottom"/>
          </w:tcPr>
          <w:p w:rsidR="00B961B9" w:rsidRDefault="006E0B6D">
            <w:pPr>
              <w:spacing w:line="273" w:lineRule="exact"/>
              <w:ind w:left="160"/>
              <w:rPr>
                <w:sz w:val="20"/>
                <w:szCs w:val="20"/>
              </w:rPr>
            </w:pPr>
            <w:r>
              <w:rPr>
                <w:rFonts w:eastAsia="Times New Roman"/>
                <w:sz w:val="24"/>
                <w:szCs w:val="24"/>
              </w:rPr>
              <w:t>применять его при решении задач;</w:t>
            </w: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B961B9">
            <w:pPr>
              <w:rPr>
                <w:sz w:val="23"/>
                <w:szCs w:val="23"/>
              </w:rPr>
            </w:pPr>
          </w:p>
        </w:tc>
      </w:tr>
      <w:tr w:rsidR="00B961B9">
        <w:trPr>
          <w:trHeight w:val="298"/>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6040" w:type="dxa"/>
            <w:gridSpan w:val="6"/>
            <w:tcBorders>
              <w:right w:val="single" w:sz="8" w:space="0" w:color="auto"/>
            </w:tcBorders>
            <w:vAlign w:val="bottom"/>
          </w:tcPr>
          <w:p w:rsidR="00B961B9" w:rsidRDefault="006E0B6D">
            <w:pPr>
              <w:ind w:left="60"/>
              <w:rPr>
                <w:sz w:val="20"/>
                <w:szCs w:val="20"/>
              </w:rPr>
            </w:pPr>
            <w:r>
              <w:rPr>
                <w:rFonts w:ascii="Symbol" w:eastAsia="Symbol" w:hAnsi="Symbol" w:cs="Symbol"/>
                <w:sz w:val="24"/>
                <w:szCs w:val="24"/>
              </w:rPr>
              <w:t></w:t>
            </w:r>
            <w:r>
              <w:rPr>
                <w:rFonts w:eastAsia="Times New Roman"/>
                <w:sz w:val="24"/>
                <w:szCs w:val="24"/>
              </w:rPr>
              <w:t xml:space="preserve">  уметь решать задачи на комбинации многогранников</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1840" w:type="dxa"/>
            <w:vAlign w:val="bottom"/>
          </w:tcPr>
          <w:p w:rsidR="00B961B9" w:rsidRDefault="006E0B6D">
            <w:pPr>
              <w:spacing w:line="274" w:lineRule="exact"/>
              <w:ind w:left="160"/>
              <w:rPr>
                <w:sz w:val="20"/>
                <w:szCs w:val="20"/>
              </w:rPr>
            </w:pPr>
            <w:r>
              <w:rPr>
                <w:rFonts w:eastAsia="Times New Roman"/>
                <w:sz w:val="24"/>
                <w:szCs w:val="24"/>
              </w:rPr>
              <w:t>и тел вращения;</w:t>
            </w:r>
          </w:p>
        </w:tc>
        <w:tc>
          <w:tcPr>
            <w:tcW w:w="440" w:type="dxa"/>
            <w:vAlign w:val="bottom"/>
          </w:tcPr>
          <w:p w:rsidR="00B961B9" w:rsidRDefault="00B961B9">
            <w:pPr>
              <w:rPr>
                <w:sz w:val="23"/>
                <w:szCs w:val="23"/>
              </w:rPr>
            </w:pPr>
          </w:p>
        </w:tc>
        <w:tc>
          <w:tcPr>
            <w:tcW w:w="258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B961B9">
            <w:pPr>
              <w:rPr>
                <w:sz w:val="23"/>
                <w:szCs w:val="23"/>
              </w:rPr>
            </w:pP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spacing w:line="293" w:lineRule="exact"/>
              <w:ind w:left="60"/>
              <w:rPr>
                <w:sz w:val="20"/>
                <w:szCs w:val="20"/>
              </w:rPr>
            </w:pPr>
            <w:r>
              <w:rPr>
                <w:rFonts w:ascii="Symbol" w:eastAsia="Symbol" w:hAnsi="Symbol" w:cs="Symbol"/>
                <w:sz w:val="24"/>
                <w:szCs w:val="24"/>
              </w:rPr>
              <w:t></w:t>
            </w: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иметь  представление  о  подобии  в  пространстве  и</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5"/>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уметь  решать  задачи  на  отношение  объемов  и</w:t>
            </w:r>
          </w:p>
        </w:tc>
        <w:tc>
          <w:tcPr>
            <w:tcW w:w="6820" w:type="dxa"/>
            <w:tcBorders>
              <w:right w:val="single" w:sz="8" w:space="0" w:color="auto"/>
            </w:tcBorders>
            <w:vAlign w:val="bottom"/>
          </w:tcPr>
          <w:p w:rsidR="00B961B9" w:rsidRDefault="00B961B9">
            <w:pPr>
              <w:rPr>
                <w:sz w:val="23"/>
                <w:szCs w:val="23"/>
              </w:rPr>
            </w:pPr>
          </w:p>
        </w:tc>
      </w:tr>
      <w:tr w:rsidR="00B961B9">
        <w:trPr>
          <w:trHeight w:val="278"/>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4860" w:type="dxa"/>
            <w:gridSpan w:val="3"/>
            <w:vAlign w:val="bottom"/>
          </w:tcPr>
          <w:p w:rsidR="00B961B9" w:rsidRDefault="006E0B6D">
            <w:pPr>
              <w:ind w:left="160"/>
              <w:rPr>
                <w:sz w:val="20"/>
                <w:szCs w:val="20"/>
              </w:rPr>
            </w:pPr>
            <w:r>
              <w:rPr>
                <w:rFonts w:eastAsia="Times New Roman"/>
                <w:sz w:val="24"/>
                <w:szCs w:val="24"/>
              </w:rPr>
              <w:t>площадей поверхностей подобных фигур.</w:t>
            </w:r>
          </w:p>
        </w:tc>
        <w:tc>
          <w:tcPr>
            <w:tcW w:w="740" w:type="dxa"/>
            <w:vAlign w:val="bottom"/>
          </w:tcPr>
          <w:p w:rsidR="00B961B9" w:rsidRDefault="00B961B9">
            <w:pPr>
              <w:rPr>
                <w:sz w:val="24"/>
                <w:szCs w:val="24"/>
              </w:rPr>
            </w:pPr>
          </w:p>
        </w:tc>
        <w:tc>
          <w:tcPr>
            <w:tcW w:w="180" w:type="dxa"/>
            <w:tcBorders>
              <w:right w:val="single" w:sz="8" w:space="0" w:color="auto"/>
            </w:tcBorders>
            <w:vAlign w:val="bottom"/>
          </w:tcPr>
          <w:p w:rsidR="00B961B9" w:rsidRDefault="00B961B9">
            <w:pPr>
              <w:rPr>
                <w:sz w:val="24"/>
                <w:szCs w:val="24"/>
              </w:rPr>
            </w:pPr>
          </w:p>
        </w:tc>
        <w:tc>
          <w:tcPr>
            <w:tcW w:w="6820" w:type="dxa"/>
            <w:tcBorders>
              <w:right w:val="single" w:sz="8" w:space="0" w:color="auto"/>
            </w:tcBorders>
            <w:vAlign w:val="bottom"/>
          </w:tcPr>
          <w:p w:rsidR="00B961B9" w:rsidRDefault="00B961B9">
            <w:pPr>
              <w:rPr>
                <w:sz w:val="24"/>
                <w:szCs w:val="24"/>
              </w:rPr>
            </w:pPr>
          </w:p>
        </w:tc>
      </w:tr>
      <w:tr w:rsidR="00B961B9">
        <w:trPr>
          <w:trHeight w:val="248"/>
        </w:trPr>
        <w:tc>
          <w:tcPr>
            <w:tcW w:w="2200" w:type="dxa"/>
            <w:tcBorders>
              <w:left w:val="single" w:sz="8" w:space="0" w:color="auto"/>
              <w:right w:val="single" w:sz="8" w:space="0" w:color="auto"/>
            </w:tcBorders>
            <w:vAlign w:val="bottom"/>
          </w:tcPr>
          <w:p w:rsidR="00B961B9" w:rsidRDefault="00B961B9">
            <w:pPr>
              <w:rPr>
                <w:sz w:val="21"/>
                <w:szCs w:val="21"/>
              </w:rPr>
            </w:pPr>
          </w:p>
        </w:tc>
        <w:tc>
          <w:tcPr>
            <w:tcW w:w="100" w:type="dxa"/>
            <w:vAlign w:val="bottom"/>
          </w:tcPr>
          <w:p w:rsidR="00B961B9" w:rsidRDefault="00B961B9">
            <w:pPr>
              <w:rPr>
                <w:sz w:val="21"/>
                <w:szCs w:val="21"/>
              </w:rPr>
            </w:pPr>
          </w:p>
        </w:tc>
        <w:tc>
          <w:tcPr>
            <w:tcW w:w="5860" w:type="dxa"/>
            <w:gridSpan w:val="5"/>
            <w:tcBorders>
              <w:bottom w:val="single" w:sz="8" w:space="0" w:color="auto"/>
            </w:tcBorders>
            <w:vAlign w:val="bottom"/>
          </w:tcPr>
          <w:p w:rsidR="00B961B9" w:rsidRDefault="006E0B6D">
            <w:pPr>
              <w:spacing w:line="248" w:lineRule="exact"/>
              <w:rPr>
                <w:sz w:val="20"/>
                <w:szCs w:val="20"/>
              </w:rPr>
            </w:pPr>
            <w:r>
              <w:rPr>
                <w:rFonts w:eastAsia="Times New Roman"/>
                <w:i/>
                <w:iCs/>
                <w:w w:val="99"/>
                <w:sz w:val="24"/>
                <w:szCs w:val="24"/>
              </w:rPr>
              <w:t>В повседневной жизни и при изучении других предметов:</w:t>
            </w:r>
          </w:p>
        </w:tc>
        <w:tc>
          <w:tcPr>
            <w:tcW w:w="180" w:type="dxa"/>
            <w:tcBorders>
              <w:right w:val="single" w:sz="8" w:space="0" w:color="auto"/>
            </w:tcBorders>
            <w:vAlign w:val="bottom"/>
          </w:tcPr>
          <w:p w:rsidR="00B961B9" w:rsidRDefault="00B961B9">
            <w:pPr>
              <w:rPr>
                <w:sz w:val="21"/>
                <w:szCs w:val="21"/>
              </w:rPr>
            </w:pPr>
          </w:p>
        </w:tc>
        <w:tc>
          <w:tcPr>
            <w:tcW w:w="6820" w:type="dxa"/>
            <w:tcBorders>
              <w:right w:val="single" w:sz="8" w:space="0" w:color="auto"/>
            </w:tcBorders>
            <w:vAlign w:val="bottom"/>
          </w:tcPr>
          <w:p w:rsidR="00B961B9" w:rsidRDefault="00B961B9">
            <w:pPr>
              <w:rPr>
                <w:sz w:val="21"/>
                <w:szCs w:val="21"/>
              </w:rPr>
            </w:pPr>
          </w:p>
        </w:tc>
      </w:tr>
      <w:tr w:rsidR="00B961B9">
        <w:trPr>
          <w:trHeight w:val="304"/>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ind w:left="60"/>
              <w:rPr>
                <w:sz w:val="20"/>
                <w:szCs w:val="20"/>
              </w:rPr>
            </w:pPr>
            <w:r>
              <w:rPr>
                <w:rFonts w:ascii="Symbol" w:eastAsia="Symbol" w:hAnsi="Symbol" w:cs="Symbol"/>
                <w:color w:val="404040"/>
                <w:sz w:val="24"/>
                <w:szCs w:val="24"/>
              </w:rPr>
              <w:t></w:t>
            </w:r>
          </w:p>
        </w:tc>
        <w:tc>
          <w:tcPr>
            <w:tcW w:w="1840" w:type="dxa"/>
            <w:vAlign w:val="bottom"/>
          </w:tcPr>
          <w:p w:rsidR="00B961B9" w:rsidRDefault="006E0B6D">
            <w:pPr>
              <w:ind w:left="160"/>
              <w:rPr>
                <w:sz w:val="20"/>
                <w:szCs w:val="20"/>
              </w:rPr>
            </w:pPr>
            <w:r>
              <w:rPr>
                <w:rFonts w:eastAsia="Times New Roman"/>
                <w:sz w:val="24"/>
                <w:szCs w:val="24"/>
              </w:rPr>
              <w:t>составлять</w:t>
            </w:r>
          </w:p>
        </w:tc>
        <w:tc>
          <w:tcPr>
            <w:tcW w:w="440" w:type="dxa"/>
            <w:vAlign w:val="bottom"/>
          </w:tcPr>
          <w:p w:rsidR="00B961B9" w:rsidRDefault="006E0B6D">
            <w:pPr>
              <w:ind w:left="40"/>
              <w:rPr>
                <w:sz w:val="20"/>
                <w:szCs w:val="20"/>
              </w:rPr>
            </w:pPr>
            <w:r>
              <w:rPr>
                <w:rFonts w:eastAsia="Times New Roman"/>
                <w:sz w:val="24"/>
                <w:szCs w:val="24"/>
              </w:rPr>
              <w:t>с</w:t>
            </w:r>
          </w:p>
        </w:tc>
        <w:tc>
          <w:tcPr>
            <w:tcW w:w="2580" w:type="dxa"/>
            <w:vAlign w:val="bottom"/>
          </w:tcPr>
          <w:p w:rsidR="00B961B9" w:rsidRDefault="006E0B6D">
            <w:pPr>
              <w:ind w:left="320"/>
              <w:rPr>
                <w:sz w:val="20"/>
                <w:szCs w:val="20"/>
              </w:rPr>
            </w:pPr>
            <w:r>
              <w:rPr>
                <w:rFonts w:eastAsia="Times New Roman"/>
                <w:sz w:val="24"/>
                <w:szCs w:val="24"/>
              </w:rPr>
              <w:t>использованием</w:t>
            </w:r>
          </w:p>
        </w:tc>
        <w:tc>
          <w:tcPr>
            <w:tcW w:w="920" w:type="dxa"/>
            <w:gridSpan w:val="2"/>
            <w:tcBorders>
              <w:right w:val="single" w:sz="8" w:space="0" w:color="auto"/>
            </w:tcBorders>
            <w:vAlign w:val="bottom"/>
          </w:tcPr>
          <w:p w:rsidR="00B961B9" w:rsidRDefault="006E0B6D">
            <w:pPr>
              <w:ind w:left="20"/>
              <w:rPr>
                <w:sz w:val="20"/>
                <w:szCs w:val="20"/>
              </w:rPr>
            </w:pPr>
            <w:r>
              <w:rPr>
                <w:rFonts w:eastAsia="Times New Roman"/>
                <w:sz w:val="24"/>
                <w:szCs w:val="24"/>
              </w:rPr>
              <w:t>свойств</w:t>
            </w:r>
          </w:p>
        </w:tc>
        <w:tc>
          <w:tcPr>
            <w:tcW w:w="682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5"/>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геометрических  фигур  математические  модели  для</w:t>
            </w:r>
          </w:p>
        </w:tc>
        <w:tc>
          <w:tcPr>
            <w:tcW w:w="6820" w:type="dxa"/>
            <w:tcBorders>
              <w:right w:val="single" w:sz="8" w:space="0" w:color="auto"/>
            </w:tcBorders>
            <w:vAlign w:val="bottom"/>
          </w:tcPr>
          <w:p w:rsidR="00B961B9" w:rsidRDefault="00B961B9">
            <w:pPr>
              <w:rPr>
                <w:sz w:val="23"/>
                <w:szCs w:val="23"/>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5780" w:type="dxa"/>
            <w:gridSpan w:val="5"/>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решения задач практического характера и задач из</w:t>
            </w:r>
          </w:p>
        </w:tc>
        <w:tc>
          <w:tcPr>
            <w:tcW w:w="6820" w:type="dxa"/>
            <w:tcBorders>
              <w:right w:val="single" w:sz="8" w:space="0" w:color="auto"/>
            </w:tcBorders>
            <w:vAlign w:val="bottom"/>
          </w:tcPr>
          <w:p w:rsidR="00B961B9" w:rsidRDefault="00B961B9">
            <w:pPr>
              <w:rPr>
                <w:sz w:val="23"/>
                <w:szCs w:val="23"/>
              </w:rPr>
            </w:pPr>
          </w:p>
        </w:tc>
      </w:tr>
      <w:tr w:rsidR="00B961B9">
        <w:trPr>
          <w:trHeight w:val="279"/>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780" w:type="dxa"/>
            <w:gridSpan w:val="5"/>
            <w:tcBorders>
              <w:right w:val="single" w:sz="8" w:space="0" w:color="auto"/>
            </w:tcBorders>
            <w:vAlign w:val="bottom"/>
          </w:tcPr>
          <w:p w:rsidR="00B961B9" w:rsidRDefault="006E0B6D">
            <w:pPr>
              <w:ind w:left="160"/>
              <w:rPr>
                <w:sz w:val="20"/>
                <w:szCs w:val="20"/>
              </w:rPr>
            </w:pPr>
            <w:r>
              <w:rPr>
                <w:rFonts w:eastAsia="Times New Roman"/>
                <w:sz w:val="24"/>
                <w:szCs w:val="24"/>
              </w:rPr>
              <w:t>смежных   дисциплин,   исследовать   полученные</w:t>
            </w:r>
          </w:p>
        </w:tc>
        <w:tc>
          <w:tcPr>
            <w:tcW w:w="6820" w:type="dxa"/>
            <w:tcBorders>
              <w:right w:val="single" w:sz="8" w:space="0" w:color="auto"/>
            </w:tcBorders>
            <w:vAlign w:val="bottom"/>
          </w:tcPr>
          <w:p w:rsidR="00B961B9" w:rsidRDefault="00B961B9">
            <w:pPr>
              <w:rPr>
                <w:sz w:val="24"/>
                <w:szCs w:val="24"/>
              </w:rPr>
            </w:pPr>
          </w:p>
        </w:tc>
      </w:tr>
      <w:tr w:rsidR="00B961B9">
        <w:trPr>
          <w:trHeight w:val="280"/>
        </w:trPr>
        <w:tc>
          <w:tcPr>
            <w:tcW w:w="220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1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4860" w:type="dxa"/>
            <w:gridSpan w:val="3"/>
            <w:tcBorders>
              <w:bottom w:val="single" w:sz="8" w:space="0" w:color="auto"/>
            </w:tcBorders>
            <w:vAlign w:val="bottom"/>
          </w:tcPr>
          <w:p w:rsidR="00B961B9" w:rsidRDefault="006E0B6D">
            <w:pPr>
              <w:spacing w:line="273" w:lineRule="exact"/>
              <w:ind w:left="160"/>
              <w:rPr>
                <w:sz w:val="20"/>
                <w:szCs w:val="20"/>
              </w:rPr>
            </w:pPr>
            <w:r>
              <w:rPr>
                <w:rFonts w:eastAsia="Times New Roman"/>
                <w:sz w:val="24"/>
                <w:szCs w:val="24"/>
              </w:rPr>
              <w:t>модели и интерпретировать результат</w:t>
            </w:r>
          </w:p>
        </w:tc>
        <w:tc>
          <w:tcPr>
            <w:tcW w:w="740" w:type="dxa"/>
            <w:tcBorders>
              <w:bottom w:val="single" w:sz="8" w:space="0" w:color="auto"/>
            </w:tcBorders>
            <w:vAlign w:val="bottom"/>
          </w:tcPr>
          <w:p w:rsidR="00B961B9" w:rsidRDefault="00B961B9">
            <w:pPr>
              <w:rPr>
                <w:sz w:val="24"/>
                <w:szCs w:val="24"/>
              </w:rPr>
            </w:pPr>
          </w:p>
        </w:tc>
        <w:tc>
          <w:tcPr>
            <w:tcW w:w="180" w:type="dxa"/>
            <w:tcBorders>
              <w:bottom w:val="single" w:sz="8" w:space="0" w:color="auto"/>
              <w:right w:val="single" w:sz="8" w:space="0" w:color="auto"/>
            </w:tcBorders>
            <w:vAlign w:val="bottom"/>
          </w:tcPr>
          <w:p w:rsidR="00B961B9" w:rsidRDefault="00B961B9">
            <w:pPr>
              <w:rPr>
                <w:sz w:val="24"/>
                <w:szCs w:val="24"/>
              </w:rPr>
            </w:pPr>
          </w:p>
        </w:tc>
        <w:tc>
          <w:tcPr>
            <w:tcW w:w="6820" w:type="dxa"/>
            <w:tcBorders>
              <w:bottom w:val="single" w:sz="8" w:space="0" w:color="auto"/>
              <w:right w:val="single" w:sz="8" w:space="0" w:color="auto"/>
            </w:tcBorders>
            <w:vAlign w:val="bottom"/>
          </w:tcPr>
          <w:p w:rsidR="00B961B9" w:rsidRDefault="00B961B9">
            <w:pPr>
              <w:rPr>
                <w:sz w:val="24"/>
                <w:szCs w:val="24"/>
              </w:rPr>
            </w:pPr>
          </w:p>
        </w:tc>
      </w:tr>
      <w:tr w:rsidR="00B961B9">
        <w:trPr>
          <w:trHeight w:val="281"/>
        </w:trPr>
        <w:tc>
          <w:tcPr>
            <w:tcW w:w="2200" w:type="dxa"/>
            <w:tcBorders>
              <w:left w:val="single" w:sz="8" w:space="0" w:color="auto"/>
              <w:right w:val="single" w:sz="8" w:space="0" w:color="auto"/>
            </w:tcBorders>
            <w:vAlign w:val="bottom"/>
          </w:tcPr>
          <w:p w:rsidR="00B961B9" w:rsidRDefault="006E0B6D">
            <w:pPr>
              <w:spacing w:line="266" w:lineRule="exact"/>
              <w:ind w:left="100"/>
              <w:rPr>
                <w:sz w:val="20"/>
                <w:szCs w:val="20"/>
              </w:rPr>
            </w:pPr>
            <w:r>
              <w:rPr>
                <w:rFonts w:eastAsia="Times New Roman"/>
                <w:b/>
                <w:bCs/>
                <w:i/>
                <w:iCs/>
                <w:sz w:val="24"/>
                <w:szCs w:val="24"/>
              </w:rPr>
              <w:t>Векторы и</w:t>
            </w:r>
          </w:p>
        </w:tc>
        <w:tc>
          <w:tcPr>
            <w:tcW w:w="100" w:type="dxa"/>
            <w:vAlign w:val="bottom"/>
          </w:tcPr>
          <w:p w:rsidR="00B961B9" w:rsidRDefault="00B961B9">
            <w:pPr>
              <w:rPr>
                <w:sz w:val="24"/>
                <w:szCs w:val="24"/>
              </w:rPr>
            </w:pPr>
          </w:p>
        </w:tc>
        <w:tc>
          <w:tcPr>
            <w:tcW w:w="260" w:type="dxa"/>
            <w:vAlign w:val="bottom"/>
          </w:tcPr>
          <w:p w:rsidR="00B961B9" w:rsidRDefault="006E0B6D">
            <w:pPr>
              <w:spacing w:line="281" w:lineRule="exact"/>
              <w:rPr>
                <w:sz w:val="20"/>
                <w:szCs w:val="20"/>
              </w:rPr>
            </w:pPr>
            <w:r>
              <w:rPr>
                <w:rFonts w:ascii="Symbol" w:eastAsia="Symbol" w:hAnsi="Symbol" w:cs="Symbol"/>
                <w:color w:val="404040"/>
                <w:sz w:val="24"/>
                <w:szCs w:val="24"/>
              </w:rPr>
              <w:t></w:t>
            </w:r>
          </w:p>
        </w:tc>
        <w:tc>
          <w:tcPr>
            <w:tcW w:w="4860" w:type="dxa"/>
            <w:gridSpan w:val="3"/>
            <w:vAlign w:val="bottom"/>
          </w:tcPr>
          <w:p w:rsidR="00B961B9" w:rsidRDefault="006E0B6D">
            <w:pPr>
              <w:ind w:left="100"/>
              <w:rPr>
                <w:sz w:val="20"/>
                <w:szCs w:val="20"/>
              </w:rPr>
            </w:pPr>
            <w:r>
              <w:rPr>
                <w:rFonts w:eastAsia="Times New Roman"/>
                <w:w w:val="99"/>
                <w:sz w:val="24"/>
                <w:szCs w:val="24"/>
              </w:rPr>
              <w:t>Владеть понятиями векторы и их координаты;</w:t>
            </w:r>
          </w:p>
        </w:tc>
        <w:tc>
          <w:tcPr>
            <w:tcW w:w="740" w:type="dxa"/>
            <w:vAlign w:val="bottom"/>
          </w:tcPr>
          <w:p w:rsidR="00B961B9" w:rsidRDefault="00B961B9">
            <w:pPr>
              <w:rPr>
                <w:sz w:val="24"/>
                <w:szCs w:val="24"/>
              </w:rPr>
            </w:pPr>
          </w:p>
        </w:tc>
        <w:tc>
          <w:tcPr>
            <w:tcW w:w="180" w:type="dxa"/>
            <w:tcBorders>
              <w:right w:val="single" w:sz="8" w:space="0" w:color="auto"/>
            </w:tcBorders>
            <w:vAlign w:val="bottom"/>
          </w:tcPr>
          <w:p w:rsidR="00B961B9" w:rsidRDefault="00B961B9">
            <w:pPr>
              <w:rPr>
                <w:sz w:val="24"/>
                <w:szCs w:val="24"/>
              </w:rPr>
            </w:pPr>
          </w:p>
        </w:tc>
        <w:tc>
          <w:tcPr>
            <w:tcW w:w="6820" w:type="dxa"/>
            <w:tcBorders>
              <w:right w:val="single" w:sz="8" w:space="0" w:color="auto"/>
            </w:tcBorders>
            <w:vAlign w:val="bottom"/>
          </w:tcPr>
          <w:p w:rsidR="00B961B9" w:rsidRDefault="006E0B6D">
            <w:pPr>
              <w:spacing w:line="281"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Находить объем параллелепипеда и тетраэдра, заданных</w:t>
            </w:r>
          </w:p>
        </w:tc>
      </w:tr>
      <w:tr w:rsidR="00B961B9">
        <w:trPr>
          <w:trHeight w:val="274"/>
        </w:trPr>
        <w:tc>
          <w:tcPr>
            <w:tcW w:w="2200" w:type="dxa"/>
            <w:tcBorders>
              <w:left w:val="single" w:sz="8" w:space="0" w:color="auto"/>
              <w:right w:val="single" w:sz="8" w:space="0" w:color="auto"/>
            </w:tcBorders>
            <w:vAlign w:val="bottom"/>
          </w:tcPr>
          <w:p w:rsidR="00B961B9" w:rsidRDefault="006E0B6D">
            <w:pPr>
              <w:spacing w:line="264" w:lineRule="exact"/>
              <w:ind w:left="100"/>
              <w:rPr>
                <w:sz w:val="20"/>
                <w:szCs w:val="20"/>
              </w:rPr>
            </w:pPr>
            <w:r>
              <w:rPr>
                <w:rFonts w:eastAsia="Times New Roman"/>
                <w:b/>
                <w:bCs/>
                <w:i/>
                <w:iCs/>
                <w:sz w:val="24"/>
                <w:szCs w:val="24"/>
              </w:rPr>
              <w:t>координаты в</w:t>
            </w:r>
          </w:p>
        </w:tc>
        <w:tc>
          <w:tcPr>
            <w:tcW w:w="100" w:type="dxa"/>
            <w:vAlign w:val="bottom"/>
          </w:tcPr>
          <w:p w:rsidR="00B961B9" w:rsidRDefault="00B961B9">
            <w:pPr>
              <w:rPr>
                <w:sz w:val="23"/>
                <w:szCs w:val="23"/>
              </w:rPr>
            </w:pPr>
          </w:p>
        </w:tc>
        <w:tc>
          <w:tcPr>
            <w:tcW w:w="260" w:type="dxa"/>
            <w:vAlign w:val="bottom"/>
          </w:tcPr>
          <w:p w:rsidR="00B961B9" w:rsidRDefault="006E0B6D">
            <w:pPr>
              <w:spacing w:line="274" w:lineRule="exact"/>
              <w:rPr>
                <w:sz w:val="20"/>
                <w:szCs w:val="20"/>
              </w:rPr>
            </w:pPr>
            <w:r>
              <w:rPr>
                <w:rFonts w:ascii="Symbol" w:eastAsia="Symbol" w:hAnsi="Symbol" w:cs="Symbol"/>
                <w:color w:val="404040"/>
                <w:sz w:val="24"/>
                <w:szCs w:val="24"/>
              </w:rPr>
              <w:t></w:t>
            </w:r>
          </w:p>
        </w:tc>
        <w:tc>
          <w:tcPr>
            <w:tcW w:w="4860" w:type="dxa"/>
            <w:gridSpan w:val="3"/>
            <w:vAlign w:val="bottom"/>
          </w:tcPr>
          <w:p w:rsidR="00B961B9" w:rsidRDefault="006E0B6D">
            <w:pPr>
              <w:spacing w:line="274" w:lineRule="exact"/>
              <w:ind w:left="100"/>
              <w:rPr>
                <w:sz w:val="20"/>
                <w:szCs w:val="20"/>
              </w:rPr>
            </w:pPr>
            <w:r>
              <w:rPr>
                <w:rFonts w:eastAsia="Times New Roman"/>
                <w:sz w:val="24"/>
                <w:szCs w:val="24"/>
              </w:rPr>
              <w:t>уметь выполнять операции над векторами;</w:t>
            </w: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6E0B6D">
            <w:pPr>
              <w:spacing w:line="273" w:lineRule="exact"/>
              <w:ind w:left="460"/>
              <w:rPr>
                <w:sz w:val="20"/>
                <w:szCs w:val="20"/>
              </w:rPr>
            </w:pPr>
            <w:r>
              <w:rPr>
                <w:rFonts w:eastAsia="Times New Roman"/>
                <w:i/>
                <w:iCs/>
                <w:sz w:val="24"/>
                <w:szCs w:val="24"/>
              </w:rPr>
              <w:t>координатами своих вершин;</w:t>
            </w:r>
          </w:p>
        </w:tc>
      </w:tr>
      <w:tr w:rsidR="00B961B9">
        <w:trPr>
          <w:trHeight w:val="299"/>
        </w:trPr>
        <w:tc>
          <w:tcPr>
            <w:tcW w:w="2200" w:type="dxa"/>
            <w:tcBorders>
              <w:left w:val="single" w:sz="8" w:space="0" w:color="auto"/>
              <w:right w:val="single" w:sz="8" w:space="0" w:color="auto"/>
            </w:tcBorders>
            <w:vAlign w:val="bottom"/>
          </w:tcPr>
          <w:p w:rsidR="00B961B9" w:rsidRDefault="006E0B6D">
            <w:pPr>
              <w:spacing w:line="264" w:lineRule="exact"/>
              <w:ind w:left="100"/>
              <w:rPr>
                <w:sz w:val="20"/>
                <w:szCs w:val="20"/>
              </w:rPr>
            </w:pPr>
            <w:r>
              <w:rPr>
                <w:rFonts w:eastAsia="Times New Roman"/>
                <w:b/>
                <w:bCs/>
                <w:i/>
                <w:iCs/>
                <w:sz w:val="24"/>
                <w:szCs w:val="24"/>
              </w:rPr>
              <w:t>пространстве</w:t>
            </w:r>
          </w:p>
        </w:tc>
        <w:tc>
          <w:tcPr>
            <w:tcW w:w="100" w:type="dxa"/>
            <w:vAlign w:val="bottom"/>
          </w:tcPr>
          <w:p w:rsidR="00B961B9" w:rsidRDefault="00B961B9">
            <w:pPr>
              <w:rPr>
                <w:sz w:val="24"/>
                <w:szCs w:val="24"/>
              </w:rPr>
            </w:pPr>
          </w:p>
        </w:tc>
        <w:tc>
          <w:tcPr>
            <w:tcW w:w="260" w:type="dxa"/>
            <w:vAlign w:val="bottom"/>
          </w:tcPr>
          <w:p w:rsidR="00B961B9" w:rsidRDefault="006E0B6D">
            <w:pPr>
              <w:rPr>
                <w:sz w:val="20"/>
                <w:szCs w:val="20"/>
              </w:rPr>
            </w:pPr>
            <w:r>
              <w:rPr>
                <w:rFonts w:ascii="Symbol" w:eastAsia="Symbol" w:hAnsi="Symbol" w:cs="Symbol"/>
                <w:color w:val="404040"/>
                <w:sz w:val="24"/>
                <w:szCs w:val="24"/>
              </w:rPr>
              <w:t></w:t>
            </w:r>
          </w:p>
        </w:tc>
        <w:tc>
          <w:tcPr>
            <w:tcW w:w="5780" w:type="dxa"/>
            <w:gridSpan w:val="5"/>
            <w:tcBorders>
              <w:right w:val="single" w:sz="8" w:space="0" w:color="auto"/>
            </w:tcBorders>
            <w:vAlign w:val="bottom"/>
          </w:tcPr>
          <w:p w:rsidR="00B961B9" w:rsidRDefault="006E0B6D">
            <w:pPr>
              <w:ind w:left="100"/>
              <w:rPr>
                <w:sz w:val="20"/>
                <w:szCs w:val="20"/>
              </w:rPr>
            </w:pPr>
            <w:r>
              <w:rPr>
                <w:rFonts w:eastAsia="Times New Roman"/>
                <w:sz w:val="24"/>
                <w:szCs w:val="24"/>
              </w:rPr>
              <w:t>использовать скалярное произведение векторов  при</w:t>
            </w:r>
          </w:p>
        </w:tc>
        <w:tc>
          <w:tcPr>
            <w:tcW w:w="6820" w:type="dxa"/>
            <w:tcBorders>
              <w:right w:val="single" w:sz="8" w:space="0" w:color="auto"/>
            </w:tcBorders>
            <w:vAlign w:val="bottom"/>
          </w:tcPr>
          <w:p w:rsidR="00B961B9" w:rsidRDefault="006E0B6D">
            <w:pPr>
              <w:ind w:left="100"/>
              <w:rPr>
                <w:sz w:val="20"/>
                <w:szCs w:val="20"/>
              </w:rPr>
            </w:pPr>
            <w:r>
              <w:rPr>
                <w:rFonts w:ascii="Symbol" w:eastAsia="Symbol" w:hAnsi="Symbol" w:cs="Symbol"/>
                <w:color w:val="404040"/>
                <w:sz w:val="24"/>
                <w:szCs w:val="24"/>
              </w:rPr>
              <w:t></w:t>
            </w:r>
            <w:r>
              <w:rPr>
                <w:rFonts w:eastAsia="Times New Roman"/>
                <w:i/>
                <w:iCs/>
                <w:sz w:val="24"/>
                <w:szCs w:val="24"/>
              </w:rPr>
              <w:t xml:space="preserve">  задавать прямую в пространстве;</w:t>
            </w:r>
          </w:p>
        </w:tc>
      </w:tr>
      <w:tr w:rsidR="00B961B9">
        <w:trPr>
          <w:trHeight w:val="291"/>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840" w:type="dxa"/>
            <w:vAlign w:val="bottom"/>
          </w:tcPr>
          <w:p w:rsidR="00B961B9" w:rsidRDefault="006E0B6D">
            <w:pPr>
              <w:ind w:left="100"/>
              <w:rPr>
                <w:sz w:val="20"/>
                <w:szCs w:val="20"/>
              </w:rPr>
            </w:pPr>
            <w:r>
              <w:rPr>
                <w:rFonts w:eastAsia="Times New Roman"/>
                <w:sz w:val="24"/>
                <w:szCs w:val="24"/>
              </w:rPr>
              <w:t>решении задач;</w:t>
            </w:r>
          </w:p>
        </w:tc>
        <w:tc>
          <w:tcPr>
            <w:tcW w:w="440" w:type="dxa"/>
            <w:vAlign w:val="bottom"/>
          </w:tcPr>
          <w:p w:rsidR="00B961B9" w:rsidRDefault="00B961B9">
            <w:pPr>
              <w:rPr>
                <w:sz w:val="24"/>
                <w:szCs w:val="24"/>
              </w:rPr>
            </w:pPr>
          </w:p>
        </w:tc>
        <w:tc>
          <w:tcPr>
            <w:tcW w:w="258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180" w:type="dxa"/>
            <w:tcBorders>
              <w:right w:val="single" w:sz="8" w:space="0" w:color="auto"/>
            </w:tcBorders>
            <w:vAlign w:val="bottom"/>
          </w:tcPr>
          <w:p w:rsidR="00B961B9" w:rsidRDefault="00B961B9">
            <w:pPr>
              <w:rPr>
                <w:sz w:val="24"/>
                <w:szCs w:val="24"/>
              </w:rPr>
            </w:pPr>
          </w:p>
        </w:tc>
        <w:tc>
          <w:tcPr>
            <w:tcW w:w="6820" w:type="dxa"/>
            <w:tcBorders>
              <w:right w:val="single" w:sz="8" w:space="0" w:color="auto"/>
            </w:tcBorders>
            <w:vAlign w:val="bottom"/>
          </w:tcPr>
          <w:p w:rsidR="00B961B9" w:rsidRDefault="006E0B6D">
            <w:pPr>
              <w:spacing w:line="291"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находить расстояние от точки до плоскости в системе</w:t>
            </w:r>
          </w:p>
        </w:tc>
      </w:tr>
      <w:tr w:rsidR="00B961B9">
        <w:trPr>
          <w:trHeight w:val="275"/>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6E0B6D">
            <w:pPr>
              <w:spacing w:line="275" w:lineRule="exact"/>
              <w:rPr>
                <w:sz w:val="20"/>
                <w:szCs w:val="20"/>
              </w:rPr>
            </w:pPr>
            <w:r>
              <w:rPr>
                <w:rFonts w:ascii="Symbol" w:eastAsia="Symbol" w:hAnsi="Symbol" w:cs="Symbol"/>
                <w:color w:val="404040"/>
                <w:sz w:val="24"/>
                <w:szCs w:val="24"/>
              </w:rPr>
              <w:t></w:t>
            </w:r>
          </w:p>
        </w:tc>
        <w:tc>
          <w:tcPr>
            <w:tcW w:w="5780" w:type="dxa"/>
            <w:gridSpan w:val="5"/>
            <w:tcBorders>
              <w:right w:val="single" w:sz="8" w:space="0" w:color="auto"/>
            </w:tcBorders>
            <w:vAlign w:val="bottom"/>
          </w:tcPr>
          <w:p w:rsidR="00B961B9" w:rsidRDefault="006E0B6D">
            <w:pPr>
              <w:ind w:left="100"/>
              <w:rPr>
                <w:sz w:val="20"/>
                <w:szCs w:val="20"/>
              </w:rPr>
            </w:pPr>
            <w:r>
              <w:rPr>
                <w:rFonts w:eastAsia="Times New Roman"/>
                <w:sz w:val="24"/>
                <w:szCs w:val="24"/>
              </w:rPr>
              <w:t>применять уравнение плоскости, формулу расстояния</w:t>
            </w:r>
          </w:p>
        </w:tc>
        <w:tc>
          <w:tcPr>
            <w:tcW w:w="6820" w:type="dxa"/>
            <w:tcBorders>
              <w:right w:val="single" w:sz="8" w:space="0" w:color="auto"/>
            </w:tcBorders>
            <w:vAlign w:val="bottom"/>
          </w:tcPr>
          <w:p w:rsidR="00B961B9" w:rsidRDefault="006E0B6D">
            <w:pPr>
              <w:spacing w:line="273" w:lineRule="exact"/>
              <w:ind w:left="460"/>
              <w:rPr>
                <w:sz w:val="20"/>
                <w:szCs w:val="20"/>
              </w:rPr>
            </w:pPr>
            <w:r>
              <w:rPr>
                <w:rFonts w:eastAsia="Times New Roman"/>
                <w:i/>
                <w:iCs/>
                <w:sz w:val="24"/>
                <w:szCs w:val="24"/>
              </w:rPr>
              <w:t>координат;</w:t>
            </w:r>
          </w:p>
        </w:tc>
      </w:tr>
      <w:tr w:rsidR="00B961B9">
        <w:trPr>
          <w:trHeight w:val="291"/>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5780" w:type="dxa"/>
            <w:gridSpan w:val="5"/>
            <w:tcBorders>
              <w:right w:val="single" w:sz="8" w:space="0" w:color="auto"/>
            </w:tcBorders>
            <w:vAlign w:val="bottom"/>
          </w:tcPr>
          <w:p w:rsidR="00B961B9" w:rsidRDefault="006E0B6D">
            <w:pPr>
              <w:ind w:left="100"/>
              <w:rPr>
                <w:sz w:val="20"/>
                <w:szCs w:val="20"/>
              </w:rPr>
            </w:pPr>
            <w:r>
              <w:rPr>
                <w:rFonts w:eastAsia="Times New Roman"/>
                <w:sz w:val="24"/>
                <w:szCs w:val="24"/>
              </w:rPr>
              <w:t>между точками, уравнение сферы при решении задач;</w:t>
            </w:r>
          </w:p>
        </w:tc>
        <w:tc>
          <w:tcPr>
            <w:tcW w:w="6820" w:type="dxa"/>
            <w:tcBorders>
              <w:right w:val="single" w:sz="8" w:space="0" w:color="auto"/>
            </w:tcBorders>
            <w:vAlign w:val="bottom"/>
          </w:tcPr>
          <w:p w:rsidR="00B961B9" w:rsidRDefault="006E0B6D">
            <w:pPr>
              <w:spacing w:line="291" w:lineRule="exact"/>
              <w:ind w:left="100"/>
              <w:rPr>
                <w:sz w:val="20"/>
                <w:szCs w:val="20"/>
              </w:rPr>
            </w:pPr>
            <w:r>
              <w:rPr>
                <w:rFonts w:ascii="Symbol" w:eastAsia="Symbol" w:hAnsi="Symbol" w:cs="Symbol"/>
                <w:color w:val="404040"/>
                <w:sz w:val="24"/>
                <w:szCs w:val="24"/>
              </w:rPr>
              <w:t></w:t>
            </w:r>
            <w:r>
              <w:rPr>
                <w:rFonts w:eastAsia="Times New Roman"/>
                <w:i/>
                <w:iCs/>
                <w:sz w:val="24"/>
                <w:szCs w:val="24"/>
              </w:rPr>
              <w:t xml:space="preserve">  находить расстояние между скрещивающимися прямыми,</w:t>
            </w: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260" w:type="dxa"/>
            <w:vAlign w:val="bottom"/>
          </w:tcPr>
          <w:p w:rsidR="00B961B9" w:rsidRDefault="006E0B6D">
            <w:pPr>
              <w:rPr>
                <w:sz w:val="20"/>
                <w:szCs w:val="20"/>
              </w:rPr>
            </w:pPr>
            <w:r>
              <w:rPr>
                <w:rFonts w:ascii="Symbol" w:eastAsia="Symbol" w:hAnsi="Symbol" w:cs="Symbol"/>
                <w:color w:val="404040"/>
                <w:sz w:val="24"/>
                <w:szCs w:val="24"/>
              </w:rPr>
              <w:t></w:t>
            </w:r>
          </w:p>
        </w:tc>
        <w:tc>
          <w:tcPr>
            <w:tcW w:w="5780" w:type="dxa"/>
            <w:gridSpan w:val="5"/>
            <w:tcBorders>
              <w:right w:val="single" w:sz="8" w:space="0" w:color="auto"/>
            </w:tcBorders>
            <w:vAlign w:val="bottom"/>
          </w:tcPr>
          <w:p w:rsidR="00B961B9" w:rsidRDefault="006E0B6D">
            <w:pPr>
              <w:ind w:left="100"/>
              <w:rPr>
                <w:sz w:val="20"/>
                <w:szCs w:val="20"/>
              </w:rPr>
            </w:pPr>
            <w:r>
              <w:rPr>
                <w:rFonts w:eastAsia="Times New Roman"/>
                <w:sz w:val="24"/>
                <w:szCs w:val="24"/>
              </w:rPr>
              <w:t>применятьвекторыиметодкоординатв</w:t>
            </w:r>
          </w:p>
        </w:tc>
        <w:tc>
          <w:tcPr>
            <w:tcW w:w="6820" w:type="dxa"/>
            <w:tcBorders>
              <w:right w:val="single" w:sz="8" w:space="0" w:color="auto"/>
            </w:tcBorders>
            <w:vAlign w:val="bottom"/>
          </w:tcPr>
          <w:p w:rsidR="00B961B9" w:rsidRDefault="006E0B6D">
            <w:pPr>
              <w:spacing w:line="274" w:lineRule="exact"/>
              <w:ind w:left="460"/>
              <w:rPr>
                <w:sz w:val="20"/>
                <w:szCs w:val="20"/>
              </w:rPr>
            </w:pPr>
            <w:r>
              <w:rPr>
                <w:rFonts w:eastAsia="Times New Roman"/>
                <w:i/>
                <w:iCs/>
                <w:sz w:val="24"/>
                <w:szCs w:val="24"/>
              </w:rPr>
              <w:t>заданными в системе координат</w:t>
            </w: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1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4860" w:type="dxa"/>
            <w:gridSpan w:val="3"/>
            <w:vAlign w:val="bottom"/>
          </w:tcPr>
          <w:p w:rsidR="00B961B9" w:rsidRDefault="006E0B6D">
            <w:pPr>
              <w:spacing w:line="273" w:lineRule="exact"/>
              <w:ind w:left="100"/>
              <w:rPr>
                <w:sz w:val="20"/>
                <w:szCs w:val="20"/>
              </w:rPr>
            </w:pPr>
            <w:r>
              <w:rPr>
                <w:rFonts w:eastAsia="Times New Roman"/>
                <w:sz w:val="24"/>
                <w:szCs w:val="24"/>
              </w:rPr>
              <w:t>пространстве при решении задач</w:t>
            </w: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B961B9">
            <w:pPr>
              <w:rPr>
                <w:sz w:val="23"/>
                <w:szCs w:val="23"/>
              </w:rPr>
            </w:pPr>
          </w:p>
        </w:tc>
      </w:tr>
      <w:tr w:rsidR="00B961B9">
        <w:trPr>
          <w:trHeight w:val="286"/>
        </w:trPr>
        <w:tc>
          <w:tcPr>
            <w:tcW w:w="220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1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4860" w:type="dxa"/>
            <w:gridSpan w:val="3"/>
            <w:tcBorders>
              <w:bottom w:val="single" w:sz="8" w:space="0" w:color="auto"/>
            </w:tcBorders>
            <w:vAlign w:val="bottom"/>
          </w:tcPr>
          <w:p w:rsidR="00B961B9" w:rsidRDefault="00B961B9">
            <w:pPr>
              <w:rPr>
                <w:sz w:val="24"/>
                <w:szCs w:val="24"/>
              </w:rPr>
            </w:pPr>
          </w:p>
        </w:tc>
        <w:tc>
          <w:tcPr>
            <w:tcW w:w="740" w:type="dxa"/>
            <w:tcBorders>
              <w:bottom w:val="single" w:sz="8" w:space="0" w:color="auto"/>
            </w:tcBorders>
            <w:vAlign w:val="bottom"/>
          </w:tcPr>
          <w:p w:rsidR="00B961B9" w:rsidRDefault="00B961B9">
            <w:pPr>
              <w:rPr>
                <w:sz w:val="24"/>
                <w:szCs w:val="24"/>
              </w:rPr>
            </w:pPr>
          </w:p>
        </w:tc>
        <w:tc>
          <w:tcPr>
            <w:tcW w:w="180" w:type="dxa"/>
            <w:tcBorders>
              <w:bottom w:val="single" w:sz="8" w:space="0" w:color="auto"/>
              <w:right w:val="single" w:sz="8" w:space="0" w:color="auto"/>
            </w:tcBorders>
            <w:vAlign w:val="bottom"/>
          </w:tcPr>
          <w:p w:rsidR="00B961B9" w:rsidRDefault="00B961B9">
            <w:pPr>
              <w:rPr>
                <w:sz w:val="24"/>
                <w:szCs w:val="24"/>
              </w:rPr>
            </w:pPr>
          </w:p>
        </w:tc>
        <w:tc>
          <w:tcPr>
            <w:tcW w:w="6820" w:type="dxa"/>
            <w:tcBorders>
              <w:bottom w:val="single" w:sz="8" w:space="0" w:color="auto"/>
              <w:right w:val="single" w:sz="8" w:space="0" w:color="auto"/>
            </w:tcBorders>
            <w:vAlign w:val="bottom"/>
          </w:tcPr>
          <w:p w:rsidR="00B961B9" w:rsidRDefault="00B961B9">
            <w:pPr>
              <w:rPr>
                <w:sz w:val="24"/>
                <w:szCs w:val="24"/>
              </w:rPr>
            </w:pPr>
          </w:p>
        </w:tc>
      </w:tr>
      <w:tr w:rsidR="00B961B9">
        <w:trPr>
          <w:trHeight w:val="276"/>
        </w:trPr>
        <w:tc>
          <w:tcPr>
            <w:tcW w:w="2200" w:type="dxa"/>
            <w:tcBorders>
              <w:left w:val="single" w:sz="8" w:space="0" w:color="auto"/>
              <w:right w:val="single" w:sz="8" w:space="0" w:color="auto"/>
            </w:tcBorders>
            <w:vAlign w:val="bottom"/>
          </w:tcPr>
          <w:p w:rsidR="00B961B9" w:rsidRDefault="006E0B6D">
            <w:pPr>
              <w:spacing w:line="264" w:lineRule="exact"/>
              <w:ind w:left="100"/>
              <w:rPr>
                <w:sz w:val="20"/>
                <w:szCs w:val="20"/>
              </w:rPr>
            </w:pPr>
            <w:r>
              <w:rPr>
                <w:rFonts w:eastAsia="Times New Roman"/>
                <w:b/>
                <w:bCs/>
                <w:i/>
                <w:iCs/>
                <w:sz w:val="24"/>
                <w:szCs w:val="24"/>
              </w:rPr>
              <w:t>История</w:t>
            </w:r>
          </w:p>
        </w:tc>
        <w:tc>
          <w:tcPr>
            <w:tcW w:w="100" w:type="dxa"/>
            <w:vAlign w:val="bottom"/>
          </w:tcPr>
          <w:p w:rsidR="00B961B9" w:rsidRDefault="00B961B9">
            <w:pPr>
              <w:rPr>
                <w:sz w:val="23"/>
                <w:szCs w:val="23"/>
              </w:rPr>
            </w:pPr>
          </w:p>
        </w:tc>
        <w:tc>
          <w:tcPr>
            <w:tcW w:w="260" w:type="dxa"/>
            <w:vAlign w:val="bottom"/>
          </w:tcPr>
          <w:p w:rsidR="00B961B9" w:rsidRDefault="006E0B6D">
            <w:pPr>
              <w:spacing w:line="275" w:lineRule="exact"/>
              <w:rPr>
                <w:sz w:val="20"/>
                <w:szCs w:val="20"/>
              </w:rPr>
            </w:pPr>
            <w:r>
              <w:rPr>
                <w:rFonts w:ascii="Symbol" w:eastAsia="Symbol" w:hAnsi="Symbol" w:cs="Symbol"/>
                <w:color w:val="404040"/>
                <w:sz w:val="24"/>
                <w:szCs w:val="24"/>
              </w:rPr>
              <w:t></w:t>
            </w:r>
          </w:p>
        </w:tc>
        <w:tc>
          <w:tcPr>
            <w:tcW w:w="4860" w:type="dxa"/>
            <w:gridSpan w:val="3"/>
            <w:vAlign w:val="bottom"/>
          </w:tcPr>
          <w:p w:rsidR="00B961B9" w:rsidRDefault="006E0B6D">
            <w:pPr>
              <w:spacing w:line="274" w:lineRule="exact"/>
              <w:ind w:left="100"/>
              <w:rPr>
                <w:sz w:val="20"/>
                <w:szCs w:val="20"/>
              </w:rPr>
            </w:pPr>
            <w:r>
              <w:rPr>
                <w:rFonts w:eastAsia="Times New Roman"/>
                <w:sz w:val="24"/>
                <w:szCs w:val="24"/>
              </w:rPr>
              <w:t>Иметь представление о вкладе выдающихся</w:t>
            </w:r>
          </w:p>
        </w:tc>
        <w:tc>
          <w:tcPr>
            <w:tcW w:w="740" w:type="dxa"/>
            <w:vAlign w:val="bottom"/>
          </w:tcPr>
          <w:p w:rsidR="00B961B9" w:rsidRDefault="00B961B9">
            <w:pPr>
              <w:rPr>
                <w:sz w:val="23"/>
                <w:szCs w:val="23"/>
              </w:rPr>
            </w:pPr>
          </w:p>
        </w:tc>
        <w:tc>
          <w:tcPr>
            <w:tcW w:w="180" w:type="dxa"/>
            <w:tcBorders>
              <w:right w:val="single" w:sz="8" w:space="0" w:color="auto"/>
            </w:tcBorders>
            <w:vAlign w:val="bottom"/>
          </w:tcPr>
          <w:p w:rsidR="00B961B9" w:rsidRDefault="00B961B9">
            <w:pPr>
              <w:rPr>
                <w:sz w:val="23"/>
                <w:szCs w:val="23"/>
              </w:rPr>
            </w:pPr>
          </w:p>
        </w:tc>
        <w:tc>
          <w:tcPr>
            <w:tcW w:w="6820" w:type="dxa"/>
            <w:tcBorders>
              <w:right w:val="single" w:sz="8" w:space="0" w:color="auto"/>
            </w:tcBorders>
            <w:vAlign w:val="bottom"/>
          </w:tcPr>
          <w:p w:rsidR="00B961B9" w:rsidRDefault="00B961B9">
            <w:pPr>
              <w:rPr>
                <w:sz w:val="23"/>
                <w:szCs w:val="23"/>
              </w:rPr>
            </w:pPr>
          </w:p>
        </w:tc>
      </w:tr>
      <w:tr w:rsidR="00B961B9">
        <w:trPr>
          <w:trHeight w:val="282"/>
        </w:trPr>
        <w:tc>
          <w:tcPr>
            <w:tcW w:w="2200" w:type="dxa"/>
            <w:tcBorders>
              <w:left w:val="single" w:sz="8" w:space="0" w:color="auto"/>
              <w:bottom w:val="single" w:sz="8" w:space="0" w:color="auto"/>
              <w:right w:val="single" w:sz="8" w:space="0" w:color="auto"/>
            </w:tcBorders>
            <w:vAlign w:val="bottom"/>
          </w:tcPr>
          <w:p w:rsidR="00B961B9" w:rsidRDefault="006E0B6D">
            <w:pPr>
              <w:spacing w:line="264" w:lineRule="exact"/>
              <w:ind w:left="100"/>
              <w:rPr>
                <w:sz w:val="20"/>
                <w:szCs w:val="20"/>
              </w:rPr>
            </w:pPr>
            <w:r>
              <w:rPr>
                <w:rFonts w:eastAsia="Times New Roman"/>
                <w:b/>
                <w:bCs/>
                <w:i/>
                <w:iCs/>
                <w:sz w:val="24"/>
                <w:szCs w:val="24"/>
              </w:rPr>
              <w:t>математики</w:t>
            </w:r>
          </w:p>
        </w:tc>
        <w:tc>
          <w:tcPr>
            <w:tcW w:w="1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4860" w:type="dxa"/>
            <w:gridSpan w:val="3"/>
            <w:tcBorders>
              <w:bottom w:val="single" w:sz="8" w:space="0" w:color="auto"/>
            </w:tcBorders>
            <w:vAlign w:val="bottom"/>
          </w:tcPr>
          <w:p w:rsidR="00B961B9" w:rsidRDefault="006E0B6D">
            <w:pPr>
              <w:ind w:left="100"/>
              <w:rPr>
                <w:sz w:val="20"/>
                <w:szCs w:val="20"/>
              </w:rPr>
            </w:pPr>
            <w:r>
              <w:rPr>
                <w:rFonts w:eastAsia="Times New Roman"/>
                <w:sz w:val="24"/>
                <w:szCs w:val="24"/>
              </w:rPr>
              <w:t>математиков в развитие науки;</w:t>
            </w:r>
          </w:p>
        </w:tc>
        <w:tc>
          <w:tcPr>
            <w:tcW w:w="740" w:type="dxa"/>
            <w:tcBorders>
              <w:bottom w:val="single" w:sz="8" w:space="0" w:color="auto"/>
            </w:tcBorders>
            <w:vAlign w:val="bottom"/>
          </w:tcPr>
          <w:p w:rsidR="00B961B9" w:rsidRDefault="00B961B9">
            <w:pPr>
              <w:rPr>
                <w:sz w:val="24"/>
                <w:szCs w:val="24"/>
              </w:rPr>
            </w:pPr>
          </w:p>
        </w:tc>
        <w:tc>
          <w:tcPr>
            <w:tcW w:w="180" w:type="dxa"/>
            <w:tcBorders>
              <w:bottom w:val="single" w:sz="8" w:space="0" w:color="auto"/>
              <w:right w:val="single" w:sz="8" w:space="0" w:color="auto"/>
            </w:tcBorders>
            <w:vAlign w:val="bottom"/>
          </w:tcPr>
          <w:p w:rsidR="00B961B9" w:rsidRDefault="00B961B9">
            <w:pPr>
              <w:rPr>
                <w:sz w:val="24"/>
                <w:szCs w:val="24"/>
              </w:rPr>
            </w:pPr>
          </w:p>
        </w:tc>
        <w:tc>
          <w:tcPr>
            <w:tcW w:w="6820" w:type="dxa"/>
            <w:tcBorders>
              <w:bottom w:val="single" w:sz="8" w:space="0" w:color="auto"/>
              <w:right w:val="single" w:sz="8" w:space="0" w:color="auto"/>
            </w:tcBorders>
            <w:vAlign w:val="bottom"/>
          </w:tcPr>
          <w:p w:rsidR="00B961B9" w:rsidRDefault="00B961B9">
            <w:pPr>
              <w:rPr>
                <w:sz w:val="24"/>
                <w:szCs w:val="24"/>
              </w:rPr>
            </w:pPr>
          </w:p>
        </w:tc>
      </w:tr>
    </w:tbl>
    <w:p w:rsidR="00B961B9" w:rsidRDefault="00B961B9">
      <w:pPr>
        <w:sectPr w:rsidR="00B961B9">
          <w:pgSz w:w="16840" w:h="11904" w:orient="landscape"/>
          <w:pgMar w:top="1113" w:right="1238" w:bottom="261" w:left="460" w:header="0" w:footer="0" w:gutter="0"/>
          <w:cols w:space="720" w:equalWidth="0">
            <w:col w:w="15140"/>
          </w:cols>
        </w:sectPr>
      </w:pPr>
    </w:p>
    <w:tbl>
      <w:tblPr>
        <w:tblW w:w="0" w:type="auto"/>
        <w:tblInd w:w="10" w:type="dxa"/>
        <w:tblLayout w:type="fixed"/>
        <w:tblCellMar>
          <w:left w:w="0" w:type="dxa"/>
          <w:right w:w="0" w:type="dxa"/>
        </w:tblCellMar>
        <w:tblLook w:val="04A0" w:firstRow="1" w:lastRow="0" w:firstColumn="1" w:lastColumn="0" w:noHBand="0" w:noVBand="1"/>
      </w:tblPr>
      <w:tblGrid>
        <w:gridCol w:w="2200"/>
        <w:gridCol w:w="340"/>
        <w:gridCol w:w="1780"/>
        <w:gridCol w:w="1660"/>
        <w:gridCol w:w="820"/>
        <w:gridCol w:w="1080"/>
        <w:gridCol w:w="460"/>
        <w:gridCol w:w="340"/>
        <w:gridCol w:w="6480"/>
      </w:tblGrid>
      <w:tr w:rsidR="00B961B9">
        <w:trPr>
          <w:trHeight w:val="301"/>
        </w:trPr>
        <w:tc>
          <w:tcPr>
            <w:tcW w:w="2200" w:type="dxa"/>
            <w:tcBorders>
              <w:top w:val="single" w:sz="8" w:space="0" w:color="auto"/>
              <w:left w:val="single" w:sz="8" w:space="0" w:color="auto"/>
              <w:bottom w:val="single" w:sz="8" w:space="0" w:color="auto"/>
              <w:right w:val="single" w:sz="8" w:space="0" w:color="auto"/>
            </w:tcBorders>
            <w:vAlign w:val="bottom"/>
          </w:tcPr>
          <w:p w:rsidR="00B961B9" w:rsidRDefault="00B961B9">
            <w:pPr>
              <w:rPr>
                <w:sz w:val="24"/>
                <w:szCs w:val="24"/>
              </w:rPr>
            </w:pPr>
          </w:p>
        </w:tc>
        <w:tc>
          <w:tcPr>
            <w:tcW w:w="5680" w:type="dxa"/>
            <w:gridSpan w:val="5"/>
            <w:tcBorders>
              <w:top w:val="single" w:sz="8" w:space="0" w:color="auto"/>
              <w:bottom w:val="single" w:sz="8" w:space="0" w:color="auto"/>
            </w:tcBorders>
            <w:vAlign w:val="bottom"/>
          </w:tcPr>
          <w:p w:rsidR="00B961B9" w:rsidRDefault="006E0B6D">
            <w:pPr>
              <w:ind w:left="100"/>
              <w:rPr>
                <w:sz w:val="20"/>
                <w:szCs w:val="20"/>
              </w:rPr>
            </w:pPr>
            <w:r>
              <w:rPr>
                <w:rFonts w:ascii="Symbol" w:eastAsia="Symbol" w:hAnsi="Symbol" w:cs="Symbol"/>
                <w:color w:val="404040"/>
                <w:sz w:val="24"/>
                <w:szCs w:val="24"/>
              </w:rPr>
              <w:t></w:t>
            </w:r>
            <w:r>
              <w:rPr>
                <w:rFonts w:eastAsia="Times New Roman"/>
                <w:sz w:val="24"/>
                <w:szCs w:val="24"/>
              </w:rPr>
              <w:t xml:space="preserve">  понимать роль математики в развитии России</w:t>
            </w:r>
          </w:p>
        </w:tc>
        <w:tc>
          <w:tcPr>
            <w:tcW w:w="460" w:type="dxa"/>
            <w:tcBorders>
              <w:top w:val="single" w:sz="8" w:space="0" w:color="auto"/>
              <w:bottom w:val="single" w:sz="8" w:space="0" w:color="auto"/>
              <w:right w:val="single" w:sz="8" w:space="0" w:color="auto"/>
            </w:tcBorders>
            <w:vAlign w:val="bottom"/>
          </w:tcPr>
          <w:p w:rsidR="00B961B9" w:rsidRDefault="00B961B9">
            <w:pPr>
              <w:rPr>
                <w:sz w:val="24"/>
                <w:szCs w:val="24"/>
              </w:rPr>
            </w:pPr>
          </w:p>
        </w:tc>
        <w:tc>
          <w:tcPr>
            <w:tcW w:w="340" w:type="dxa"/>
            <w:tcBorders>
              <w:top w:val="single" w:sz="8" w:space="0" w:color="auto"/>
              <w:bottom w:val="single" w:sz="8" w:space="0" w:color="auto"/>
            </w:tcBorders>
            <w:vAlign w:val="bottom"/>
          </w:tcPr>
          <w:p w:rsidR="00B961B9" w:rsidRDefault="00B961B9">
            <w:pPr>
              <w:rPr>
                <w:sz w:val="24"/>
                <w:szCs w:val="24"/>
              </w:rPr>
            </w:pPr>
          </w:p>
        </w:tc>
        <w:tc>
          <w:tcPr>
            <w:tcW w:w="6480" w:type="dxa"/>
            <w:tcBorders>
              <w:top w:val="single" w:sz="8" w:space="0" w:color="auto"/>
              <w:bottom w:val="single" w:sz="8" w:space="0" w:color="auto"/>
              <w:right w:val="single" w:sz="8" w:space="0" w:color="auto"/>
            </w:tcBorders>
            <w:vAlign w:val="bottom"/>
          </w:tcPr>
          <w:p w:rsidR="00B961B9" w:rsidRDefault="00B961B9">
            <w:pPr>
              <w:rPr>
                <w:sz w:val="24"/>
                <w:szCs w:val="24"/>
              </w:rPr>
            </w:pPr>
          </w:p>
        </w:tc>
      </w:tr>
      <w:tr w:rsidR="00B961B9">
        <w:trPr>
          <w:trHeight w:val="277"/>
        </w:trPr>
        <w:tc>
          <w:tcPr>
            <w:tcW w:w="2200" w:type="dxa"/>
            <w:tcBorders>
              <w:left w:val="single" w:sz="8" w:space="0" w:color="auto"/>
              <w:right w:val="single" w:sz="8" w:space="0" w:color="auto"/>
            </w:tcBorders>
            <w:vAlign w:val="bottom"/>
          </w:tcPr>
          <w:p w:rsidR="00B961B9" w:rsidRDefault="006E0B6D">
            <w:pPr>
              <w:spacing w:line="267" w:lineRule="exact"/>
              <w:ind w:left="100"/>
              <w:rPr>
                <w:sz w:val="20"/>
                <w:szCs w:val="20"/>
              </w:rPr>
            </w:pPr>
            <w:r>
              <w:rPr>
                <w:rFonts w:eastAsia="Times New Roman"/>
                <w:b/>
                <w:bCs/>
                <w:i/>
                <w:iCs/>
                <w:sz w:val="24"/>
                <w:szCs w:val="24"/>
              </w:rPr>
              <w:t>Методы</w:t>
            </w:r>
          </w:p>
        </w:tc>
        <w:tc>
          <w:tcPr>
            <w:tcW w:w="340" w:type="dxa"/>
            <w:vAlign w:val="bottom"/>
          </w:tcPr>
          <w:p w:rsidR="00B961B9" w:rsidRDefault="006E0B6D">
            <w:pPr>
              <w:spacing w:line="277" w:lineRule="exact"/>
              <w:ind w:left="100"/>
              <w:rPr>
                <w:sz w:val="20"/>
                <w:szCs w:val="20"/>
              </w:rPr>
            </w:pPr>
            <w:r>
              <w:rPr>
                <w:rFonts w:ascii="Symbol" w:eastAsia="Symbol" w:hAnsi="Symbol" w:cs="Symbol"/>
                <w:color w:val="404040"/>
                <w:sz w:val="24"/>
                <w:szCs w:val="24"/>
              </w:rPr>
              <w:t></w:t>
            </w:r>
          </w:p>
        </w:tc>
        <w:tc>
          <w:tcPr>
            <w:tcW w:w="1780" w:type="dxa"/>
            <w:vAlign w:val="bottom"/>
          </w:tcPr>
          <w:p w:rsidR="00B961B9" w:rsidRDefault="006E0B6D">
            <w:pPr>
              <w:ind w:left="120"/>
              <w:rPr>
                <w:sz w:val="20"/>
                <w:szCs w:val="20"/>
              </w:rPr>
            </w:pPr>
            <w:r>
              <w:rPr>
                <w:rFonts w:eastAsia="Times New Roman"/>
                <w:sz w:val="24"/>
                <w:szCs w:val="24"/>
              </w:rPr>
              <w:t>Использовать</w:t>
            </w:r>
          </w:p>
        </w:tc>
        <w:tc>
          <w:tcPr>
            <w:tcW w:w="4020" w:type="dxa"/>
            <w:gridSpan w:val="4"/>
            <w:tcBorders>
              <w:right w:val="single" w:sz="8" w:space="0" w:color="auto"/>
            </w:tcBorders>
            <w:vAlign w:val="bottom"/>
          </w:tcPr>
          <w:p w:rsidR="00B961B9" w:rsidRDefault="006E0B6D">
            <w:pPr>
              <w:jc w:val="right"/>
              <w:rPr>
                <w:sz w:val="20"/>
                <w:szCs w:val="20"/>
              </w:rPr>
            </w:pPr>
            <w:r>
              <w:rPr>
                <w:rFonts w:eastAsia="Times New Roman"/>
                <w:sz w:val="24"/>
                <w:szCs w:val="24"/>
              </w:rPr>
              <w:t>основные   методы   доказательства,</w:t>
            </w:r>
          </w:p>
        </w:tc>
        <w:tc>
          <w:tcPr>
            <w:tcW w:w="340" w:type="dxa"/>
            <w:vAlign w:val="bottom"/>
          </w:tcPr>
          <w:p w:rsidR="00B961B9" w:rsidRDefault="006E0B6D">
            <w:pPr>
              <w:spacing w:line="277" w:lineRule="exact"/>
              <w:ind w:left="100"/>
              <w:rPr>
                <w:sz w:val="20"/>
                <w:szCs w:val="20"/>
              </w:rPr>
            </w:pPr>
            <w:r>
              <w:rPr>
                <w:rFonts w:ascii="Symbol" w:eastAsia="Symbol" w:hAnsi="Symbol" w:cs="Symbol"/>
                <w:sz w:val="24"/>
                <w:szCs w:val="24"/>
              </w:rPr>
              <w:t></w:t>
            </w:r>
          </w:p>
        </w:tc>
        <w:tc>
          <w:tcPr>
            <w:tcW w:w="6480" w:type="dxa"/>
            <w:tcBorders>
              <w:right w:val="single" w:sz="8" w:space="0" w:color="auto"/>
            </w:tcBorders>
            <w:vAlign w:val="bottom"/>
          </w:tcPr>
          <w:p w:rsidR="00B961B9" w:rsidRDefault="006E0B6D">
            <w:pPr>
              <w:ind w:left="120"/>
              <w:rPr>
                <w:sz w:val="20"/>
                <w:szCs w:val="20"/>
              </w:rPr>
            </w:pPr>
            <w:r>
              <w:rPr>
                <w:rFonts w:eastAsia="Times New Roman"/>
                <w:i/>
                <w:iCs/>
                <w:sz w:val="24"/>
                <w:szCs w:val="24"/>
              </w:rPr>
              <w:t>Применять   математические   знания   к   исследованию</w:t>
            </w:r>
          </w:p>
        </w:tc>
      </w:tr>
      <w:tr w:rsidR="00B961B9">
        <w:trPr>
          <w:trHeight w:val="278"/>
        </w:trPr>
        <w:tc>
          <w:tcPr>
            <w:tcW w:w="2200" w:type="dxa"/>
            <w:tcBorders>
              <w:left w:val="single" w:sz="8" w:space="0" w:color="auto"/>
              <w:right w:val="single" w:sz="8" w:space="0" w:color="auto"/>
            </w:tcBorders>
            <w:vAlign w:val="bottom"/>
          </w:tcPr>
          <w:p w:rsidR="00B961B9" w:rsidRDefault="006E0B6D">
            <w:pPr>
              <w:spacing w:line="264" w:lineRule="exact"/>
              <w:ind w:left="100"/>
              <w:rPr>
                <w:sz w:val="20"/>
                <w:szCs w:val="20"/>
              </w:rPr>
            </w:pPr>
            <w:r>
              <w:rPr>
                <w:rFonts w:eastAsia="Times New Roman"/>
                <w:b/>
                <w:bCs/>
                <w:i/>
                <w:iCs/>
                <w:sz w:val="24"/>
                <w:szCs w:val="24"/>
              </w:rPr>
              <w:t>математики</w:t>
            </w:r>
          </w:p>
        </w:tc>
        <w:tc>
          <w:tcPr>
            <w:tcW w:w="340" w:type="dxa"/>
            <w:vAlign w:val="bottom"/>
          </w:tcPr>
          <w:p w:rsidR="00B961B9" w:rsidRDefault="00B961B9">
            <w:pPr>
              <w:rPr>
                <w:sz w:val="24"/>
                <w:szCs w:val="24"/>
              </w:rPr>
            </w:pPr>
          </w:p>
        </w:tc>
        <w:tc>
          <w:tcPr>
            <w:tcW w:w="5800" w:type="dxa"/>
            <w:gridSpan w:val="5"/>
            <w:tcBorders>
              <w:right w:val="single" w:sz="8" w:space="0" w:color="auto"/>
            </w:tcBorders>
            <w:vAlign w:val="bottom"/>
          </w:tcPr>
          <w:p w:rsidR="00B961B9" w:rsidRDefault="006E0B6D">
            <w:pPr>
              <w:ind w:left="120"/>
              <w:rPr>
                <w:sz w:val="20"/>
                <w:szCs w:val="20"/>
              </w:rPr>
            </w:pPr>
            <w:r>
              <w:rPr>
                <w:rFonts w:eastAsia="Times New Roman"/>
                <w:sz w:val="24"/>
                <w:szCs w:val="24"/>
              </w:rPr>
              <w:t>проводить доказательство и выполнять опровержение;</w:t>
            </w:r>
          </w:p>
        </w:tc>
        <w:tc>
          <w:tcPr>
            <w:tcW w:w="340" w:type="dxa"/>
            <w:vAlign w:val="bottom"/>
          </w:tcPr>
          <w:p w:rsidR="00B961B9" w:rsidRDefault="00B961B9">
            <w:pPr>
              <w:rPr>
                <w:sz w:val="24"/>
                <w:szCs w:val="24"/>
              </w:rPr>
            </w:pPr>
          </w:p>
        </w:tc>
        <w:tc>
          <w:tcPr>
            <w:tcW w:w="6480" w:type="dxa"/>
            <w:tcBorders>
              <w:right w:val="single" w:sz="8" w:space="0" w:color="auto"/>
            </w:tcBorders>
            <w:vAlign w:val="bottom"/>
          </w:tcPr>
          <w:p w:rsidR="00B961B9" w:rsidRDefault="006E0B6D">
            <w:pPr>
              <w:ind w:left="120"/>
              <w:rPr>
                <w:sz w:val="20"/>
                <w:szCs w:val="20"/>
              </w:rPr>
            </w:pPr>
            <w:r>
              <w:rPr>
                <w:rFonts w:eastAsia="Times New Roman"/>
                <w:i/>
                <w:iCs/>
                <w:sz w:val="24"/>
                <w:szCs w:val="24"/>
              </w:rPr>
              <w:t>окружающего мира (моделирование физических процессов,</w:t>
            </w:r>
          </w:p>
        </w:tc>
      </w:tr>
      <w:tr w:rsidR="00B961B9">
        <w:trPr>
          <w:trHeight w:val="293"/>
        </w:trPr>
        <w:tc>
          <w:tcPr>
            <w:tcW w:w="2200" w:type="dxa"/>
            <w:tcBorders>
              <w:left w:val="single" w:sz="8" w:space="0" w:color="auto"/>
              <w:right w:val="single" w:sz="8" w:space="0" w:color="auto"/>
            </w:tcBorders>
            <w:vAlign w:val="bottom"/>
          </w:tcPr>
          <w:p w:rsidR="00B961B9" w:rsidRDefault="00B961B9">
            <w:pPr>
              <w:rPr>
                <w:sz w:val="24"/>
                <w:szCs w:val="24"/>
              </w:rPr>
            </w:pPr>
          </w:p>
        </w:tc>
        <w:tc>
          <w:tcPr>
            <w:tcW w:w="340" w:type="dxa"/>
            <w:vAlign w:val="bottom"/>
          </w:tcPr>
          <w:p w:rsidR="00B961B9" w:rsidRDefault="006E0B6D">
            <w:pPr>
              <w:spacing w:line="293" w:lineRule="exact"/>
              <w:ind w:left="100"/>
              <w:rPr>
                <w:sz w:val="20"/>
                <w:szCs w:val="20"/>
              </w:rPr>
            </w:pPr>
            <w:r>
              <w:rPr>
                <w:rFonts w:ascii="Symbol" w:eastAsia="Symbol" w:hAnsi="Symbol" w:cs="Symbol"/>
                <w:color w:val="404040"/>
                <w:sz w:val="24"/>
                <w:szCs w:val="24"/>
              </w:rPr>
              <w:t></w:t>
            </w:r>
          </w:p>
        </w:tc>
        <w:tc>
          <w:tcPr>
            <w:tcW w:w="5800" w:type="dxa"/>
            <w:gridSpan w:val="5"/>
            <w:tcBorders>
              <w:right w:val="single" w:sz="8" w:space="0" w:color="auto"/>
            </w:tcBorders>
            <w:vAlign w:val="bottom"/>
          </w:tcPr>
          <w:p w:rsidR="00B961B9" w:rsidRDefault="006E0B6D">
            <w:pPr>
              <w:ind w:left="120"/>
              <w:rPr>
                <w:sz w:val="20"/>
                <w:szCs w:val="20"/>
              </w:rPr>
            </w:pPr>
            <w:r>
              <w:rPr>
                <w:rFonts w:eastAsia="Times New Roman"/>
                <w:sz w:val="24"/>
                <w:szCs w:val="24"/>
              </w:rPr>
              <w:t>применять основные методы решения математических</w:t>
            </w:r>
          </w:p>
        </w:tc>
        <w:tc>
          <w:tcPr>
            <w:tcW w:w="340" w:type="dxa"/>
            <w:vAlign w:val="bottom"/>
          </w:tcPr>
          <w:p w:rsidR="00B961B9" w:rsidRDefault="00B961B9">
            <w:pPr>
              <w:rPr>
                <w:sz w:val="24"/>
                <w:szCs w:val="24"/>
              </w:rPr>
            </w:pPr>
          </w:p>
        </w:tc>
        <w:tc>
          <w:tcPr>
            <w:tcW w:w="6480" w:type="dxa"/>
            <w:tcBorders>
              <w:right w:val="single" w:sz="8" w:space="0" w:color="auto"/>
            </w:tcBorders>
            <w:vAlign w:val="bottom"/>
          </w:tcPr>
          <w:p w:rsidR="00B961B9" w:rsidRDefault="006E0B6D">
            <w:pPr>
              <w:spacing w:line="273" w:lineRule="exact"/>
              <w:ind w:left="120"/>
              <w:rPr>
                <w:sz w:val="20"/>
                <w:szCs w:val="20"/>
              </w:rPr>
            </w:pPr>
            <w:r>
              <w:rPr>
                <w:rFonts w:eastAsia="Times New Roman"/>
                <w:i/>
                <w:iCs/>
                <w:sz w:val="24"/>
                <w:szCs w:val="24"/>
              </w:rPr>
              <w:t>задачи экономики).</w:t>
            </w: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1780" w:type="dxa"/>
            <w:vAlign w:val="bottom"/>
          </w:tcPr>
          <w:p w:rsidR="00B961B9" w:rsidRDefault="006E0B6D">
            <w:pPr>
              <w:spacing w:line="273" w:lineRule="exact"/>
              <w:ind w:left="120"/>
              <w:rPr>
                <w:sz w:val="20"/>
                <w:szCs w:val="20"/>
              </w:rPr>
            </w:pPr>
            <w:r>
              <w:rPr>
                <w:rFonts w:eastAsia="Times New Roman"/>
                <w:sz w:val="24"/>
                <w:szCs w:val="24"/>
              </w:rPr>
              <w:t>задач;</w:t>
            </w:r>
          </w:p>
        </w:tc>
        <w:tc>
          <w:tcPr>
            <w:tcW w:w="1660" w:type="dxa"/>
            <w:vAlign w:val="bottom"/>
          </w:tcPr>
          <w:p w:rsidR="00B961B9" w:rsidRDefault="00B961B9">
            <w:pPr>
              <w:rPr>
                <w:sz w:val="23"/>
                <w:szCs w:val="23"/>
              </w:rPr>
            </w:pPr>
          </w:p>
        </w:tc>
        <w:tc>
          <w:tcPr>
            <w:tcW w:w="820" w:type="dxa"/>
            <w:vAlign w:val="bottom"/>
          </w:tcPr>
          <w:p w:rsidR="00B961B9" w:rsidRDefault="00B961B9">
            <w:pPr>
              <w:rPr>
                <w:sz w:val="23"/>
                <w:szCs w:val="23"/>
              </w:rPr>
            </w:pPr>
          </w:p>
        </w:tc>
        <w:tc>
          <w:tcPr>
            <w:tcW w:w="1080" w:type="dxa"/>
            <w:vAlign w:val="bottom"/>
          </w:tcPr>
          <w:p w:rsidR="00B961B9" w:rsidRDefault="00B961B9">
            <w:pPr>
              <w:rPr>
                <w:sz w:val="23"/>
                <w:szCs w:val="23"/>
              </w:rPr>
            </w:pPr>
          </w:p>
        </w:tc>
        <w:tc>
          <w:tcPr>
            <w:tcW w:w="460" w:type="dxa"/>
            <w:tcBorders>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98"/>
        </w:trPr>
        <w:tc>
          <w:tcPr>
            <w:tcW w:w="2200" w:type="dxa"/>
            <w:tcBorders>
              <w:left w:val="single" w:sz="8" w:space="0" w:color="auto"/>
              <w:right w:val="single" w:sz="8" w:space="0" w:color="auto"/>
            </w:tcBorders>
            <w:vAlign w:val="bottom"/>
          </w:tcPr>
          <w:p w:rsidR="00B961B9" w:rsidRDefault="00B961B9">
            <w:pPr>
              <w:rPr>
                <w:sz w:val="24"/>
                <w:szCs w:val="24"/>
              </w:rPr>
            </w:pPr>
          </w:p>
        </w:tc>
        <w:tc>
          <w:tcPr>
            <w:tcW w:w="6140" w:type="dxa"/>
            <w:gridSpan w:val="6"/>
            <w:tcBorders>
              <w:right w:val="single" w:sz="8" w:space="0" w:color="auto"/>
            </w:tcBorders>
            <w:vAlign w:val="bottom"/>
          </w:tcPr>
          <w:p w:rsidR="00B961B9" w:rsidRDefault="006E0B6D">
            <w:pPr>
              <w:jc w:val="right"/>
              <w:rPr>
                <w:sz w:val="20"/>
                <w:szCs w:val="20"/>
              </w:rPr>
            </w:pPr>
            <w:r>
              <w:rPr>
                <w:rFonts w:ascii="Symbol" w:eastAsia="Symbol" w:hAnsi="Symbol" w:cs="Symbol"/>
                <w:color w:val="404040"/>
                <w:sz w:val="24"/>
                <w:szCs w:val="24"/>
              </w:rPr>
              <w:t></w:t>
            </w:r>
            <w:r>
              <w:rPr>
                <w:rFonts w:eastAsia="Times New Roman"/>
                <w:sz w:val="24"/>
                <w:szCs w:val="24"/>
              </w:rPr>
              <w:t xml:space="preserve">  на основе математических закономерностей в природе</w:t>
            </w:r>
          </w:p>
        </w:tc>
        <w:tc>
          <w:tcPr>
            <w:tcW w:w="340" w:type="dxa"/>
            <w:vAlign w:val="bottom"/>
          </w:tcPr>
          <w:p w:rsidR="00B961B9" w:rsidRDefault="00B961B9">
            <w:pPr>
              <w:rPr>
                <w:sz w:val="24"/>
                <w:szCs w:val="24"/>
              </w:rPr>
            </w:pPr>
          </w:p>
        </w:tc>
        <w:tc>
          <w:tcPr>
            <w:tcW w:w="648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1780" w:type="dxa"/>
            <w:vAlign w:val="bottom"/>
          </w:tcPr>
          <w:p w:rsidR="00B961B9" w:rsidRDefault="006E0B6D">
            <w:pPr>
              <w:spacing w:line="273" w:lineRule="exact"/>
              <w:ind w:left="120"/>
              <w:rPr>
                <w:sz w:val="20"/>
                <w:szCs w:val="20"/>
              </w:rPr>
            </w:pPr>
            <w:r>
              <w:rPr>
                <w:rFonts w:eastAsia="Times New Roman"/>
                <w:w w:val="97"/>
                <w:sz w:val="24"/>
                <w:szCs w:val="24"/>
              </w:rPr>
              <w:t>характеризовать</w:t>
            </w:r>
          </w:p>
        </w:tc>
        <w:tc>
          <w:tcPr>
            <w:tcW w:w="1660" w:type="dxa"/>
            <w:vAlign w:val="bottom"/>
          </w:tcPr>
          <w:p w:rsidR="00B961B9" w:rsidRDefault="006E0B6D">
            <w:pPr>
              <w:spacing w:line="273" w:lineRule="exact"/>
              <w:ind w:left="520"/>
              <w:rPr>
                <w:sz w:val="20"/>
                <w:szCs w:val="20"/>
              </w:rPr>
            </w:pPr>
            <w:r>
              <w:rPr>
                <w:rFonts w:eastAsia="Times New Roman"/>
                <w:sz w:val="24"/>
                <w:szCs w:val="24"/>
              </w:rPr>
              <w:t>красоту</w:t>
            </w:r>
          </w:p>
        </w:tc>
        <w:tc>
          <w:tcPr>
            <w:tcW w:w="820" w:type="dxa"/>
            <w:vAlign w:val="bottom"/>
          </w:tcPr>
          <w:p w:rsidR="00B961B9" w:rsidRDefault="006E0B6D">
            <w:pPr>
              <w:spacing w:line="273" w:lineRule="exact"/>
              <w:ind w:left="180"/>
              <w:rPr>
                <w:sz w:val="20"/>
                <w:szCs w:val="20"/>
              </w:rPr>
            </w:pPr>
            <w:r>
              <w:rPr>
                <w:rFonts w:eastAsia="Times New Roman"/>
                <w:sz w:val="24"/>
                <w:szCs w:val="24"/>
              </w:rPr>
              <w:t>и</w:t>
            </w:r>
          </w:p>
        </w:tc>
        <w:tc>
          <w:tcPr>
            <w:tcW w:w="1540" w:type="dxa"/>
            <w:gridSpan w:val="2"/>
            <w:tcBorders>
              <w:right w:val="single" w:sz="8" w:space="0" w:color="auto"/>
            </w:tcBorders>
            <w:vAlign w:val="bottom"/>
          </w:tcPr>
          <w:p w:rsidR="00B961B9" w:rsidRDefault="006E0B6D">
            <w:pPr>
              <w:spacing w:line="273" w:lineRule="exact"/>
              <w:jc w:val="right"/>
              <w:rPr>
                <w:sz w:val="20"/>
                <w:szCs w:val="20"/>
              </w:rPr>
            </w:pPr>
            <w:r>
              <w:rPr>
                <w:rFonts w:eastAsia="Times New Roman"/>
                <w:w w:val="97"/>
                <w:sz w:val="24"/>
                <w:szCs w:val="24"/>
              </w:rPr>
              <w:t>совершенство</w:t>
            </w: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5340" w:type="dxa"/>
            <w:gridSpan w:val="4"/>
            <w:vAlign w:val="bottom"/>
          </w:tcPr>
          <w:p w:rsidR="00B961B9" w:rsidRDefault="006E0B6D">
            <w:pPr>
              <w:spacing w:line="273" w:lineRule="exact"/>
              <w:ind w:left="120"/>
              <w:rPr>
                <w:sz w:val="20"/>
                <w:szCs w:val="20"/>
              </w:rPr>
            </w:pPr>
            <w:r>
              <w:rPr>
                <w:rFonts w:eastAsia="Times New Roman"/>
                <w:sz w:val="24"/>
                <w:szCs w:val="24"/>
              </w:rPr>
              <w:t>окружающего мира и произведений искусства;</w:t>
            </w:r>
          </w:p>
        </w:tc>
        <w:tc>
          <w:tcPr>
            <w:tcW w:w="460" w:type="dxa"/>
            <w:tcBorders>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98"/>
        </w:trPr>
        <w:tc>
          <w:tcPr>
            <w:tcW w:w="2200" w:type="dxa"/>
            <w:tcBorders>
              <w:left w:val="single" w:sz="8" w:space="0" w:color="auto"/>
              <w:right w:val="single" w:sz="8" w:space="0" w:color="auto"/>
            </w:tcBorders>
            <w:vAlign w:val="bottom"/>
          </w:tcPr>
          <w:p w:rsidR="00B961B9" w:rsidRDefault="00B961B9">
            <w:pPr>
              <w:rPr>
                <w:sz w:val="24"/>
                <w:szCs w:val="24"/>
              </w:rPr>
            </w:pPr>
          </w:p>
        </w:tc>
        <w:tc>
          <w:tcPr>
            <w:tcW w:w="4600" w:type="dxa"/>
            <w:gridSpan w:val="4"/>
            <w:vAlign w:val="bottom"/>
          </w:tcPr>
          <w:p w:rsidR="00B961B9" w:rsidRDefault="006E0B6D">
            <w:pPr>
              <w:ind w:left="100"/>
              <w:rPr>
                <w:sz w:val="20"/>
                <w:szCs w:val="20"/>
              </w:rPr>
            </w:pPr>
            <w:r>
              <w:rPr>
                <w:rFonts w:ascii="Symbol" w:eastAsia="Symbol" w:hAnsi="Symbol" w:cs="Symbol"/>
                <w:color w:val="404040"/>
                <w:sz w:val="24"/>
                <w:szCs w:val="24"/>
              </w:rPr>
              <w:t></w:t>
            </w:r>
            <w:r>
              <w:rPr>
                <w:rFonts w:eastAsia="Times New Roman"/>
                <w:sz w:val="24"/>
                <w:szCs w:val="24"/>
              </w:rPr>
              <w:t xml:space="preserve">  применять   простейшие   программные</w:t>
            </w:r>
          </w:p>
        </w:tc>
        <w:tc>
          <w:tcPr>
            <w:tcW w:w="1080" w:type="dxa"/>
            <w:vAlign w:val="bottom"/>
          </w:tcPr>
          <w:p w:rsidR="00B961B9" w:rsidRDefault="006E0B6D">
            <w:pPr>
              <w:ind w:left="200"/>
              <w:rPr>
                <w:sz w:val="20"/>
                <w:szCs w:val="20"/>
              </w:rPr>
            </w:pPr>
            <w:r>
              <w:rPr>
                <w:rFonts w:eastAsia="Times New Roman"/>
                <w:w w:val="96"/>
                <w:sz w:val="24"/>
                <w:szCs w:val="24"/>
              </w:rPr>
              <w:t>средства</w:t>
            </w:r>
          </w:p>
        </w:tc>
        <w:tc>
          <w:tcPr>
            <w:tcW w:w="460" w:type="dxa"/>
            <w:tcBorders>
              <w:right w:val="single" w:sz="8" w:space="0" w:color="auto"/>
            </w:tcBorders>
            <w:vAlign w:val="bottom"/>
          </w:tcPr>
          <w:p w:rsidR="00B961B9" w:rsidRDefault="006E0B6D">
            <w:pPr>
              <w:jc w:val="right"/>
              <w:rPr>
                <w:sz w:val="20"/>
                <w:szCs w:val="20"/>
              </w:rPr>
            </w:pPr>
            <w:r>
              <w:rPr>
                <w:rFonts w:eastAsia="Times New Roman"/>
                <w:sz w:val="24"/>
                <w:szCs w:val="24"/>
              </w:rPr>
              <w:t>и</w:t>
            </w:r>
          </w:p>
        </w:tc>
        <w:tc>
          <w:tcPr>
            <w:tcW w:w="340" w:type="dxa"/>
            <w:vAlign w:val="bottom"/>
          </w:tcPr>
          <w:p w:rsidR="00B961B9" w:rsidRDefault="00B961B9">
            <w:pPr>
              <w:rPr>
                <w:sz w:val="24"/>
                <w:szCs w:val="24"/>
              </w:rPr>
            </w:pPr>
          </w:p>
        </w:tc>
        <w:tc>
          <w:tcPr>
            <w:tcW w:w="648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5800" w:type="dxa"/>
            <w:gridSpan w:val="5"/>
            <w:tcBorders>
              <w:right w:val="single" w:sz="8" w:space="0" w:color="auto"/>
            </w:tcBorders>
            <w:vAlign w:val="bottom"/>
          </w:tcPr>
          <w:p w:rsidR="00B961B9" w:rsidRDefault="006E0B6D">
            <w:pPr>
              <w:spacing w:line="273" w:lineRule="exact"/>
              <w:ind w:left="120"/>
              <w:rPr>
                <w:sz w:val="20"/>
                <w:szCs w:val="20"/>
              </w:rPr>
            </w:pPr>
            <w:r>
              <w:rPr>
                <w:rFonts w:eastAsia="Times New Roman"/>
                <w:sz w:val="24"/>
                <w:szCs w:val="24"/>
              </w:rPr>
              <w:t>электронно-коммуникационные системы при решении</w:t>
            </w: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3440" w:type="dxa"/>
            <w:gridSpan w:val="2"/>
            <w:vAlign w:val="bottom"/>
          </w:tcPr>
          <w:p w:rsidR="00B961B9" w:rsidRDefault="006E0B6D">
            <w:pPr>
              <w:spacing w:line="274" w:lineRule="exact"/>
              <w:ind w:left="120"/>
              <w:rPr>
                <w:sz w:val="20"/>
                <w:szCs w:val="20"/>
              </w:rPr>
            </w:pPr>
            <w:r>
              <w:rPr>
                <w:rFonts w:eastAsia="Times New Roman"/>
                <w:sz w:val="24"/>
                <w:szCs w:val="24"/>
              </w:rPr>
              <w:t>математических задач;</w:t>
            </w:r>
          </w:p>
        </w:tc>
        <w:tc>
          <w:tcPr>
            <w:tcW w:w="820" w:type="dxa"/>
            <w:vAlign w:val="bottom"/>
          </w:tcPr>
          <w:p w:rsidR="00B961B9" w:rsidRDefault="00B961B9">
            <w:pPr>
              <w:rPr>
                <w:sz w:val="23"/>
                <w:szCs w:val="23"/>
              </w:rPr>
            </w:pPr>
          </w:p>
        </w:tc>
        <w:tc>
          <w:tcPr>
            <w:tcW w:w="1080" w:type="dxa"/>
            <w:vAlign w:val="bottom"/>
          </w:tcPr>
          <w:p w:rsidR="00B961B9" w:rsidRDefault="00B961B9">
            <w:pPr>
              <w:rPr>
                <w:sz w:val="23"/>
                <w:szCs w:val="23"/>
              </w:rPr>
            </w:pPr>
          </w:p>
        </w:tc>
        <w:tc>
          <w:tcPr>
            <w:tcW w:w="460" w:type="dxa"/>
            <w:tcBorders>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98"/>
        </w:trPr>
        <w:tc>
          <w:tcPr>
            <w:tcW w:w="2200" w:type="dxa"/>
            <w:tcBorders>
              <w:left w:val="single" w:sz="8" w:space="0" w:color="auto"/>
              <w:right w:val="single" w:sz="8" w:space="0" w:color="auto"/>
            </w:tcBorders>
            <w:vAlign w:val="bottom"/>
          </w:tcPr>
          <w:p w:rsidR="00B961B9" w:rsidRDefault="00B961B9">
            <w:pPr>
              <w:rPr>
                <w:sz w:val="24"/>
                <w:szCs w:val="24"/>
              </w:rPr>
            </w:pPr>
          </w:p>
        </w:tc>
        <w:tc>
          <w:tcPr>
            <w:tcW w:w="340" w:type="dxa"/>
            <w:vAlign w:val="bottom"/>
          </w:tcPr>
          <w:p w:rsidR="00B961B9" w:rsidRDefault="006E0B6D">
            <w:pPr>
              <w:ind w:left="100"/>
              <w:rPr>
                <w:sz w:val="20"/>
                <w:szCs w:val="20"/>
              </w:rPr>
            </w:pPr>
            <w:r>
              <w:rPr>
                <w:rFonts w:ascii="Symbol" w:eastAsia="Symbol" w:hAnsi="Symbol" w:cs="Symbol"/>
                <w:color w:val="404040"/>
                <w:sz w:val="24"/>
                <w:szCs w:val="24"/>
              </w:rPr>
              <w:t></w:t>
            </w:r>
          </w:p>
        </w:tc>
        <w:tc>
          <w:tcPr>
            <w:tcW w:w="1780" w:type="dxa"/>
            <w:vAlign w:val="bottom"/>
          </w:tcPr>
          <w:p w:rsidR="00B961B9" w:rsidRDefault="006E0B6D">
            <w:pPr>
              <w:ind w:left="120"/>
              <w:rPr>
                <w:sz w:val="20"/>
                <w:szCs w:val="20"/>
              </w:rPr>
            </w:pPr>
            <w:r>
              <w:rPr>
                <w:rFonts w:eastAsia="Times New Roman"/>
                <w:sz w:val="24"/>
                <w:szCs w:val="24"/>
              </w:rPr>
              <w:t>пользоваться</w:t>
            </w:r>
          </w:p>
        </w:tc>
        <w:tc>
          <w:tcPr>
            <w:tcW w:w="1660" w:type="dxa"/>
            <w:vAlign w:val="bottom"/>
          </w:tcPr>
          <w:p w:rsidR="00B961B9" w:rsidRDefault="006E0B6D">
            <w:pPr>
              <w:jc w:val="center"/>
              <w:rPr>
                <w:sz w:val="20"/>
                <w:szCs w:val="20"/>
              </w:rPr>
            </w:pPr>
            <w:r>
              <w:rPr>
                <w:rFonts w:eastAsia="Times New Roman"/>
                <w:w w:val="97"/>
                <w:sz w:val="24"/>
                <w:szCs w:val="24"/>
              </w:rPr>
              <w:t>прикладными</w:t>
            </w:r>
          </w:p>
        </w:tc>
        <w:tc>
          <w:tcPr>
            <w:tcW w:w="1900" w:type="dxa"/>
            <w:gridSpan w:val="2"/>
            <w:vAlign w:val="bottom"/>
          </w:tcPr>
          <w:p w:rsidR="00B961B9" w:rsidRDefault="006E0B6D">
            <w:pPr>
              <w:ind w:left="300"/>
              <w:rPr>
                <w:sz w:val="20"/>
                <w:szCs w:val="20"/>
              </w:rPr>
            </w:pPr>
            <w:r>
              <w:rPr>
                <w:rFonts w:eastAsia="Times New Roman"/>
                <w:sz w:val="24"/>
                <w:szCs w:val="24"/>
              </w:rPr>
              <w:t>программами</w:t>
            </w:r>
          </w:p>
        </w:tc>
        <w:tc>
          <w:tcPr>
            <w:tcW w:w="460" w:type="dxa"/>
            <w:tcBorders>
              <w:right w:val="single" w:sz="8" w:space="0" w:color="auto"/>
            </w:tcBorders>
            <w:vAlign w:val="bottom"/>
          </w:tcPr>
          <w:p w:rsidR="00B961B9" w:rsidRDefault="006E0B6D">
            <w:pPr>
              <w:jc w:val="right"/>
              <w:rPr>
                <w:sz w:val="20"/>
                <w:szCs w:val="20"/>
              </w:rPr>
            </w:pPr>
            <w:r>
              <w:rPr>
                <w:rFonts w:eastAsia="Times New Roman"/>
                <w:sz w:val="24"/>
                <w:szCs w:val="24"/>
              </w:rPr>
              <w:t>и</w:t>
            </w:r>
          </w:p>
        </w:tc>
        <w:tc>
          <w:tcPr>
            <w:tcW w:w="340" w:type="dxa"/>
            <w:vAlign w:val="bottom"/>
          </w:tcPr>
          <w:p w:rsidR="00B961B9" w:rsidRDefault="00B961B9">
            <w:pPr>
              <w:rPr>
                <w:sz w:val="24"/>
                <w:szCs w:val="24"/>
              </w:rPr>
            </w:pPr>
          </w:p>
        </w:tc>
        <w:tc>
          <w:tcPr>
            <w:tcW w:w="6480" w:type="dxa"/>
            <w:tcBorders>
              <w:right w:val="single" w:sz="8" w:space="0" w:color="auto"/>
            </w:tcBorders>
            <w:vAlign w:val="bottom"/>
          </w:tcPr>
          <w:p w:rsidR="00B961B9" w:rsidRDefault="00B961B9">
            <w:pPr>
              <w:rPr>
                <w:sz w:val="24"/>
                <w:szCs w:val="24"/>
              </w:rPr>
            </w:pPr>
          </w:p>
        </w:tc>
      </w:tr>
      <w:tr w:rsidR="00B961B9">
        <w:trPr>
          <w:trHeight w:val="274"/>
        </w:trPr>
        <w:tc>
          <w:tcPr>
            <w:tcW w:w="2200" w:type="dxa"/>
            <w:tcBorders>
              <w:left w:val="single" w:sz="8" w:space="0" w:color="auto"/>
              <w:right w:val="single" w:sz="8" w:space="0" w:color="auto"/>
            </w:tcBorders>
            <w:vAlign w:val="bottom"/>
          </w:tcPr>
          <w:p w:rsidR="00B961B9" w:rsidRDefault="00B961B9">
            <w:pPr>
              <w:rPr>
                <w:sz w:val="23"/>
                <w:szCs w:val="23"/>
              </w:rPr>
            </w:pPr>
          </w:p>
        </w:tc>
        <w:tc>
          <w:tcPr>
            <w:tcW w:w="340" w:type="dxa"/>
            <w:vAlign w:val="bottom"/>
          </w:tcPr>
          <w:p w:rsidR="00B961B9" w:rsidRDefault="00B961B9">
            <w:pPr>
              <w:rPr>
                <w:sz w:val="23"/>
                <w:szCs w:val="23"/>
              </w:rPr>
            </w:pPr>
          </w:p>
        </w:tc>
        <w:tc>
          <w:tcPr>
            <w:tcW w:w="1780" w:type="dxa"/>
            <w:vAlign w:val="bottom"/>
          </w:tcPr>
          <w:p w:rsidR="00B961B9" w:rsidRDefault="006E0B6D">
            <w:pPr>
              <w:spacing w:line="273" w:lineRule="exact"/>
              <w:ind w:left="120"/>
              <w:rPr>
                <w:sz w:val="20"/>
                <w:szCs w:val="20"/>
              </w:rPr>
            </w:pPr>
            <w:r>
              <w:rPr>
                <w:rFonts w:eastAsia="Times New Roman"/>
                <w:sz w:val="24"/>
                <w:szCs w:val="24"/>
              </w:rPr>
              <w:t>программами</w:t>
            </w:r>
          </w:p>
        </w:tc>
        <w:tc>
          <w:tcPr>
            <w:tcW w:w="1660" w:type="dxa"/>
            <w:vAlign w:val="bottom"/>
          </w:tcPr>
          <w:p w:rsidR="00B961B9" w:rsidRDefault="006E0B6D">
            <w:pPr>
              <w:spacing w:line="273" w:lineRule="exact"/>
              <w:jc w:val="center"/>
              <w:rPr>
                <w:sz w:val="20"/>
                <w:szCs w:val="20"/>
              </w:rPr>
            </w:pPr>
            <w:r>
              <w:rPr>
                <w:rFonts w:eastAsia="Times New Roman"/>
                <w:w w:val="98"/>
                <w:sz w:val="24"/>
                <w:szCs w:val="24"/>
              </w:rPr>
              <w:t>символьных</w:t>
            </w:r>
          </w:p>
        </w:tc>
        <w:tc>
          <w:tcPr>
            <w:tcW w:w="1900" w:type="dxa"/>
            <w:gridSpan w:val="2"/>
            <w:vAlign w:val="bottom"/>
          </w:tcPr>
          <w:p w:rsidR="00B961B9" w:rsidRDefault="006E0B6D">
            <w:pPr>
              <w:spacing w:line="273" w:lineRule="exact"/>
              <w:ind w:left="200"/>
              <w:rPr>
                <w:sz w:val="20"/>
                <w:szCs w:val="20"/>
              </w:rPr>
            </w:pPr>
            <w:r>
              <w:rPr>
                <w:rFonts w:eastAsia="Times New Roman"/>
                <w:sz w:val="24"/>
                <w:szCs w:val="24"/>
              </w:rPr>
              <w:t>вычислений</w:t>
            </w:r>
          </w:p>
        </w:tc>
        <w:tc>
          <w:tcPr>
            <w:tcW w:w="460" w:type="dxa"/>
            <w:tcBorders>
              <w:right w:val="single" w:sz="8" w:space="0" w:color="auto"/>
            </w:tcBorders>
            <w:vAlign w:val="bottom"/>
          </w:tcPr>
          <w:p w:rsidR="00B961B9" w:rsidRDefault="006E0B6D">
            <w:pPr>
              <w:spacing w:line="273" w:lineRule="exact"/>
              <w:jc w:val="right"/>
              <w:rPr>
                <w:sz w:val="20"/>
                <w:szCs w:val="20"/>
              </w:rPr>
            </w:pPr>
            <w:r>
              <w:rPr>
                <w:rFonts w:eastAsia="Times New Roman"/>
                <w:w w:val="90"/>
                <w:sz w:val="24"/>
                <w:szCs w:val="24"/>
              </w:rPr>
              <w:t>для</w:t>
            </w:r>
          </w:p>
        </w:tc>
        <w:tc>
          <w:tcPr>
            <w:tcW w:w="340" w:type="dxa"/>
            <w:vAlign w:val="bottom"/>
          </w:tcPr>
          <w:p w:rsidR="00B961B9" w:rsidRDefault="00B961B9">
            <w:pPr>
              <w:rPr>
                <w:sz w:val="23"/>
                <w:szCs w:val="23"/>
              </w:rPr>
            </w:pPr>
          </w:p>
        </w:tc>
        <w:tc>
          <w:tcPr>
            <w:tcW w:w="6480" w:type="dxa"/>
            <w:tcBorders>
              <w:right w:val="single" w:sz="8" w:space="0" w:color="auto"/>
            </w:tcBorders>
            <w:vAlign w:val="bottom"/>
          </w:tcPr>
          <w:p w:rsidR="00B961B9" w:rsidRDefault="00B961B9">
            <w:pPr>
              <w:rPr>
                <w:sz w:val="23"/>
                <w:szCs w:val="23"/>
              </w:rPr>
            </w:pPr>
          </w:p>
        </w:tc>
      </w:tr>
      <w:tr w:rsidR="00B961B9">
        <w:trPr>
          <w:trHeight w:val="280"/>
        </w:trPr>
        <w:tc>
          <w:tcPr>
            <w:tcW w:w="220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340" w:type="dxa"/>
            <w:tcBorders>
              <w:bottom w:val="single" w:sz="8" w:space="0" w:color="auto"/>
            </w:tcBorders>
            <w:vAlign w:val="bottom"/>
          </w:tcPr>
          <w:p w:rsidR="00B961B9" w:rsidRDefault="00B961B9">
            <w:pPr>
              <w:rPr>
                <w:sz w:val="24"/>
                <w:szCs w:val="24"/>
              </w:rPr>
            </w:pPr>
          </w:p>
        </w:tc>
        <w:tc>
          <w:tcPr>
            <w:tcW w:w="4260" w:type="dxa"/>
            <w:gridSpan w:val="3"/>
            <w:tcBorders>
              <w:bottom w:val="single" w:sz="8" w:space="0" w:color="auto"/>
            </w:tcBorders>
            <w:vAlign w:val="bottom"/>
          </w:tcPr>
          <w:p w:rsidR="00B961B9" w:rsidRDefault="006E0B6D">
            <w:pPr>
              <w:spacing w:line="273" w:lineRule="exact"/>
              <w:ind w:left="120"/>
              <w:rPr>
                <w:sz w:val="20"/>
                <w:szCs w:val="20"/>
              </w:rPr>
            </w:pPr>
            <w:r>
              <w:rPr>
                <w:rFonts w:eastAsia="Times New Roman"/>
                <w:sz w:val="24"/>
                <w:szCs w:val="24"/>
              </w:rPr>
              <w:t>исследования математических объектов</w:t>
            </w:r>
          </w:p>
        </w:tc>
        <w:tc>
          <w:tcPr>
            <w:tcW w:w="1080" w:type="dxa"/>
            <w:tcBorders>
              <w:bottom w:val="single" w:sz="8" w:space="0" w:color="auto"/>
            </w:tcBorders>
            <w:vAlign w:val="bottom"/>
          </w:tcPr>
          <w:p w:rsidR="00B961B9" w:rsidRDefault="00B961B9">
            <w:pPr>
              <w:rPr>
                <w:sz w:val="24"/>
                <w:szCs w:val="24"/>
              </w:rPr>
            </w:pPr>
          </w:p>
        </w:tc>
        <w:tc>
          <w:tcPr>
            <w:tcW w:w="460" w:type="dxa"/>
            <w:tcBorders>
              <w:bottom w:val="single" w:sz="8" w:space="0" w:color="auto"/>
              <w:right w:val="single" w:sz="8" w:space="0" w:color="auto"/>
            </w:tcBorders>
            <w:vAlign w:val="bottom"/>
          </w:tcPr>
          <w:p w:rsidR="00B961B9" w:rsidRDefault="00B961B9">
            <w:pPr>
              <w:rPr>
                <w:sz w:val="24"/>
                <w:szCs w:val="24"/>
              </w:rPr>
            </w:pPr>
          </w:p>
        </w:tc>
        <w:tc>
          <w:tcPr>
            <w:tcW w:w="340" w:type="dxa"/>
            <w:tcBorders>
              <w:bottom w:val="single" w:sz="8" w:space="0" w:color="auto"/>
            </w:tcBorders>
            <w:vAlign w:val="bottom"/>
          </w:tcPr>
          <w:p w:rsidR="00B961B9" w:rsidRDefault="00B961B9">
            <w:pPr>
              <w:rPr>
                <w:sz w:val="24"/>
                <w:szCs w:val="24"/>
              </w:rPr>
            </w:pPr>
          </w:p>
        </w:tc>
        <w:tc>
          <w:tcPr>
            <w:tcW w:w="6480" w:type="dxa"/>
            <w:tcBorders>
              <w:bottom w:val="single" w:sz="8" w:space="0" w:color="auto"/>
              <w:right w:val="single" w:sz="8" w:space="0" w:color="auto"/>
            </w:tcBorders>
            <w:vAlign w:val="bottom"/>
          </w:tcPr>
          <w:p w:rsidR="00B961B9" w:rsidRDefault="00B961B9">
            <w:pPr>
              <w:rPr>
                <w:sz w:val="24"/>
                <w:szCs w:val="24"/>
              </w:rPr>
            </w:pPr>
          </w:p>
        </w:tc>
      </w:tr>
    </w:tbl>
    <w:p w:rsidR="00B961B9" w:rsidRDefault="00B961B9">
      <w:pPr>
        <w:spacing w:line="200" w:lineRule="exact"/>
        <w:rPr>
          <w:sz w:val="20"/>
          <w:szCs w:val="20"/>
        </w:rPr>
      </w:pPr>
    </w:p>
    <w:p w:rsidR="00B961B9" w:rsidRDefault="00B961B9">
      <w:pPr>
        <w:spacing w:line="200" w:lineRule="exact"/>
        <w:rPr>
          <w:sz w:val="20"/>
          <w:szCs w:val="20"/>
        </w:rPr>
      </w:pPr>
    </w:p>
    <w:p w:rsidR="00B961B9" w:rsidRDefault="006E0B6D">
      <w:pPr>
        <w:numPr>
          <w:ilvl w:val="0"/>
          <w:numId w:val="28"/>
        </w:numPr>
        <w:tabs>
          <w:tab w:val="left" w:pos="476"/>
        </w:tabs>
        <w:spacing w:line="234" w:lineRule="auto"/>
        <w:ind w:left="2920" w:right="3860" w:hanging="2814"/>
        <w:rPr>
          <w:rFonts w:eastAsia="Times New Roman"/>
          <w:b/>
          <w:bCs/>
          <w:sz w:val="28"/>
          <w:szCs w:val="28"/>
        </w:rPr>
      </w:pPr>
      <w:r>
        <w:rPr>
          <w:rFonts w:eastAsia="Times New Roman"/>
          <w:b/>
          <w:bCs/>
          <w:sz w:val="28"/>
          <w:szCs w:val="28"/>
        </w:rPr>
        <w:t xml:space="preserve">Содержание учебного </w:t>
      </w:r>
      <w:proofErr w:type="spellStart"/>
      <w:r>
        <w:rPr>
          <w:rFonts w:eastAsia="Times New Roman"/>
          <w:b/>
          <w:bCs/>
          <w:sz w:val="28"/>
          <w:szCs w:val="28"/>
        </w:rPr>
        <w:t>предмета</w:t>
      </w:r>
      <w:proofErr w:type="gramStart"/>
      <w:r>
        <w:rPr>
          <w:rFonts w:eastAsia="Times New Roman"/>
          <w:b/>
          <w:bCs/>
          <w:sz w:val="28"/>
          <w:szCs w:val="28"/>
        </w:rPr>
        <w:t>«М</w:t>
      </w:r>
      <w:proofErr w:type="gramEnd"/>
      <w:r>
        <w:rPr>
          <w:rFonts w:eastAsia="Times New Roman"/>
          <w:b/>
          <w:bCs/>
          <w:sz w:val="28"/>
          <w:szCs w:val="28"/>
        </w:rPr>
        <w:t>атематика</w:t>
      </w:r>
      <w:proofErr w:type="spellEnd"/>
      <w:r>
        <w:rPr>
          <w:rFonts w:eastAsia="Times New Roman"/>
          <w:b/>
          <w:bCs/>
          <w:sz w:val="28"/>
          <w:szCs w:val="28"/>
        </w:rPr>
        <w:t>: алгебра и начала математического анализа, геометрия», 10-11 классы</w:t>
      </w:r>
    </w:p>
    <w:p w:rsidR="00B961B9" w:rsidRDefault="00B961B9">
      <w:pPr>
        <w:spacing w:line="319" w:lineRule="exact"/>
        <w:rPr>
          <w:sz w:val="20"/>
          <w:szCs w:val="20"/>
        </w:rPr>
      </w:pPr>
    </w:p>
    <w:p w:rsidR="00B961B9" w:rsidRDefault="006E0B6D">
      <w:pPr>
        <w:ind w:left="100"/>
        <w:rPr>
          <w:sz w:val="20"/>
          <w:szCs w:val="20"/>
        </w:rPr>
      </w:pPr>
      <w:r>
        <w:rPr>
          <w:rFonts w:eastAsia="Times New Roman"/>
          <w:b/>
          <w:bCs/>
          <w:sz w:val="24"/>
          <w:szCs w:val="24"/>
        </w:rPr>
        <w:t>Углубленный уровень</w:t>
      </w:r>
    </w:p>
    <w:p w:rsidR="00B961B9" w:rsidRDefault="00B961B9">
      <w:pPr>
        <w:spacing w:line="3" w:lineRule="exact"/>
        <w:rPr>
          <w:sz w:val="20"/>
          <w:szCs w:val="20"/>
        </w:rPr>
      </w:pPr>
    </w:p>
    <w:p w:rsidR="00B961B9" w:rsidRDefault="006E0B6D">
      <w:pPr>
        <w:ind w:left="100"/>
        <w:rPr>
          <w:sz w:val="20"/>
          <w:szCs w:val="20"/>
        </w:rPr>
      </w:pPr>
      <w:r>
        <w:rPr>
          <w:rFonts w:eastAsia="Times New Roman"/>
          <w:b/>
          <w:bCs/>
          <w:sz w:val="24"/>
          <w:szCs w:val="24"/>
        </w:rPr>
        <w:t>Алгебра и начала анализа</w:t>
      </w:r>
    </w:p>
    <w:p w:rsidR="00B961B9" w:rsidRDefault="00B961B9">
      <w:pPr>
        <w:spacing w:line="5" w:lineRule="exact"/>
        <w:rPr>
          <w:sz w:val="20"/>
          <w:szCs w:val="20"/>
        </w:rPr>
      </w:pPr>
    </w:p>
    <w:p w:rsidR="00B961B9" w:rsidRDefault="006E0B6D" w:rsidP="004A05E8">
      <w:pPr>
        <w:spacing w:line="237" w:lineRule="auto"/>
        <w:ind w:left="100"/>
        <w:jc w:val="both"/>
        <w:rPr>
          <w:sz w:val="20"/>
          <w:szCs w:val="20"/>
        </w:rPr>
      </w:pPr>
      <w:r>
        <w:rPr>
          <w:rFonts w:eastAsia="Times New Roman"/>
          <w:sz w:val="24"/>
          <w:szCs w:val="24"/>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w:t>
      </w:r>
      <w:r w:rsidR="004A05E8">
        <w:rPr>
          <w:rFonts w:eastAsia="Times New Roman"/>
          <w:sz w:val="24"/>
          <w:szCs w:val="24"/>
        </w:rPr>
        <w:t xml:space="preserve"> </w:t>
      </w:r>
      <w:r>
        <w:rPr>
          <w:rFonts w:eastAsia="Times New Roman"/>
          <w:sz w:val="24"/>
          <w:szCs w:val="24"/>
        </w:rPr>
        <w:t>переменной, с применением изображения числовых промежутков. Решение задач с использованием числовых функций и их графиков. Использование</w:t>
      </w:r>
    </w:p>
    <w:p w:rsidR="00B961B9" w:rsidRDefault="00B961B9">
      <w:pPr>
        <w:sectPr w:rsidR="00B961B9">
          <w:pgSz w:w="16840" w:h="11904" w:orient="landscape"/>
          <w:pgMar w:top="1123" w:right="558" w:bottom="125" w:left="560" w:header="0" w:footer="0" w:gutter="0"/>
          <w:cols w:space="720" w:equalWidth="0">
            <w:col w:w="15720"/>
          </w:cols>
        </w:sectPr>
      </w:pPr>
    </w:p>
    <w:p w:rsidR="00B961B9" w:rsidRDefault="00B961B9">
      <w:pPr>
        <w:spacing w:line="104" w:lineRule="exact"/>
        <w:rPr>
          <w:sz w:val="20"/>
          <w:szCs w:val="20"/>
        </w:rPr>
      </w:pPr>
    </w:p>
    <w:p w:rsidR="00B961B9" w:rsidRDefault="006E0B6D">
      <w:pPr>
        <w:rPr>
          <w:sz w:val="20"/>
          <w:szCs w:val="20"/>
        </w:rPr>
      </w:pPr>
      <w:r>
        <w:rPr>
          <w:rFonts w:eastAsia="Times New Roman"/>
          <w:sz w:val="24"/>
          <w:szCs w:val="24"/>
        </w:rPr>
        <w:t>свойств  и  графиков  линейных и  квадратичных функций,  обратной  пропорциональности  и  функции</w:t>
      </w:r>
    </w:p>
    <w:p w:rsidR="00B961B9" w:rsidRDefault="006E0B6D">
      <w:pPr>
        <w:spacing w:line="20" w:lineRule="exact"/>
        <w:rPr>
          <w:sz w:val="20"/>
          <w:szCs w:val="20"/>
        </w:rPr>
      </w:pPr>
      <w:r>
        <w:rPr>
          <w:sz w:val="20"/>
          <w:szCs w:val="20"/>
        </w:rPr>
        <w:br w:type="column"/>
      </w:r>
    </w:p>
    <w:p w:rsidR="00B961B9" w:rsidRDefault="00B961B9">
      <w:pPr>
        <w:spacing w:line="36" w:lineRule="exact"/>
        <w:rPr>
          <w:sz w:val="20"/>
          <w:szCs w:val="20"/>
        </w:rPr>
      </w:pPr>
    </w:p>
    <w:p w:rsidR="00B961B9" w:rsidRDefault="006E0B6D">
      <w:pPr>
        <w:numPr>
          <w:ilvl w:val="0"/>
          <w:numId w:val="29"/>
        </w:numPr>
        <w:tabs>
          <w:tab w:val="left" w:pos="168"/>
        </w:tabs>
        <w:ind w:left="168" w:hanging="168"/>
        <w:rPr>
          <w:rFonts w:eastAsia="Times New Roman"/>
          <w:i/>
          <w:iCs/>
          <w:sz w:val="25"/>
          <w:szCs w:val="25"/>
        </w:rPr>
      </w:pPr>
      <w:r>
        <w:rPr>
          <w:rFonts w:ascii="Symbol" w:eastAsia="Symbol" w:hAnsi="Symbol" w:cs="Symbol"/>
          <w:sz w:val="25"/>
          <w:szCs w:val="25"/>
        </w:rPr>
        <w:t></w:t>
      </w:r>
    </w:p>
    <w:p w:rsidR="00B961B9" w:rsidRDefault="006E0B6D">
      <w:pPr>
        <w:spacing w:line="20" w:lineRule="exact"/>
        <w:rPr>
          <w:sz w:val="20"/>
          <w:szCs w:val="20"/>
        </w:rPr>
      </w:pPr>
      <w:r>
        <w:rPr>
          <w:sz w:val="20"/>
          <w:szCs w:val="20"/>
        </w:rPr>
        <w:br w:type="column"/>
      </w:r>
    </w:p>
    <w:p w:rsidR="00B961B9" w:rsidRDefault="00B961B9">
      <w:pPr>
        <w:spacing w:line="55" w:lineRule="exact"/>
        <w:rPr>
          <w:sz w:val="20"/>
          <w:szCs w:val="20"/>
        </w:rPr>
      </w:pPr>
    </w:p>
    <w:p w:rsidR="00B961B9" w:rsidRDefault="006E0B6D">
      <w:pPr>
        <w:rPr>
          <w:sz w:val="20"/>
          <w:szCs w:val="20"/>
        </w:rPr>
      </w:pPr>
      <w:r>
        <w:rPr>
          <w:noProof/>
          <w:sz w:val="1"/>
          <w:szCs w:val="1"/>
        </w:rPr>
        <w:drawing>
          <wp:inline distT="0" distB="0" distL="0" distR="0">
            <wp:extent cx="54610" cy="666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extLst/>
                    </a:blip>
                    <a:srcRect/>
                    <a:stretch>
                      <a:fillRect/>
                    </a:stretch>
                  </pic:blipFill>
                  <pic:spPr bwMode="auto">
                    <a:xfrm>
                      <a:off x="0" y="0"/>
                      <a:ext cx="54610" cy="66675"/>
                    </a:xfrm>
                    <a:prstGeom prst="rect">
                      <a:avLst/>
                    </a:prstGeom>
                    <a:noFill/>
                    <a:ln>
                      <a:noFill/>
                    </a:ln>
                  </pic:spPr>
                </pic:pic>
              </a:graphicData>
            </a:graphic>
          </wp:inline>
        </w:drawing>
      </w:r>
      <w:r>
        <w:rPr>
          <w:noProof/>
          <w:sz w:val="1"/>
          <w:szCs w:val="1"/>
        </w:rPr>
        <w:drawing>
          <wp:inline distT="0" distB="0" distL="0" distR="0">
            <wp:extent cx="42545" cy="17526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extLst/>
                    </a:blip>
                    <a:srcRect/>
                    <a:stretch>
                      <a:fillRect/>
                    </a:stretch>
                  </pic:blipFill>
                  <pic:spPr bwMode="auto">
                    <a:xfrm>
                      <a:off x="0" y="0"/>
                      <a:ext cx="42545" cy="175260"/>
                    </a:xfrm>
                    <a:prstGeom prst="rect">
                      <a:avLst/>
                    </a:prstGeom>
                    <a:noFill/>
                    <a:ln>
                      <a:noFill/>
                    </a:ln>
                  </pic:spPr>
                </pic:pic>
              </a:graphicData>
            </a:graphic>
          </wp:inline>
        </w:drawing>
      </w:r>
      <w:r>
        <w:rPr>
          <w:rFonts w:eastAsia="Times New Roman"/>
          <w:i/>
          <w:iCs/>
          <w:sz w:val="10"/>
          <w:szCs w:val="10"/>
        </w:rPr>
        <w:t>x</w:t>
      </w:r>
    </w:p>
    <w:p w:rsidR="00B961B9" w:rsidRDefault="006E0B6D">
      <w:pPr>
        <w:spacing w:line="20" w:lineRule="exact"/>
        <w:rPr>
          <w:sz w:val="20"/>
          <w:szCs w:val="20"/>
        </w:rPr>
      </w:pPr>
      <w:r>
        <w:rPr>
          <w:noProof/>
          <w:sz w:val="20"/>
          <w:szCs w:val="20"/>
        </w:rPr>
        <w:drawing>
          <wp:anchor distT="0" distB="0" distL="114300" distR="114300" simplePos="0" relativeHeight="251673600" behindDoc="1" locked="0" layoutInCell="0" allowOverlap="1">
            <wp:simplePos x="0" y="0"/>
            <wp:positionH relativeFrom="column">
              <wp:posOffset>-5080</wp:posOffset>
            </wp:positionH>
            <wp:positionV relativeFrom="paragraph">
              <wp:posOffset>-200660</wp:posOffset>
            </wp:positionV>
            <wp:extent cx="194310" cy="185420"/>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
                      <a:extLst/>
                    </a:blip>
                    <a:srcRect/>
                    <a:stretch>
                      <a:fillRect/>
                    </a:stretch>
                  </pic:blipFill>
                  <pic:spPr bwMode="auto">
                    <a:xfrm>
                      <a:off x="0" y="0"/>
                      <a:ext cx="194310" cy="185420"/>
                    </a:xfrm>
                    <a:prstGeom prst="rect">
                      <a:avLst/>
                    </a:prstGeom>
                    <a:noFill/>
                  </pic:spPr>
                </pic:pic>
              </a:graphicData>
            </a:graphic>
          </wp:anchor>
        </w:drawing>
      </w:r>
    </w:p>
    <w:p w:rsidR="00B961B9" w:rsidRDefault="006E0B6D">
      <w:pPr>
        <w:spacing w:line="20" w:lineRule="exact"/>
        <w:rPr>
          <w:sz w:val="20"/>
          <w:szCs w:val="20"/>
        </w:rPr>
      </w:pPr>
      <w:r>
        <w:rPr>
          <w:sz w:val="20"/>
          <w:szCs w:val="20"/>
        </w:rPr>
        <w:br w:type="column"/>
      </w:r>
    </w:p>
    <w:p w:rsidR="00B961B9" w:rsidRDefault="00B961B9">
      <w:pPr>
        <w:spacing w:line="84" w:lineRule="exact"/>
        <w:rPr>
          <w:sz w:val="20"/>
          <w:szCs w:val="20"/>
        </w:rPr>
      </w:pPr>
    </w:p>
    <w:p w:rsidR="00B961B9" w:rsidRDefault="006E0B6D">
      <w:pPr>
        <w:rPr>
          <w:sz w:val="20"/>
          <w:szCs w:val="20"/>
        </w:rPr>
      </w:pPr>
      <w:r>
        <w:rPr>
          <w:rFonts w:eastAsia="Times New Roman"/>
          <w:sz w:val="24"/>
          <w:szCs w:val="24"/>
        </w:rPr>
        <w:t>.  Графическое  решение  уравнений  и</w:t>
      </w:r>
    </w:p>
    <w:p w:rsidR="00B961B9" w:rsidRDefault="00B961B9">
      <w:pPr>
        <w:spacing w:line="53" w:lineRule="exact"/>
        <w:rPr>
          <w:sz w:val="20"/>
          <w:szCs w:val="20"/>
        </w:rPr>
      </w:pPr>
    </w:p>
    <w:p w:rsidR="00B961B9" w:rsidRDefault="00B961B9">
      <w:pPr>
        <w:sectPr w:rsidR="00B961B9">
          <w:type w:val="continuous"/>
          <w:pgSz w:w="16840" w:h="11904" w:orient="landscape"/>
          <w:pgMar w:top="1123" w:right="558" w:bottom="125" w:left="560" w:header="0" w:footer="0" w:gutter="0"/>
          <w:cols w:num="4" w:space="720" w:equalWidth="0">
            <w:col w:w="10840" w:space="192"/>
            <w:col w:w="308" w:space="60"/>
            <w:col w:w="280" w:space="60"/>
            <w:col w:w="3980"/>
          </w:cols>
        </w:sectPr>
      </w:pPr>
    </w:p>
    <w:p w:rsidR="00B961B9" w:rsidRDefault="006E0B6D">
      <w:pPr>
        <w:spacing w:line="236" w:lineRule="auto"/>
        <w:jc w:val="both"/>
        <w:rPr>
          <w:sz w:val="20"/>
          <w:szCs w:val="20"/>
        </w:rPr>
      </w:pPr>
      <w:r>
        <w:rPr>
          <w:rFonts w:eastAsia="Times New Roman"/>
          <w:sz w:val="24"/>
          <w:szCs w:val="24"/>
        </w:rPr>
        <w:lastRenderedPageBreak/>
        <w:t>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w:t>
      </w:r>
    </w:p>
    <w:p w:rsidR="00B961B9" w:rsidRDefault="00B961B9">
      <w:pPr>
        <w:spacing w:line="17" w:lineRule="exact"/>
        <w:rPr>
          <w:sz w:val="20"/>
          <w:szCs w:val="20"/>
        </w:rPr>
      </w:pPr>
    </w:p>
    <w:p w:rsidR="00B961B9" w:rsidRDefault="006E0B6D">
      <w:pPr>
        <w:spacing w:line="236" w:lineRule="auto"/>
        <w:jc w:val="both"/>
        <w:rPr>
          <w:sz w:val="20"/>
          <w:szCs w:val="20"/>
        </w:rPr>
      </w:pPr>
      <w:r>
        <w:rPr>
          <w:rFonts w:eastAsia="Times New Roman"/>
          <w:sz w:val="24"/>
          <w:szCs w:val="24"/>
        </w:rPr>
        <w:t>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w:t>
      </w:r>
    </w:p>
    <w:p w:rsidR="00B961B9" w:rsidRDefault="00B961B9">
      <w:pPr>
        <w:spacing w:line="11" w:lineRule="exact"/>
        <w:rPr>
          <w:sz w:val="20"/>
          <w:szCs w:val="20"/>
        </w:rPr>
      </w:pPr>
    </w:p>
    <w:p w:rsidR="00B961B9" w:rsidRDefault="006E0B6D">
      <w:pPr>
        <w:spacing w:line="236" w:lineRule="auto"/>
        <w:ind w:right="20"/>
        <w:jc w:val="both"/>
        <w:rPr>
          <w:sz w:val="20"/>
          <w:szCs w:val="20"/>
        </w:rPr>
      </w:pPr>
      <w:r>
        <w:rPr>
          <w:rFonts w:eastAsia="Times New Roman"/>
          <w:sz w:val="24"/>
          <w:szCs w:val="24"/>
        </w:rPr>
        <w:t xml:space="preserve">Истинные и ложные высказывания, операции над высказываниями. </w:t>
      </w:r>
      <w:r>
        <w:rPr>
          <w:rFonts w:eastAsia="Times New Roman"/>
          <w:i/>
          <w:iCs/>
          <w:sz w:val="24"/>
          <w:szCs w:val="24"/>
        </w:rPr>
        <w:t>Алгебра высказываний.</w:t>
      </w:r>
      <w:r>
        <w:rPr>
          <w:rFonts w:eastAsia="Times New Roman"/>
          <w:sz w:val="24"/>
          <w:szCs w:val="24"/>
        </w:rPr>
        <w:t xml:space="preserve"> Связь высказываний с множествами. Кванторы существования и всеобщности.</w:t>
      </w:r>
    </w:p>
    <w:p w:rsidR="00B961B9" w:rsidRDefault="00B961B9">
      <w:pPr>
        <w:spacing w:line="10" w:lineRule="exact"/>
        <w:rPr>
          <w:sz w:val="20"/>
          <w:szCs w:val="20"/>
        </w:rPr>
      </w:pPr>
    </w:p>
    <w:p w:rsidR="00B961B9" w:rsidRDefault="006E0B6D">
      <w:pPr>
        <w:spacing w:line="237" w:lineRule="auto"/>
        <w:rPr>
          <w:sz w:val="20"/>
          <w:szCs w:val="20"/>
        </w:rPr>
      </w:pPr>
      <w:r>
        <w:rPr>
          <w:rFonts w:eastAsia="Times New Roman"/>
          <w:sz w:val="24"/>
          <w:szCs w:val="24"/>
        </w:rPr>
        <w:t>Законы логики</w:t>
      </w:r>
      <w:r>
        <w:rPr>
          <w:rFonts w:eastAsia="Times New Roman"/>
          <w:i/>
          <w:iCs/>
          <w:sz w:val="24"/>
          <w:szCs w:val="24"/>
        </w:rPr>
        <w:t>.</w:t>
      </w:r>
      <w:r>
        <w:rPr>
          <w:rFonts w:eastAsia="Times New Roman"/>
          <w:sz w:val="24"/>
          <w:szCs w:val="24"/>
        </w:rPr>
        <w:t xml:space="preserve"> </w:t>
      </w:r>
      <w:r>
        <w:rPr>
          <w:rFonts w:eastAsia="Times New Roman"/>
          <w:i/>
          <w:iCs/>
          <w:sz w:val="24"/>
          <w:szCs w:val="24"/>
        </w:rPr>
        <w:t>Основные логические правила.</w:t>
      </w:r>
      <w:r>
        <w:rPr>
          <w:rFonts w:eastAsia="Times New Roman"/>
          <w:sz w:val="24"/>
          <w:szCs w:val="24"/>
        </w:rPr>
        <w:t xml:space="preserve"> Решение логических задач с использованием кругов Эйлера, </w:t>
      </w:r>
      <w:r>
        <w:rPr>
          <w:rFonts w:eastAsia="Times New Roman"/>
          <w:i/>
          <w:iCs/>
          <w:sz w:val="24"/>
          <w:szCs w:val="24"/>
        </w:rPr>
        <w:t>основных логических правил.</w:t>
      </w:r>
      <w:r>
        <w:rPr>
          <w:rFonts w:eastAsia="Times New Roman"/>
          <w:sz w:val="24"/>
          <w:szCs w:val="24"/>
        </w:rPr>
        <w:t xml:space="preserve"> Умозаключения. Обоснования и доказательство в математике. Теоремы. Виды математических утверждений. </w:t>
      </w:r>
      <w:r>
        <w:rPr>
          <w:rFonts w:eastAsia="Times New Roman"/>
          <w:i/>
          <w:iCs/>
          <w:sz w:val="24"/>
          <w:szCs w:val="24"/>
        </w:rPr>
        <w:t>Виды доказательств</w:t>
      </w:r>
      <w:r>
        <w:rPr>
          <w:rFonts w:eastAsia="Times New Roman"/>
          <w:sz w:val="24"/>
          <w:szCs w:val="24"/>
        </w:rPr>
        <w:t xml:space="preserve">. </w:t>
      </w:r>
      <w:r>
        <w:rPr>
          <w:rFonts w:eastAsia="Times New Roman"/>
          <w:i/>
          <w:iCs/>
          <w:sz w:val="24"/>
          <w:szCs w:val="24"/>
        </w:rPr>
        <w:t>Математическая</w:t>
      </w:r>
      <w:r>
        <w:rPr>
          <w:rFonts w:eastAsia="Times New Roman"/>
          <w:sz w:val="24"/>
          <w:szCs w:val="24"/>
        </w:rPr>
        <w:t xml:space="preserve"> </w:t>
      </w:r>
      <w:r>
        <w:rPr>
          <w:rFonts w:eastAsia="Times New Roman"/>
          <w:i/>
          <w:iCs/>
          <w:sz w:val="24"/>
          <w:szCs w:val="24"/>
        </w:rPr>
        <w:t>индукция</w:t>
      </w:r>
      <w:r>
        <w:rPr>
          <w:rFonts w:eastAsia="Times New Roman"/>
          <w:sz w:val="24"/>
          <w:szCs w:val="24"/>
        </w:rPr>
        <w:t>.</w:t>
      </w:r>
      <w:r>
        <w:rPr>
          <w:rFonts w:eastAsia="Times New Roman"/>
          <w:i/>
          <w:iCs/>
          <w:sz w:val="24"/>
          <w:szCs w:val="24"/>
        </w:rPr>
        <w:t xml:space="preserve"> Утверждения: обратное данному, противоположное, обратное противоположному данному</w:t>
      </w:r>
      <w:r>
        <w:rPr>
          <w:rFonts w:eastAsia="Times New Roman"/>
          <w:sz w:val="24"/>
          <w:szCs w:val="24"/>
        </w:rPr>
        <w:t>.</w:t>
      </w:r>
      <w:r>
        <w:rPr>
          <w:rFonts w:eastAsia="Times New Roman"/>
          <w:i/>
          <w:iCs/>
          <w:sz w:val="24"/>
          <w:szCs w:val="24"/>
        </w:rPr>
        <w:t xml:space="preserve"> </w:t>
      </w:r>
      <w:r>
        <w:rPr>
          <w:rFonts w:eastAsia="Times New Roman"/>
          <w:sz w:val="24"/>
          <w:szCs w:val="24"/>
        </w:rPr>
        <w:t>Признак и свойство,</w:t>
      </w:r>
      <w:r>
        <w:rPr>
          <w:rFonts w:eastAsia="Times New Roman"/>
          <w:i/>
          <w:iCs/>
          <w:sz w:val="24"/>
          <w:szCs w:val="24"/>
        </w:rPr>
        <w:t xml:space="preserve"> </w:t>
      </w:r>
      <w:r>
        <w:rPr>
          <w:rFonts w:eastAsia="Times New Roman"/>
          <w:sz w:val="24"/>
          <w:szCs w:val="24"/>
        </w:rPr>
        <w:t>необходимые и</w:t>
      </w:r>
      <w:r>
        <w:rPr>
          <w:rFonts w:eastAsia="Times New Roman"/>
          <w:i/>
          <w:iCs/>
          <w:sz w:val="24"/>
          <w:szCs w:val="24"/>
        </w:rPr>
        <w:t xml:space="preserve"> </w:t>
      </w:r>
      <w:r>
        <w:rPr>
          <w:rFonts w:eastAsia="Times New Roman"/>
          <w:sz w:val="24"/>
          <w:szCs w:val="24"/>
        </w:rPr>
        <w:t>достаточные условия.</w:t>
      </w:r>
    </w:p>
    <w:p w:rsidR="00B961B9" w:rsidRDefault="00B961B9">
      <w:pPr>
        <w:spacing w:line="14" w:lineRule="exact"/>
        <w:rPr>
          <w:sz w:val="20"/>
          <w:szCs w:val="20"/>
        </w:rPr>
      </w:pPr>
    </w:p>
    <w:p w:rsidR="00B961B9" w:rsidRDefault="006E0B6D">
      <w:pPr>
        <w:spacing w:line="235" w:lineRule="auto"/>
        <w:jc w:val="both"/>
        <w:rPr>
          <w:sz w:val="20"/>
          <w:szCs w:val="20"/>
        </w:rPr>
      </w:pPr>
      <w:r>
        <w:rPr>
          <w:rFonts w:eastAsia="Times New Roman"/>
          <w:i/>
          <w:iCs/>
          <w:sz w:val="24"/>
          <w:szCs w:val="24"/>
        </w:rPr>
        <w:t>Основная теорема арифметики. Остатки и сравнения. Алгоритм Евклида. Китайская теорема об остатках. Малая теорема Ферма. q-ичные системы счисления. Функция Эйлера, число и сумма делителей натурального числа.</w:t>
      </w:r>
    </w:p>
    <w:p w:rsidR="00B961B9" w:rsidRDefault="00B961B9">
      <w:pPr>
        <w:spacing w:line="12" w:lineRule="exact"/>
        <w:rPr>
          <w:sz w:val="20"/>
          <w:szCs w:val="20"/>
        </w:rPr>
      </w:pPr>
    </w:p>
    <w:p w:rsidR="00B961B9" w:rsidRDefault="006E0B6D">
      <w:pPr>
        <w:spacing w:line="236" w:lineRule="auto"/>
        <w:jc w:val="both"/>
        <w:rPr>
          <w:sz w:val="20"/>
          <w:szCs w:val="20"/>
        </w:rPr>
      </w:pPr>
      <w:r>
        <w:rPr>
          <w:rFonts w:eastAsia="Times New Roman"/>
          <w:sz w:val="24"/>
          <w:szCs w:val="24"/>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B961B9" w:rsidRDefault="00B961B9">
      <w:pPr>
        <w:spacing w:line="4" w:lineRule="exact"/>
        <w:rPr>
          <w:sz w:val="20"/>
          <w:szCs w:val="20"/>
        </w:rPr>
      </w:pPr>
    </w:p>
    <w:p w:rsidR="00B961B9" w:rsidRDefault="006E0B6D">
      <w:pPr>
        <w:rPr>
          <w:sz w:val="20"/>
          <w:szCs w:val="20"/>
        </w:rPr>
      </w:pPr>
      <w:r>
        <w:rPr>
          <w:rFonts w:eastAsia="Times New Roman"/>
          <w:sz w:val="24"/>
          <w:szCs w:val="24"/>
        </w:rPr>
        <w:t>Нули функции, промежутки знакопостоянства, монотонность. Наибольшее и наименьшее значение функции. Периодические функции и наименьший</w:t>
      </w:r>
    </w:p>
    <w:tbl>
      <w:tblPr>
        <w:tblW w:w="0" w:type="auto"/>
        <w:tblLayout w:type="fixed"/>
        <w:tblCellMar>
          <w:left w:w="0" w:type="dxa"/>
          <w:right w:w="0" w:type="dxa"/>
        </w:tblCellMar>
        <w:tblLook w:val="04A0" w:firstRow="1" w:lastRow="0" w:firstColumn="1" w:lastColumn="0" w:noHBand="0" w:noVBand="1"/>
      </w:tblPr>
      <w:tblGrid>
        <w:gridCol w:w="5400"/>
        <w:gridCol w:w="1040"/>
        <w:gridCol w:w="860"/>
        <w:gridCol w:w="400"/>
        <w:gridCol w:w="420"/>
        <w:gridCol w:w="280"/>
        <w:gridCol w:w="2140"/>
        <w:gridCol w:w="380"/>
        <w:gridCol w:w="100"/>
        <w:gridCol w:w="140"/>
        <w:gridCol w:w="3540"/>
        <w:gridCol w:w="20"/>
      </w:tblGrid>
      <w:tr w:rsidR="00B961B9">
        <w:trPr>
          <w:trHeight w:val="299"/>
        </w:trPr>
        <w:tc>
          <w:tcPr>
            <w:tcW w:w="7300" w:type="dxa"/>
            <w:gridSpan w:val="3"/>
            <w:vMerge w:val="restart"/>
            <w:vAlign w:val="bottom"/>
          </w:tcPr>
          <w:p w:rsidR="00B961B9" w:rsidRDefault="006E0B6D">
            <w:pPr>
              <w:rPr>
                <w:sz w:val="20"/>
                <w:szCs w:val="20"/>
              </w:rPr>
            </w:pPr>
            <w:r>
              <w:rPr>
                <w:rFonts w:eastAsia="Times New Roman"/>
                <w:sz w:val="24"/>
                <w:szCs w:val="24"/>
              </w:rPr>
              <w:t xml:space="preserve">период. Четные и нечетные функции. </w:t>
            </w:r>
            <w:r>
              <w:rPr>
                <w:rFonts w:eastAsia="Times New Roman"/>
                <w:i/>
                <w:iCs/>
                <w:sz w:val="24"/>
                <w:szCs w:val="24"/>
              </w:rPr>
              <w:t>Функции</w:t>
            </w:r>
            <w:r>
              <w:rPr>
                <w:rFonts w:eastAsia="Times New Roman"/>
                <w:sz w:val="24"/>
                <w:szCs w:val="24"/>
              </w:rPr>
              <w:t xml:space="preserve"> </w:t>
            </w:r>
            <w:r>
              <w:rPr>
                <w:rFonts w:eastAsia="Times New Roman"/>
                <w:i/>
                <w:iCs/>
                <w:sz w:val="24"/>
                <w:szCs w:val="24"/>
              </w:rPr>
              <w:t>«дробная часть числа»</w:t>
            </w:r>
          </w:p>
        </w:tc>
        <w:tc>
          <w:tcPr>
            <w:tcW w:w="400" w:type="dxa"/>
            <w:vAlign w:val="bottom"/>
          </w:tcPr>
          <w:p w:rsidR="00B961B9" w:rsidRDefault="006E0B6D">
            <w:pPr>
              <w:spacing w:line="300" w:lineRule="exact"/>
              <w:ind w:left="60"/>
              <w:rPr>
                <w:sz w:val="20"/>
                <w:szCs w:val="20"/>
              </w:rPr>
            </w:pPr>
            <w:r>
              <w:rPr>
                <w:rFonts w:eastAsia="Times New Roman"/>
                <w:i/>
                <w:iCs/>
                <w:w w:val="95"/>
                <w:sz w:val="27"/>
                <w:szCs w:val="27"/>
              </w:rPr>
              <w:t xml:space="preserve">y </w:t>
            </w:r>
            <w:r>
              <w:rPr>
                <w:rFonts w:ascii="Symbol" w:eastAsia="Symbol" w:hAnsi="Symbol" w:cs="Symbol"/>
                <w:w w:val="95"/>
                <w:sz w:val="27"/>
                <w:szCs w:val="27"/>
              </w:rPr>
              <w:t></w:t>
            </w:r>
          </w:p>
        </w:tc>
        <w:tc>
          <w:tcPr>
            <w:tcW w:w="420" w:type="dxa"/>
            <w:vAlign w:val="bottom"/>
          </w:tcPr>
          <w:p w:rsidR="00B961B9" w:rsidRDefault="006E0B6D">
            <w:pPr>
              <w:spacing w:line="299" w:lineRule="exact"/>
              <w:jc w:val="center"/>
              <w:rPr>
                <w:sz w:val="20"/>
                <w:szCs w:val="20"/>
              </w:rPr>
            </w:pPr>
            <w:r>
              <w:rPr>
                <w:rFonts w:eastAsia="Times New Roman"/>
                <w:i/>
                <w:iCs/>
                <w:w w:val="83"/>
                <w:sz w:val="27"/>
                <w:szCs w:val="27"/>
              </w:rPr>
              <w:t>x</w:t>
            </w:r>
          </w:p>
        </w:tc>
        <w:tc>
          <w:tcPr>
            <w:tcW w:w="2420" w:type="dxa"/>
            <w:gridSpan w:val="2"/>
            <w:vMerge w:val="restart"/>
            <w:vAlign w:val="bottom"/>
          </w:tcPr>
          <w:p w:rsidR="00B961B9" w:rsidRDefault="006E0B6D">
            <w:pPr>
              <w:ind w:left="80"/>
              <w:rPr>
                <w:sz w:val="20"/>
                <w:szCs w:val="20"/>
              </w:rPr>
            </w:pPr>
            <w:r>
              <w:rPr>
                <w:rFonts w:eastAsia="Times New Roman"/>
                <w:i/>
                <w:iCs/>
                <w:sz w:val="24"/>
                <w:szCs w:val="24"/>
              </w:rPr>
              <w:t>и «целая часть числа»</w:t>
            </w:r>
          </w:p>
        </w:tc>
        <w:tc>
          <w:tcPr>
            <w:tcW w:w="380" w:type="dxa"/>
            <w:vAlign w:val="bottom"/>
          </w:tcPr>
          <w:p w:rsidR="00B961B9" w:rsidRDefault="006E0B6D">
            <w:pPr>
              <w:spacing w:line="300" w:lineRule="exact"/>
              <w:ind w:left="60"/>
              <w:rPr>
                <w:sz w:val="20"/>
                <w:szCs w:val="20"/>
              </w:rPr>
            </w:pPr>
            <w:r>
              <w:rPr>
                <w:rFonts w:eastAsia="Times New Roman"/>
                <w:i/>
                <w:iCs/>
                <w:w w:val="89"/>
                <w:sz w:val="27"/>
                <w:szCs w:val="27"/>
              </w:rPr>
              <w:t xml:space="preserve">y </w:t>
            </w:r>
            <w:r>
              <w:rPr>
                <w:rFonts w:ascii="Symbol" w:eastAsia="Symbol" w:hAnsi="Symbol" w:cs="Symbol"/>
                <w:w w:val="89"/>
                <w:sz w:val="27"/>
                <w:szCs w:val="27"/>
              </w:rPr>
              <w:t></w:t>
            </w:r>
          </w:p>
        </w:tc>
        <w:tc>
          <w:tcPr>
            <w:tcW w:w="100" w:type="dxa"/>
            <w:vMerge w:val="restart"/>
            <w:vAlign w:val="bottom"/>
          </w:tcPr>
          <w:p w:rsidR="00B961B9" w:rsidRDefault="006E0B6D">
            <w:pPr>
              <w:ind w:left="20"/>
              <w:rPr>
                <w:sz w:val="20"/>
                <w:szCs w:val="20"/>
              </w:rPr>
            </w:pPr>
            <w:r>
              <w:rPr>
                <w:rFonts w:ascii="Symbol" w:eastAsia="Symbol" w:hAnsi="Symbol" w:cs="Symbol"/>
                <w:w w:val="71"/>
                <w:sz w:val="25"/>
                <w:szCs w:val="25"/>
              </w:rPr>
              <w:t></w:t>
            </w:r>
          </w:p>
        </w:tc>
        <w:tc>
          <w:tcPr>
            <w:tcW w:w="140" w:type="dxa"/>
            <w:vAlign w:val="bottom"/>
          </w:tcPr>
          <w:p w:rsidR="00B961B9" w:rsidRDefault="006E0B6D">
            <w:pPr>
              <w:spacing w:line="299" w:lineRule="exact"/>
              <w:ind w:left="20"/>
              <w:rPr>
                <w:sz w:val="20"/>
                <w:szCs w:val="20"/>
              </w:rPr>
            </w:pPr>
            <w:r>
              <w:rPr>
                <w:rFonts w:eastAsia="Times New Roman"/>
                <w:i/>
                <w:iCs/>
                <w:w w:val="83"/>
                <w:sz w:val="27"/>
                <w:szCs w:val="27"/>
              </w:rPr>
              <w:t>x</w:t>
            </w:r>
          </w:p>
        </w:tc>
        <w:tc>
          <w:tcPr>
            <w:tcW w:w="3540" w:type="dxa"/>
            <w:vMerge w:val="restart"/>
            <w:vAlign w:val="bottom"/>
          </w:tcPr>
          <w:p w:rsidR="00B961B9" w:rsidRDefault="006E0B6D">
            <w:pPr>
              <w:spacing w:line="431" w:lineRule="exact"/>
              <w:rPr>
                <w:sz w:val="20"/>
                <w:szCs w:val="20"/>
              </w:rPr>
            </w:pPr>
            <w:r>
              <w:rPr>
                <w:rFonts w:ascii="Symbol" w:eastAsia="Symbol" w:hAnsi="Symbol" w:cs="Symbol"/>
                <w:sz w:val="37"/>
                <w:szCs w:val="37"/>
              </w:rPr>
              <w:t></w:t>
            </w:r>
            <w:r>
              <w:rPr>
                <w:rFonts w:eastAsia="Times New Roman"/>
                <w:sz w:val="24"/>
                <w:szCs w:val="24"/>
              </w:rPr>
              <w:t>.</w:t>
            </w:r>
          </w:p>
        </w:tc>
        <w:tc>
          <w:tcPr>
            <w:tcW w:w="0" w:type="dxa"/>
            <w:vAlign w:val="bottom"/>
          </w:tcPr>
          <w:p w:rsidR="00B961B9" w:rsidRDefault="00B961B9">
            <w:pPr>
              <w:rPr>
                <w:sz w:val="1"/>
                <w:szCs w:val="1"/>
              </w:rPr>
            </w:pPr>
          </w:p>
        </w:tc>
      </w:tr>
      <w:tr w:rsidR="00B961B9">
        <w:trPr>
          <w:trHeight w:val="132"/>
        </w:trPr>
        <w:tc>
          <w:tcPr>
            <w:tcW w:w="7300" w:type="dxa"/>
            <w:gridSpan w:val="3"/>
            <w:vMerge/>
            <w:vAlign w:val="bottom"/>
          </w:tcPr>
          <w:p w:rsidR="00B961B9" w:rsidRDefault="00B961B9">
            <w:pPr>
              <w:rPr>
                <w:sz w:val="11"/>
                <w:szCs w:val="11"/>
              </w:rPr>
            </w:pPr>
          </w:p>
        </w:tc>
        <w:tc>
          <w:tcPr>
            <w:tcW w:w="400" w:type="dxa"/>
            <w:vAlign w:val="bottom"/>
          </w:tcPr>
          <w:p w:rsidR="00B961B9" w:rsidRDefault="00B961B9">
            <w:pPr>
              <w:rPr>
                <w:sz w:val="11"/>
                <w:szCs w:val="11"/>
              </w:rPr>
            </w:pPr>
          </w:p>
        </w:tc>
        <w:tc>
          <w:tcPr>
            <w:tcW w:w="420" w:type="dxa"/>
            <w:vAlign w:val="bottom"/>
          </w:tcPr>
          <w:p w:rsidR="00B961B9" w:rsidRDefault="006E0B6D">
            <w:pPr>
              <w:spacing w:line="133" w:lineRule="exact"/>
              <w:jc w:val="center"/>
              <w:rPr>
                <w:sz w:val="20"/>
                <w:szCs w:val="20"/>
              </w:rPr>
            </w:pPr>
            <w:r>
              <w:rPr>
                <w:rFonts w:ascii="Symbol" w:eastAsia="Symbol" w:hAnsi="Symbol" w:cs="Symbol"/>
                <w:sz w:val="14"/>
                <w:szCs w:val="14"/>
              </w:rPr>
              <w:t></w:t>
            </w:r>
            <w:r>
              <w:rPr>
                <w:rFonts w:ascii="Symbol" w:eastAsia="Symbol" w:hAnsi="Symbol" w:cs="Symbol"/>
                <w:sz w:val="14"/>
                <w:szCs w:val="14"/>
              </w:rPr>
              <w:t></w:t>
            </w:r>
            <w:r>
              <w:rPr>
                <w:rFonts w:ascii="Symbol" w:eastAsia="Symbol" w:hAnsi="Symbol" w:cs="Symbol"/>
                <w:sz w:val="14"/>
                <w:szCs w:val="14"/>
              </w:rPr>
              <w:t></w:t>
            </w:r>
          </w:p>
        </w:tc>
        <w:tc>
          <w:tcPr>
            <w:tcW w:w="2420" w:type="dxa"/>
            <w:gridSpan w:val="2"/>
            <w:vMerge/>
            <w:vAlign w:val="bottom"/>
          </w:tcPr>
          <w:p w:rsidR="00B961B9" w:rsidRDefault="00B961B9">
            <w:pPr>
              <w:rPr>
                <w:sz w:val="11"/>
                <w:szCs w:val="11"/>
              </w:rPr>
            </w:pPr>
          </w:p>
        </w:tc>
        <w:tc>
          <w:tcPr>
            <w:tcW w:w="380" w:type="dxa"/>
            <w:vAlign w:val="bottom"/>
          </w:tcPr>
          <w:p w:rsidR="00B961B9" w:rsidRDefault="00B961B9">
            <w:pPr>
              <w:rPr>
                <w:sz w:val="11"/>
                <w:szCs w:val="11"/>
              </w:rPr>
            </w:pPr>
          </w:p>
        </w:tc>
        <w:tc>
          <w:tcPr>
            <w:tcW w:w="100" w:type="dxa"/>
            <w:vMerge/>
            <w:vAlign w:val="bottom"/>
          </w:tcPr>
          <w:p w:rsidR="00B961B9" w:rsidRDefault="00B961B9">
            <w:pPr>
              <w:rPr>
                <w:sz w:val="11"/>
                <w:szCs w:val="11"/>
              </w:rPr>
            </w:pPr>
          </w:p>
        </w:tc>
        <w:tc>
          <w:tcPr>
            <w:tcW w:w="140" w:type="dxa"/>
            <w:vAlign w:val="bottom"/>
          </w:tcPr>
          <w:p w:rsidR="00B961B9" w:rsidRDefault="00B961B9">
            <w:pPr>
              <w:rPr>
                <w:sz w:val="11"/>
                <w:szCs w:val="11"/>
              </w:rPr>
            </w:pPr>
          </w:p>
        </w:tc>
        <w:tc>
          <w:tcPr>
            <w:tcW w:w="3540" w:type="dxa"/>
            <w:vMerge/>
            <w:vAlign w:val="bottom"/>
          </w:tcPr>
          <w:p w:rsidR="00B961B9" w:rsidRDefault="00B961B9">
            <w:pPr>
              <w:rPr>
                <w:sz w:val="11"/>
                <w:szCs w:val="11"/>
              </w:rPr>
            </w:pPr>
          </w:p>
        </w:tc>
        <w:tc>
          <w:tcPr>
            <w:tcW w:w="0" w:type="dxa"/>
            <w:vAlign w:val="bottom"/>
          </w:tcPr>
          <w:p w:rsidR="00B961B9" w:rsidRDefault="00B961B9">
            <w:pPr>
              <w:rPr>
                <w:sz w:val="1"/>
                <w:szCs w:val="1"/>
              </w:rPr>
            </w:pPr>
          </w:p>
        </w:tc>
      </w:tr>
      <w:tr w:rsidR="00B961B9">
        <w:trPr>
          <w:trHeight w:val="305"/>
        </w:trPr>
        <w:tc>
          <w:tcPr>
            <w:tcW w:w="5400" w:type="dxa"/>
            <w:vAlign w:val="bottom"/>
          </w:tcPr>
          <w:p w:rsidR="00B961B9" w:rsidRDefault="006E0B6D">
            <w:pPr>
              <w:rPr>
                <w:sz w:val="20"/>
                <w:szCs w:val="20"/>
              </w:rPr>
            </w:pPr>
            <w:r>
              <w:rPr>
                <w:rFonts w:eastAsia="Times New Roman"/>
                <w:sz w:val="24"/>
                <w:szCs w:val="24"/>
              </w:rPr>
              <w:t>Тригонометрические функции числового аргумента</w:t>
            </w:r>
          </w:p>
        </w:tc>
        <w:tc>
          <w:tcPr>
            <w:tcW w:w="1040" w:type="dxa"/>
            <w:vAlign w:val="bottom"/>
          </w:tcPr>
          <w:p w:rsidR="00B961B9" w:rsidRDefault="006E0B6D">
            <w:pPr>
              <w:ind w:left="60"/>
              <w:rPr>
                <w:sz w:val="20"/>
                <w:szCs w:val="20"/>
              </w:rPr>
            </w:pPr>
            <w:r>
              <w:rPr>
                <w:rFonts w:eastAsia="Times New Roman"/>
                <w:i/>
                <w:iCs/>
                <w:w w:val="99"/>
                <w:sz w:val="24"/>
                <w:szCs w:val="24"/>
              </w:rPr>
              <w:t xml:space="preserve">y </w:t>
            </w:r>
            <w:r>
              <w:rPr>
                <w:rFonts w:ascii="Symbol" w:eastAsia="Symbol" w:hAnsi="Symbol" w:cs="Symbol"/>
                <w:w w:val="99"/>
                <w:sz w:val="24"/>
                <w:szCs w:val="24"/>
              </w:rPr>
              <w:t></w:t>
            </w:r>
            <w:r>
              <w:rPr>
                <w:rFonts w:eastAsia="Times New Roman"/>
                <w:i/>
                <w:iCs/>
                <w:w w:val="99"/>
                <w:sz w:val="24"/>
                <w:szCs w:val="24"/>
              </w:rPr>
              <w:t xml:space="preserve"> </w:t>
            </w:r>
            <w:r>
              <w:rPr>
                <w:rFonts w:eastAsia="Times New Roman"/>
                <w:w w:val="99"/>
                <w:sz w:val="24"/>
                <w:szCs w:val="24"/>
              </w:rPr>
              <w:t>cos</w:t>
            </w:r>
            <w:r>
              <w:rPr>
                <w:rFonts w:eastAsia="Times New Roman"/>
                <w:i/>
                <w:iCs/>
                <w:w w:val="99"/>
                <w:sz w:val="24"/>
                <w:szCs w:val="24"/>
              </w:rPr>
              <w:t xml:space="preserve"> x </w:t>
            </w:r>
            <w:r>
              <w:rPr>
                <w:rFonts w:eastAsia="Times New Roman"/>
                <w:w w:val="99"/>
                <w:sz w:val="24"/>
                <w:szCs w:val="24"/>
              </w:rPr>
              <w:t>,</w:t>
            </w:r>
          </w:p>
        </w:tc>
        <w:tc>
          <w:tcPr>
            <w:tcW w:w="1960" w:type="dxa"/>
            <w:gridSpan w:val="4"/>
            <w:vAlign w:val="bottom"/>
          </w:tcPr>
          <w:p w:rsidR="00B961B9" w:rsidRDefault="006E0B6D">
            <w:pPr>
              <w:ind w:left="60"/>
              <w:rPr>
                <w:sz w:val="20"/>
                <w:szCs w:val="20"/>
              </w:rPr>
            </w:pPr>
            <w:r>
              <w:rPr>
                <w:rFonts w:eastAsia="Times New Roman"/>
                <w:i/>
                <w:iCs/>
                <w:sz w:val="24"/>
                <w:szCs w:val="24"/>
              </w:rPr>
              <w:t xml:space="preserve">y </w:t>
            </w:r>
            <w:r>
              <w:rPr>
                <w:rFonts w:ascii="Symbol" w:eastAsia="Symbol" w:hAnsi="Symbol" w:cs="Symbol"/>
                <w:sz w:val="24"/>
                <w:szCs w:val="24"/>
              </w:rPr>
              <w:t></w:t>
            </w:r>
            <w:r>
              <w:rPr>
                <w:rFonts w:eastAsia="Times New Roman"/>
                <w:i/>
                <w:iCs/>
                <w:sz w:val="24"/>
                <w:szCs w:val="24"/>
              </w:rPr>
              <w:t xml:space="preserve"> </w:t>
            </w:r>
            <w:r>
              <w:rPr>
                <w:rFonts w:eastAsia="Times New Roman"/>
                <w:sz w:val="24"/>
                <w:szCs w:val="24"/>
              </w:rPr>
              <w:t>sin</w:t>
            </w:r>
            <w:r>
              <w:rPr>
                <w:rFonts w:eastAsia="Times New Roman"/>
                <w:i/>
                <w:iCs/>
                <w:sz w:val="24"/>
                <w:szCs w:val="24"/>
              </w:rPr>
              <w:t xml:space="preserve"> x </w:t>
            </w:r>
            <w:r>
              <w:rPr>
                <w:rFonts w:eastAsia="Times New Roman"/>
                <w:sz w:val="24"/>
                <w:szCs w:val="24"/>
              </w:rPr>
              <w:t>,</w:t>
            </w:r>
            <w:r>
              <w:rPr>
                <w:rFonts w:eastAsia="Times New Roman"/>
                <w:i/>
                <w:iCs/>
                <w:sz w:val="24"/>
                <w:szCs w:val="24"/>
              </w:rPr>
              <w:t xml:space="preserve"> y </w:t>
            </w:r>
            <w:r>
              <w:rPr>
                <w:rFonts w:ascii="Symbol" w:eastAsia="Symbol" w:hAnsi="Symbol" w:cs="Symbol"/>
                <w:sz w:val="24"/>
                <w:szCs w:val="24"/>
              </w:rPr>
              <w:t></w:t>
            </w:r>
            <w:r>
              <w:rPr>
                <w:rFonts w:eastAsia="Times New Roman"/>
                <w:i/>
                <w:iCs/>
                <w:sz w:val="24"/>
                <w:szCs w:val="24"/>
              </w:rPr>
              <w:t xml:space="preserve"> </w:t>
            </w:r>
            <w:r>
              <w:rPr>
                <w:rFonts w:eastAsia="Times New Roman"/>
                <w:sz w:val="24"/>
                <w:szCs w:val="24"/>
              </w:rPr>
              <w:t>tg</w:t>
            </w:r>
            <w:r>
              <w:rPr>
                <w:rFonts w:eastAsia="Times New Roman"/>
                <w:i/>
                <w:iCs/>
                <w:sz w:val="24"/>
                <w:szCs w:val="24"/>
              </w:rPr>
              <w:t xml:space="preserve"> x </w:t>
            </w:r>
            <w:r>
              <w:rPr>
                <w:rFonts w:eastAsia="Times New Roman"/>
                <w:sz w:val="24"/>
                <w:szCs w:val="24"/>
              </w:rPr>
              <w:t>,</w:t>
            </w:r>
          </w:p>
        </w:tc>
        <w:tc>
          <w:tcPr>
            <w:tcW w:w="6300" w:type="dxa"/>
            <w:gridSpan w:val="5"/>
            <w:vAlign w:val="bottom"/>
          </w:tcPr>
          <w:p w:rsidR="00B961B9" w:rsidRDefault="006E0B6D">
            <w:pPr>
              <w:ind w:left="60"/>
              <w:rPr>
                <w:sz w:val="20"/>
                <w:szCs w:val="20"/>
              </w:rPr>
            </w:pPr>
            <w:r>
              <w:rPr>
                <w:rFonts w:eastAsia="Times New Roman"/>
                <w:i/>
                <w:iCs/>
                <w:w w:val="99"/>
                <w:sz w:val="24"/>
                <w:szCs w:val="24"/>
              </w:rPr>
              <w:t xml:space="preserve">y </w:t>
            </w:r>
            <w:r>
              <w:rPr>
                <w:rFonts w:ascii="Symbol" w:eastAsia="Symbol" w:hAnsi="Symbol" w:cs="Symbol"/>
                <w:w w:val="99"/>
                <w:sz w:val="24"/>
                <w:szCs w:val="24"/>
              </w:rPr>
              <w:t></w:t>
            </w:r>
            <w:r>
              <w:rPr>
                <w:rFonts w:eastAsia="Times New Roman"/>
                <w:i/>
                <w:iCs/>
                <w:w w:val="99"/>
                <w:sz w:val="24"/>
                <w:szCs w:val="24"/>
              </w:rPr>
              <w:t xml:space="preserve"> </w:t>
            </w:r>
            <w:r>
              <w:rPr>
                <w:rFonts w:eastAsia="Times New Roman"/>
                <w:w w:val="99"/>
                <w:sz w:val="24"/>
                <w:szCs w:val="24"/>
              </w:rPr>
              <w:t>ctg</w:t>
            </w:r>
            <w:r>
              <w:rPr>
                <w:rFonts w:eastAsia="Times New Roman"/>
                <w:i/>
                <w:iCs/>
                <w:w w:val="99"/>
                <w:sz w:val="24"/>
                <w:szCs w:val="24"/>
              </w:rPr>
              <w:t xml:space="preserve"> x </w:t>
            </w:r>
            <w:r>
              <w:rPr>
                <w:rFonts w:eastAsia="Times New Roman"/>
                <w:w w:val="99"/>
                <w:sz w:val="24"/>
                <w:szCs w:val="24"/>
              </w:rPr>
              <w:t>.</w:t>
            </w:r>
            <w:r>
              <w:rPr>
                <w:rFonts w:eastAsia="Times New Roman"/>
                <w:i/>
                <w:iCs/>
                <w:w w:val="99"/>
                <w:sz w:val="24"/>
                <w:szCs w:val="24"/>
              </w:rPr>
              <w:t xml:space="preserve"> </w:t>
            </w:r>
            <w:r>
              <w:rPr>
                <w:rFonts w:eastAsia="Times New Roman"/>
                <w:w w:val="99"/>
                <w:sz w:val="24"/>
                <w:szCs w:val="24"/>
              </w:rPr>
              <w:t>Свойства и графики тригонометрических функций.</w:t>
            </w:r>
          </w:p>
        </w:tc>
        <w:tc>
          <w:tcPr>
            <w:tcW w:w="0" w:type="dxa"/>
            <w:vAlign w:val="bottom"/>
          </w:tcPr>
          <w:p w:rsidR="00B961B9" w:rsidRDefault="00B961B9">
            <w:pPr>
              <w:rPr>
                <w:sz w:val="1"/>
                <w:szCs w:val="1"/>
              </w:rPr>
            </w:pPr>
          </w:p>
        </w:tc>
      </w:tr>
    </w:tbl>
    <w:p w:rsidR="00B961B9" w:rsidRDefault="00B961B9">
      <w:pPr>
        <w:spacing w:line="57" w:lineRule="exact"/>
        <w:rPr>
          <w:sz w:val="20"/>
          <w:szCs w:val="20"/>
        </w:rPr>
      </w:pPr>
    </w:p>
    <w:p w:rsidR="00B961B9" w:rsidRDefault="006E0B6D">
      <w:pPr>
        <w:spacing w:line="233" w:lineRule="auto"/>
        <w:ind w:right="20"/>
        <w:rPr>
          <w:sz w:val="20"/>
          <w:szCs w:val="20"/>
        </w:rPr>
      </w:pPr>
      <w:r>
        <w:rPr>
          <w:rFonts w:eastAsia="Times New Roman"/>
          <w:sz w:val="24"/>
          <w:szCs w:val="24"/>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B961B9" w:rsidRDefault="006E0B6D">
      <w:pPr>
        <w:spacing w:line="232" w:lineRule="auto"/>
        <w:rPr>
          <w:sz w:val="20"/>
          <w:szCs w:val="20"/>
        </w:rPr>
      </w:pPr>
      <w:r>
        <w:rPr>
          <w:rFonts w:eastAsia="Times New Roman"/>
          <w:sz w:val="24"/>
          <w:szCs w:val="24"/>
        </w:rPr>
        <w:t>Степень с действительным показателем, свойства степени. Простейшие показательные уравнения и неравенства. Показательная функция и ее свойства</w:t>
      </w:r>
    </w:p>
    <w:tbl>
      <w:tblPr>
        <w:tblW w:w="0" w:type="auto"/>
        <w:tblLayout w:type="fixed"/>
        <w:tblCellMar>
          <w:left w:w="0" w:type="dxa"/>
          <w:right w:w="0" w:type="dxa"/>
        </w:tblCellMar>
        <w:tblLook w:val="04A0" w:firstRow="1" w:lastRow="0" w:firstColumn="1" w:lastColumn="0" w:noHBand="0" w:noVBand="1"/>
      </w:tblPr>
      <w:tblGrid>
        <w:gridCol w:w="3080"/>
        <w:gridCol w:w="520"/>
        <w:gridCol w:w="80"/>
        <w:gridCol w:w="80"/>
        <w:gridCol w:w="20"/>
      </w:tblGrid>
      <w:tr w:rsidR="00B961B9">
        <w:trPr>
          <w:trHeight w:val="155"/>
        </w:trPr>
        <w:tc>
          <w:tcPr>
            <w:tcW w:w="3080" w:type="dxa"/>
            <w:vAlign w:val="bottom"/>
          </w:tcPr>
          <w:p w:rsidR="00B961B9" w:rsidRDefault="006E0B6D">
            <w:pPr>
              <w:spacing w:line="156" w:lineRule="exact"/>
              <w:rPr>
                <w:sz w:val="20"/>
                <w:szCs w:val="20"/>
              </w:rPr>
            </w:pPr>
            <w:r>
              <w:rPr>
                <w:rFonts w:eastAsia="Times New Roman"/>
                <w:sz w:val="16"/>
                <w:szCs w:val="16"/>
              </w:rPr>
              <w:t xml:space="preserve">и график. Число </w:t>
            </w:r>
            <w:r>
              <w:rPr>
                <w:rFonts w:eastAsia="Times New Roman"/>
                <w:i/>
                <w:iCs/>
                <w:sz w:val="18"/>
                <w:szCs w:val="18"/>
              </w:rPr>
              <w:t>e</w:t>
            </w:r>
            <w:r>
              <w:rPr>
                <w:rFonts w:eastAsia="Times New Roman"/>
                <w:sz w:val="16"/>
                <w:szCs w:val="16"/>
              </w:rPr>
              <w:t xml:space="preserve"> и функция</w:t>
            </w:r>
          </w:p>
        </w:tc>
        <w:tc>
          <w:tcPr>
            <w:tcW w:w="520" w:type="dxa"/>
            <w:vAlign w:val="bottom"/>
          </w:tcPr>
          <w:p w:rsidR="00B961B9" w:rsidRDefault="006E0B6D">
            <w:pPr>
              <w:spacing w:line="156" w:lineRule="exact"/>
              <w:ind w:left="60"/>
              <w:rPr>
                <w:sz w:val="20"/>
                <w:szCs w:val="20"/>
              </w:rPr>
            </w:pPr>
            <w:r>
              <w:rPr>
                <w:rFonts w:eastAsia="Times New Roman"/>
                <w:i/>
                <w:iCs/>
                <w:sz w:val="16"/>
                <w:szCs w:val="16"/>
              </w:rPr>
              <w:t xml:space="preserve">y </w:t>
            </w:r>
            <w:r>
              <w:rPr>
                <w:rFonts w:ascii="Symbol" w:eastAsia="Symbol" w:hAnsi="Symbol" w:cs="Symbol"/>
                <w:sz w:val="16"/>
                <w:szCs w:val="16"/>
              </w:rPr>
              <w:t></w:t>
            </w:r>
            <w:r>
              <w:rPr>
                <w:rFonts w:eastAsia="Times New Roman"/>
                <w:i/>
                <w:iCs/>
                <w:sz w:val="16"/>
                <w:szCs w:val="16"/>
              </w:rPr>
              <w:t xml:space="preserve"> e</w:t>
            </w:r>
          </w:p>
        </w:tc>
        <w:tc>
          <w:tcPr>
            <w:tcW w:w="80" w:type="dxa"/>
            <w:vMerge w:val="restart"/>
            <w:vAlign w:val="bottom"/>
          </w:tcPr>
          <w:p w:rsidR="00B961B9" w:rsidRDefault="006E0B6D">
            <w:pPr>
              <w:rPr>
                <w:sz w:val="20"/>
                <w:szCs w:val="20"/>
              </w:rPr>
            </w:pPr>
            <w:r>
              <w:rPr>
                <w:rFonts w:eastAsia="Times New Roman"/>
                <w:i/>
                <w:iCs/>
                <w:sz w:val="13"/>
                <w:szCs w:val="13"/>
              </w:rPr>
              <w:t>x</w:t>
            </w:r>
          </w:p>
        </w:tc>
        <w:tc>
          <w:tcPr>
            <w:tcW w:w="80" w:type="dxa"/>
            <w:vAlign w:val="bottom"/>
          </w:tcPr>
          <w:p w:rsidR="00B961B9" w:rsidRDefault="006E0B6D">
            <w:pPr>
              <w:spacing w:line="156" w:lineRule="exact"/>
              <w:jc w:val="right"/>
              <w:rPr>
                <w:sz w:val="20"/>
                <w:szCs w:val="20"/>
              </w:rPr>
            </w:pPr>
            <w:r>
              <w:rPr>
                <w:rFonts w:eastAsia="Times New Roman"/>
                <w:sz w:val="18"/>
                <w:szCs w:val="18"/>
              </w:rPr>
              <w:t>.</w:t>
            </w:r>
          </w:p>
        </w:tc>
        <w:tc>
          <w:tcPr>
            <w:tcW w:w="0" w:type="dxa"/>
            <w:vAlign w:val="bottom"/>
          </w:tcPr>
          <w:p w:rsidR="00B961B9" w:rsidRDefault="00B961B9">
            <w:pPr>
              <w:rPr>
                <w:sz w:val="1"/>
                <w:szCs w:val="1"/>
              </w:rPr>
            </w:pPr>
          </w:p>
        </w:tc>
      </w:tr>
      <w:tr w:rsidR="00B961B9">
        <w:trPr>
          <w:trHeight w:val="26"/>
        </w:trPr>
        <w:tc>
          <w:tcPr>
            <w:tcW w:w="3080" w:type="dxa"/>
            <w:vAlign w:val="bottom"/>
          </w:tcPr>
          <w:p w:rsidR="00B961B9" w:rsidRDefault="00B961B9">
            <w:pPr>
              <w:rPr>
                <w:sz w:val="2"/>
                <w:szCs w:val="2"/>
              </w:rPr>
            </w:pPr>
          </w:p>
        </w:tc>
        <w:tc>
          <w:tcPr>
            <w:tcW w:w="520" w:type="dxa"/>
            <w:vAlign w:val="bottom"/>
          </w:tcPr>
          <w:p w:rsidR="00B961B9" w:rsidRDefault="00B961B9">
            <w:pPr>
              <w:rPr>
                <w:sz w:val="2"/>
                <w:szCs w:val="2"/>
              </w:rPr>
            </w:pPr>
          </w:p>
        </w:tc>
        <w:tc>
          <w:tcPr>
            <w:tcW w:w="80" w:type="dxa"/>
            <w:vMerge/>
            <w:vAlign w:val="bottom"/>
          </w:tcPr>
          <w:p w:rsidR="00B961B9" w:rsidRDefault="00B961B9">
            <w:pPr>
              <w:rPr>
                <w:sz w:val="2"/>
                <w:szCs w:val="2"/>
              </w:rPr>
            </w:pPr>
          </w:p>
        </w:tc>
        <w:tc>
          <w:tcPr>
            <w:tcW w:w="80" w:type="dxa"/>
            <w:vAlign w:val="bottom"/>
          </w:tcPr>
          <w:p w:rsidR="00B961B9" w:rsidRDefault="00B961B9">
            <w:pPr>
              <w:rPr>
                <w:sz w:val="2"/>
                <w:szCs w:val="2"/>
              </w:rPr>
            </w:pPr>
          </w:p>
        </w:tc>
        <w:tc>
          <w:tcPr>
            <w:tcW w:w="0" w:type="dxa"/>
            <w:vAlign w:val="bottom"/>
          </w:tcPr>
          <w:p w:rsidR="00B961B9" w:rsidRDefault="00B961B9">
            <w:pPr>
              <w:spacing w:line="20" w:lineRule="exact"/>
              <w:rPr>
                <w:sz w:val="1"/>
                <w:szCs w:val="1"/>
              </w:rPr>
            </w:pPr>
          </w:p>
        </w:tc>
      </w:tr>
    </w:tbl>
    <w:p w:rsidR="00B961B9" w:rsidRDefault="00B961B9">
      <w:pPr>
        <w:spacing w:line="173" w:lineRule="exact"/>
        <w:rPr>
          <w:sz w:val="20"/>
          <w:szCs w:val="20"/>
        </w:rPr>
      </w:pPr>
    </w:p>
    <w:p w:rsidR="00B961B9" w:rsidRDefault="006E0B6D">
      <w:pPr>
        <w:spacing w:line="233" w:lineRule="auto"/>
        <w:ind w:right="20"/>
        <w:rPr>
          <w:sz w:val="20"/>
          <w:szCs w:val="20"/>
        </w:rPr>
      </w:pPr>
      <w:r>
        <w:rPr>
          <w:rFonts w:eastAsia="Times New Roman"/>
          <w:sz w:val="24"/>
          <w:szCs w:val="24"/>
        </w:rPr>
        <w:t>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B961B9" w:rsidRDefault="00B961B9">
      <w:pPr>
        <w:spacing w:line="4" w:lineRule="exact"/>
        <w:rPr>
          <w:sz w:val="20"/>
          <w:szCs w:val="20"/>
        </w:rPr>
      </w:pPr>
    </w:p>
    <w:p w:rsidR="00B961B9" w:rsidRDefault="006E0B6D">
      <w:pPr>
        <w:rPr>
          <w:sz w:val="20"/>
          <w:szCs w:val="20"/>
        </w:rPr>
      </w:pPr>
      <w:r>
        <w:rPr>
          <w:rFonts w:eastAsia="Times New Roman"/>
          <w:sz w:val="24"/>
          <w:szCs w:val="24"/>
        </w:rPr>
        <w:t>Степенная функция и ее свойства и график. Иррациональные уравнения.</w:t>
      </w:r>
    </w:p>
    <w:p w:rsidR="00B961B9" w:rsidRDefault="00B961B9">
      <w:pPr>
        <w:spacing w:line="10" w:lineRule="exact"/>
        <w:rPr>
          <w:sz w:val="20"/>
          <w:szCs w:val="20"/>
        </w:rPr>
      </w:pPr>
    </w:p>
    <w:p w:rsidR="00B961B9" w:rsidRDefault="006E0B6D">
      <w:pPr>
        <w:spacing w:line="235" w:lineRule="auto"/>
        <w:rPr>
          <w:sz w:val="20"/>
          <w:szCs w:val="20"/>
        </w:rPr>
      </w:pPr>
      <w:r>
        <w:rPr>
          <w:rFonts w:eastAsia="Times New Roman"/>
          <w:sz w:val="24"/>
          <w:szCs w:val="24"/>
        </w:rPr>
        <w:t xml:space="preserve">Первичные представления о множестве комплексных чисел. </w:t>
      </w:r>
      <w:r>
        <w:rPr>
          <w:rFonts w:eastAsia="Times New Roman"/>
          <w:i/>
          <w:iCs/>
          <w:sz w:val="24"/>
          <w:szCs w:val="24"/>
        </w:rPr>
        <w:t>Действия с комплексными числами.</w:t>
      </w:r>
      <w:r>
        <w:rPr>
          <w:rFonts w:eastAsia="Times New Roman"/>
          <w:sz w:val="24"/>
          <w:szCs w:val="24"/>
        </w:rPr>
        <w:t xml:space="preserve"> </w:t>
      </w:r>
      <w:r>
        <w:rPr>
          <w:rFonts w:eastAsia="Times New Roman"/>
          <w:i/>
          <w:iCs/>
          <w:sz w:val="24"/>
          <w:szCs w:val="24"/>
        </w:rPr>
        <w:t>Комплексно сопряженные числа.</w:t>
      </w:r>
      <w:r>
        <w:rPr>
          <w:rFonts w:eastAsia="Times New Roman"/>
          <w:sz w:val="24"/>
          <w:szCs w:val="24"/>
        </w:rPr>
        <w:t xml:space="preserve"> </w:t>
      </w:r>
      <w:r>
        <w:rPr>
          <w:rFonts w:eastAsia="Times New Roman"/>
          <w:i/>
          <w:iCs/>
          <w:sz w:val="24"/>
          <w:szCs w:val="24"/>
        </w:rPr>
        <w:t>Модуль и аргумент</w:t>
      </w:r>
      <w:r>
        <w:rPr>
          <w:rFonts w:eastAsia="Times New Roman"/>
          <w:sz w:val="24"/>
          <w:szCs w:val="24"/>
        </w:rPr>
        <w:t xml:space="preserve"> </w:t>
      </w:r>
      <w:r>
        <w:rPr>
          <w:rFonts w:eastAsia="Times New Roman"/>
          <w:i/>
          <w:iCs/>
          <w:sz w:val="24"/>
          <w:szCs w:val="24"/>
        </w:rPr>
        <w:t>числа. Тригонометрическая форма комплексного числа. Решение уравнений в комплексных числах.</w:t>
      </w:r>
    </w:p>
    <w:p w:rsidR="00B961B9" w:rsidRDefault="00B961B9">
      <w:pPr>
        <w:spacing w:line="11" w:lineRule="exact"/>
        <w:rPr>
          <w:sz w:val="20"/>
          <w:szCs w:val="20"/>
        </w:rPr>
      </w:pPr>
    </w:p>
    <w:p w:rsidR="00B961B9" w:rsidRDefault="006E0B6D">
      <w:pPr>
        <w:spacing w:line="235" w:lineRule="auto"/>
        <w:rPr>
          <w:sz w:val="20"/>
          <w:szCs w:val="20"/>
        </w:rPr>
      </w:pPr>
      <w:r>
        <w:rPr>
          <w:rFonts w:eastAsia="Times New Roman"/>
          <w:sz w:val="24"/>
          <w:szCs w:val="24"/>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B961B9" w:rsidRDefault="006E0B6D">
      <w:pPr>
        <w:rPr>
          <w:sz w:val="20"/>
          <w:szCs w:val="20"/>
        </w:rPr>
      </w:pPr>
      <w:r>
        <w:rPr>
          <w:rFonts w:eastAsia="Times New Roman"/>
          <w:sz w:val="24"/>
          <w:szCs w:val="24"/>
        </w:rPr>
        <w:t>Системы показательных, логарифмических и иррациональных уравнений. Системы показательных, логарифмических и иррациональных неравенств.</w:t>
      </w:r>
    </w:p>
    <w:p w:rsidR="00B961B9" w:rsidRDefault="00B961B9">
      <w:pPr>
        <w:spacing w:line="2" w:lineRule="exact"/>
        <w:rPr>
          <w:sz w:val="20"/>
          <w:szCs w:val="20"/>
        </w:rPr>
      </w:pPr>
    </w:p>
    <w:p w:rsidR="00B961B9" w:rsidRDefault="006E0B6D">
      <w:pPr>
        <w:rPr>
          <w:sz w:val="20"/>
          <w:szCs w:val="20"/>
        </w:rPr>
      </w:pPr>
      <w:r>
        <w:rPr>
          <w:rFonts w:eastAsia="Times New Roman"/>
          <w:sz w:val="24"/>
          <w:szCs w:val="24"/>
        </w:rPr>
        <w:t>Взаимно обратные функции. Графики взаимно обратных функций.</w:t>
      </w:r>
    </w:p>
    <w:p w:rsidR="00B961B9" w:rsidRDefault="006E0B6D">
      <w:pPr>
        <w:rPr>
          <w:sz w:val="20"/>
          <w:szCs w:val="20"/>
        </w:rPr>
      </w:pPr>
      <w:r>
        <w:rPr>
          <w:rFonts w:eastAsia="Times New Roman"/>
          <w:sz w:val="24"/>
          <w:szCs w:val="24"/>
        </w:rPr>
        <w:t>Уравнения, системы уравнений с параметром.</w:t>
      </w:r>
    </w:p>
    <w:p w:rsidR="00B961B9" w:rsidRDefault="00B961B9">
      <w:pPr>
        <w:spacing w:line="15" w:lineRule="exact"/>
        <w:rPr>
          <w:sz w:val="20"/>
          <w:szCs w:val="20"/>
        </w:rPr>
      </w:pPr>
    </w:p>
    <w:p w:rsidR="00B961B9" w:rsidRDefault="006E0B6D">
      <w:pPr>
        <w:spacing w:line="233" w:lineRule="auto"/>
        <w:jc w:val="both"/>
        <w:rPr>
          <w:sz w:val="20"/>
          <w:szCs w:val="20"/>
        </w:rPr>
      </w:pPr>
      <w:r>
        <w:rPr>
          <w:rFonts w:eastAsia="Times New Roman"/>
          <w:i/>
          <w:iCs/>
          <w:sz w:val="24"/>
          <w:szCs w:val="24"/>
        </w:rPr>
        <w:t>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целозначные многочлены.</w:t>
      </w:r>
    </w:p>
    <w:p w:rsidR="00B961B9" w:rsidRDefault="00B961B9">
      <w:pPr>
        <w:spacing w:line="5" w:lineRule="exact"/>
        <w:rPr>
          <w:sz w:val="20"/>
          <w:szCs w:val="20"/>
        </w:rPr>
      </w:pPr>
    </w:p>
    <w:p w:rsidR="00B961B9" w:rsidRDefault="006E0B6D">
      <w:pPr>
        <w:rPr>
          <w:sz w:val="20"/>
          <w:szCs w:val="20"/>
        </w:rPr>
      </w:pPr>
      <w:r>
        <w:rPr>
          <w:rFonts w:eastAsia="Times New Roman"/>
          <w:i/>
          <w:iCs/>
          <w:sz w:val="24"/>
          <w:szCs w:val="24"/>
        </w:rPr>
        <w:t>Диофантовы уравнения. Цепные дроби. Теорема Ферма о сумме квадратов.</w:t>
      </w:r>
    </w:p>
    <w:p w:rsidR="00B961B9" w:rsidRDefault="006E0B6D">
      <w:pPr>
        <w:spacing w:line="237" w:lineRule="auto"/>
        <w:rPr>
          <w:sz w:val="20"/>
          <w:szCs w:val="20"/>
        </w:rPr>
      </w:pPr>
      <w:r>
        <w:rPr>
          <w:rFonts w:eastAsia="Times New Roman"/>
          <w:i/>
          <w:iCs/>
          <w:sz w:val="24"/>
          <w:szCs w:val="24"/>
        </w:rPr>
        <w:lastRenderedPageBreak/>
        <w:t>Суммы и ряды, методы суммирования и признаки сходимости.</w:t>
      </w:r>
    </w:p>
    <w:p w:rsidR="00B961B9" w:rsidRDefault="00B961B9">
      <w:pPr>
        <w:spacing w:line="3" w:lineRule="exact"/>
        <w:rPr>
          <w:sz w:val="20"/>
          <w:szCs w:val="20"/>
        </w:rPr>
      </w:pPr>
    </w:p>
    <w:p w:rsidR="00B961B9" w:rsidRDefault="006E0B6D">
      <w:pPr>
        <w:rPr>
          <w:sz w:val="20"/>
          <w:szCs w:val="20"/>
        </w:rPr>
      </w:pPr>
      <w:r>
        <w:rPr>
          <w:rFonts w:eastAsia="Times New Roman"/>
          <w:i/>
          <w:iCs/>
          <w:sz w:val="24"/>
          <w:szCs w:val="24"/>
        </w:rPr>
        <w:t>Теоремы о приближении действительных чисел рациональными.</w:t>
      </w:r>
    </w:p>
    <w:p w:rsidR="00B961B9" w:rsidRDefault="006E0B6D">
      <w:pPr>
        <w:spacing w:line="238" w:lineRule="auto"/>
        <w:rPr>
          <w:sz w:val="20"/>
          <w:szCs w:val="20"/>
        </w:rPr>
      </w:pPr>
      <w:r>
        <w:rPr>
          <w:rFonts w:eastAsia="Times New Roman"/>
          <w:i/>
          <w:iCs/>
          <w:sz w:val="24"/>
          <w:szCs w:val="24"/>
        </w:rPr>
        <w:t>Множества на координатной плоскости.</w:t>
      </w:r>
    </w:p>
    <w:p w:rsidR="00B961B9" w:rsidRDefault="00B961B9">
      <w:pPr>
        <w:spacing w:line="3" w:lineRule="exact"/>
        <w:rPr>
          <w:sz w:val="20"/>
          <w:szCs w:val="20"/>
        </w:rPr>
      </w:pPr>
    </w:p>
    <w:p w:rsidR="00B961B9" w:rsidRDefault="006E0B6D">
      <w:pPr>
        <w:rPr>
          <w:sz w:val="20"/>
          <w:szCs w:val="20"/>
        </w:rPr>
      </w:pPr>
      <w:r>
        <w:rPr>
          <w:rFonts w:eastAsia="Times New Roman"/>
          <w:i/>
          <w:iCs/>
          <w:sz w:val="24"/>
          <w:szCs w:val="24"/>
        </w:rPr>
        <w:t>Неравенство Коши–Буняковского, неравенство Йенсена, неравенства о средних.</w:t>
      </w:r>
    </w:p>
    <w:p w:rsidR="00B961B9" w:rsidRDefault="00B961B9">
      <w:pPr>
        <w:spacing w:line="10" w:lineRule="exact"/>
        <w:rPr>
          <w:sz w:val="20"/>
          <w:szCs w:val="20"/>
        </w:rPr>
      </w:pPr>
    </w:p>
    <w:p w:rsidR="00B961B9" w:rsidRDefault="006E0B6D">
      <w:pPr>
        <w:spacing w:line="235" w:lineRule="auto"/>
        <w:jc w:val="both"/>
        <w:rPr>
          <w:sz w:val="20"/>
          <w:szCs w:val="20"/>
        </w:rPr>
      </w:pPr>
      <w:r>
        <w:rPr>
          <w:rFonts w:eastAsia="Times New Roman"/>
          <w:sz w:val="24"/>
          <w:szCs w:val="24"/>
        </w:rPr>
        <w:t>Понятие предела функции в точке</w:t>
      </w:r>
      <w:r>
        <w:rPr>
          <w:rFonts w:eastAsia="Times New Roman"/>
          <w:i/>
          <w:iCs/>
          <w:sz w:val="24"/>
          <w:szCs w:val="24"/>
        </w:rPr>
        <w:t>.</w:t>
      </w:r>
      <w:r>
        <w:rPr>
          <w:rFonts w:eastAsia="Times New Roman"/>
          <w:sz w:val="24"/>
          <w:szCs w:val="24"/>
        </w:rPr>
        <w:t xml:space="preserve"> </w:t>
      </w:r>
      <w:r>
        <w:rPr>
          <w:rFonts w:eastAsia="Times New Roman"/>
          <w:i/>
          <w:iCs/>
          <w:sz w:val="24"/>
          <w:szCs w:val="24"/>
        </w:rPr>
        <w:t>Понятие предела функции в бесконечности.</w:t>
      </w:r>
      <w:r>
        <w:rPr>
          <w:rFonts w:eastAsia="Times New Roman"/>
          <w:sz w:val="24"/>
          <w:szCs w:val="24"/>
        </w:rPr>
        <w:t xml:space="preserve"> </w:t>
      </w:r>
      <w:r>
        <w:rPr>
          <w:rFonts w:eastAsia="Times New Roman"/>
          <w:i/>
          <w:iCs/>
          <w:sz w:val="24"/>
          <w:szCs w:val="24"/>
        </w:rPr>
        <w:t>Асимптоты графика функции.</w:t>
      </w:r>
      <w:r>
        <w:rPr>
          <w:rFonts w:eastAsia="Times New Roman"/>
          <w:sz w:val="24"/>
          <w:szCs w:val="24"/>
        </w:rPr>
        <w:t xml:space="preserve"> </w:t>
      </w:r>
      <w:r>
        <w:rPr>
          <w:rFonts w:eastAsia="Times New Roman"/>
          <w:i/>
          <w:iCs/>
          <w:sz w:val="24"/>
          <w:szCs w:val="24"/>
        </w:rPr>
        <w:t>Сравнение бесконечно малых и</w:t>
      </w:r>
      <w:r>
        <w:rPr>
          <w:rFonts w:eastAsia="Times New Roman"/>
          <w:sz w:val="24"/>
          <w:szCs w:val="24"/>
        </w:rPr>
        <w:t xml:space="preserve"> </w:t>
      </w:r>
      <w:r>
        <w:rPr>
          <w:rFonts w:eastAsia="Times New Roman"/>
          <w:i/>
          <w:iCs/>
          <w:sz w:val="24"/>
          <w:szCs w:val="24"/>
        </w:rPr>
        <w:t>бесконечно больших</w:t>
      </w:r>
      <w:r>
        <w:rPr>
          <w:rFonts w:eastAsia="Times New Roman"/>
          <w:sz w:val="24"/>
          <w:szCs w:val="24"/>
        </w:rPr>
        <w:t>.</w:t>
      </w:r>
      <w:r>
        <w:rPr>
          <w:rFonts w:eastAsia="Times New Roman"/>
          <w:i/>
          <w:iCs/>
          <w:sz w:val="24"/>
          <w:szCs w:val="24"/>
        </w:rPr>
        <w:t xml:space="preserve"> </w:t>
      </w:r>
      <w:r>
        <w:rPr>
          <w:rFonts w:eastAsia="Times New Roman"/>
          <w:sz w:val="24"/>
          <w:szCs w:val="24"/>
        </w:rPr>
        <w:t>Непрерывность функции.</w:t>
      </w:r>
      <w:r>
        <w:rPr>
          <w:rFonts w:eastAsia="Times New Roman"/>
          <w:i/>
          <w:iCs/>
          <w:sz w:val="24"/>
          <w:szCs w:val="24"/>
        </w:rPr>
        <w:t xml:space="preserve"> Свойства непрерывных функций. Теорема Вейерштрасса.</w:t>
      </w:r>
    </w:p>
    <w:p w:rsidR="00B961B9" w:rsidRDefault="006E0B6D">
      <w:pPr>
        <w:rPr>
          <w:sz w:val="20"/>
          <w:szCs w:val="20"/>
        </w:rPr>
      </w:pPr>
      <w:r>
        <w:rPr>
          <w:rFonts w:eastAsia="Times New Roman"/>
          <w:sz w:val="24"/>
          <w:szCs w:val="24"/>
        </w:rPr>
        <w:t>Дифференцируемость функции. Производная функции в точке. Касательная к графику функции. Геометрический и физический смысл производной.</w:t>
      </w:r>
    </w:p>
    <w:p w:rsidR="00B961B9" w:rsidRDefault="00B961B9">
      <w:pPr>
        <w:spacing w:line="2" w:lineRule="exact"/>
        <w:rPr>
          <w:sz w:val="20"/>
          <w:szCs w:val="20"/>
        </w:rPr>
      </w:pPr>
    </w:p>
    <w:p w:rsidR="00B961B9" w:rsidRDefault="006E0B6D">
      <w:pPr>
        <w:rPr>
          <w:sz w:val="20"/>
          <w:szCs w:val="20"/>
        </w:rPr>
      </w:pPr>
      <w:r>
        <w:rPr>
          <w:rFonts w:eastAsia="Times New Roman"/>
          <w:i/>
          <w:iCs/>
          <w:sz w:val="24"/>
          <w:szCs w:val="24"/>
        </w:rPr>
        <w:t>Применение производной в физике</w:t>
      </w:r>
      <w:r>
        <w:rPr>
          <w:rFonts w:eastAsia="Times New Roman"/>
          <w:sz w:val="24"/>
          <w:szCs w:val="24"/>
        </w:rPr>
        <w:t>.</w:t>
      </w:r>
      <w:r>
        <w:rPr>
          <w:rFonts w:eastAsia="Times New Roman"/>
          <w:i/>
          <w:iCs/>
          <w:sz w:val="24"/>
          <w:szCs w:val="24"/>
        </w:rPr>
        <w:t xml:space="preserve"> </w:t>
      </w:r>
      <w:r>
        <w:rPr>
          <w:rFonts w:eastAsia="Times New Roman"/>
          <w:sz w:val="24"/>
          <w:szCs w:val="24"/>
        </w:rPr>
        <w:t>Производные элементарных функций.</w:t>
      </w:r>
      <w:r>
        <w:rPr>
          <w:rFonts w:eastAsia="Times New Roman"/>
          <w:i/>
          <w:iCs/>
          <w:sz w:val="24"/>
          <w:szCs w:val="24"/>
        </w:rPr>
        <w:t xml:space="preserve"> </w:t>
      </w:r>
      <w:r>
        <w:rPr>
          <w:rFonts w:eastAsia="Times New Roman"/>
          <w:sz w:val="24"/>
          <w:szCs w:val="24"/>
        </w:rPr>
        <w:t>Правила дифференцирования.</w:t>
      </w:r>
    </w:p>
    <w:p w:rsidR="00B961B9" w:rsidRDefault="006E0B6D">
      <w:pPr>
        <w:spacing w:line="237" w:lineRule="auto"/>
        <w:rPr>
          <w:sz w:val="20"/>
          <w:szCs w:val="20"/>
        </w:rPr>
      </w:pPr>
      <w:r>
        <w:rPr>
          <w:rFonts w:eastAsia="Times New Roman"/>
          <w:sz w:val="24"/>
          <w:szCs w:val="24"/>
        </w:rPr>
        <w:t>Вторая производная, ее геометрический и физический смысл.</w:t>
      </w:r>
    </w:p>
    <w:p w:rsidR="00B961B9" w:rsidRDefault="00B961B9">
      <w:pPr>
        <w:spacing w:line="16" w:lineRule="exact"/>
        <w:rPr>
          <w:sz w:val="20"/>
          <w:szCs w:val="20"/>
        </w:rPr>
      </w:pPr>
    </w:p>
    <w:p w:rsidR="00B961B9" w:rsidRDefault="006E0B6D">
      <w:pPr>
        <w:spacing w:line="236" w:lineRule="auto"/>
        <w:jc w:val="both"/>
        <w:rPr>
          <w:sz w:val="20"/>
          <w:szCs w:val="20"/>
        </w:rPr>
      </w:pPr>
      <w:r>
        <w:rPr>
          <w:rFonts w:eastAsia="Times New Roman"/>
          <w:sz w:val="24"/>
          <w:szCs w:val="24"/>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Pr>
          <w:rFonts w:eastAsia="Times New Roman"/>
          <w:i/>
          <w:iCs/>
          <w:sz w:val="24"/>
          <w:szCs w:val="24"/>
        </w:rPr>
        <w:t>Построение графиков функций с помощью производных</w:t>
      </w:r>
      <w:r>
        <w:rPr>
          <w:rFonts w:eastAsia="Times New Roman"/>
          <w:sz w:val="24"/>
          <w:szCs w:val="24"/>
        </w:rPr>
        <w:t xml:space="preserve">. </w:t>
      </w:r>
      <w:r>
        <w:rPr>
          <w:rFonts w:eastAsia="Times New Roman"/>
          <w:i/>
          <w:iCs/>
          <w:sz w:val="24"/>
          <w:szCs w:val="24"/>
        </w:rPr>
        <w:t>Применение производной при решении задач.</w:t>
      </w:r>
      <w:r>
        <w:rPr>
          <w:rFonts w:eastAsia="Times New Roman"/>
          <w:sz w:val="24"/>
          <w:szCs w:val="24"/>
        </w:rPr>
        <w:t xml:space="preserve"> </w:t>
      </w:r>
      <w:r>
        <w:rPr>
          <w:rFonts w:eastAsia="Times New Roman"/>
          <w:i/>
          <w:iCs/>
          <w:sz w:val="24"/>
          <w:szCs w:val="24"/>
        </w:rPr>
        <w:t>Нахождение</w:t>
      </w:r>
      <w:r>
        <w:rPr>
          <w:rFonts w:eastAsia="Times New Roman"/>
          <w:sz w:val="24"/>
          <w:szCs w:val="24"/>
        </w:rPr>
        <w:t xml:space="preserve"> </w:t>
      </w:r>
      <w:r>
        <w:rPr>
          <w:rFonts w:eastAsia="Times New Roman"/>
          <w:i/>
          <w:iCs/>
          <w:sz w:val="24"/>
          <w:szCs w:val="24"/>
        </w:rPr>
        <w:t>экстремумов функций нескольких переменных.</w:t>
      </w:r>
    </w:p>
    <w:p w:rsidR="00B961B9" w:rsidRDefault="006E0B6D">
      <w:pPr>
        <w:rPr>
          <w:sz w:val="20"/>
          <w:szCs w:val="20"/>
        </w:rPr>
      </w:pPr>
      <w:r>
        <w:rPr>
          <w:rFonts w:eastAsia="Times New Roman"/>
          <w:sz w:val="24"/>
          <w:szCs w:val="24"/>
        </w:rPr>
        <w:t>Первообразная. Неопределенный интеграл. Первообразные элементарных функций. Площадь криволинейной трапеции. Формула Ньютона-Лейбница.</w:t>
      </w:r>
    </w:p>
    <w:p w:rsidR="00B961B9" w:rsidRDefault="00B961B9">
      <w:pPr>
        <w:spacing w:line="2" w:lineRule="exact"/>
        <w:rPr>
          <w:sz w:val="20"/>
          <w:szCs w:val="20"/>
        </w:rPr>
      </w:pPr>
    </w:p>
    <w:p w:rsidR="00B961B9" w:rsidRDefault="006E0B6D">
      <w:pPr>
        <w:rPr>
          <w:sz w:val="20"/>
          <w:szCs w:val="20"/>
        </w:rPr>
      </w:pPr>
      <w:r>
        <w:rPr>
          <w:rFonts w:eastAsia="Times New Roman"/>
          <w:sz w:val="24"/>
          <w:szCs w:val="24"/>
        </w:rPr>
        <w:t xml:space="preserve">Определенный интеграл. </w:t>
      </w:r>
      <w:r>
        <w:rPr>
          <w:rFonts w:eastAsia="Times New Roman"/>
          <w:i/>
          <w:iCs/>
          <w:sz w:val="24"/>
          <w:szCs w:val="24"/>
        </w:rPr>
        <w:t>Вычисление площадей плоских фигур и объемов тел вращения с помощью интеграла..</w:t>
      </w:r>
    </w:p>
    <w:p w:rsidR="00B961B9" w:rsidRDefault="006E0B6D">
      <w:pPr>
        <w:spacing w:line="238" w:lineRule="auto"/>
        <w:rPr>
          <w:sz w:val="20"/>
          <w:szCs w:val="20"/>
        </w:rPr>
      </w:pPr>
      <w:r>
        <w:rPr>
          <w:rFonts w:eastAsia="Times New Roman"/>
          <w:i/>
          <w:iCs/>
          <w:sz w:val="24"/>
          <w:szCs w:val="24"/>
        </w:rPr>
        <w:t>Методы решения функциональных уравнений и неравенств.</w:t>
      </w:r>
    </w:p>
    <w:p w:rsidR="00B961B9" w:rsidRDefault="00B961B9">
      <w:pPr>
        <w:spacing w:line="281" w:lineRule="exact"/>
        <w:rPr>
          <w:sz w:val="20"/>
          <w:szCs w:val="20"/>
        </w:rPr>
      </w:pPr>
    </w:p>
    <w:p w:rsidR="00B961B9" w:rsidRDefault="006E0B6D">
      <w:pPr>
        <w:rPr>
          <w:sz w:val="20"/>
          <w:szCs w:val="20"/>
        </w:rPr>
      </w:pPr>
      <w:r>
        <w:rPr>
          <w:rFonts w:eastAsia="Times New Roman"/>
          <w:b/>
          <w:bCs/>
          <w:sz w:val="24"/>
          <w:szCs w:val="24"/>
        </w:rPr>
        <w:t>Геометрия</w:t>
      </w:r>
    </w:p>
    <w:p w:rsidR="00B961B9" w:rsidRDefault="00B961B9">
      <w:pPr>
        <w:spacing w:line="10" w:lineRule="exact"/>
        <w:rPr>
          <w:sz w:val="20"/>
          <w:szCs w:val="20"/>
        </w:rPr>
      </w:pPr>
    </w:p>
    <w:p w:rsidR="00B961B9" w:rsidRDefault="006E0B6D">
      <w:pPr>
        <w:spacing w:line="236" w:lineRule="auto"/>
        <w:jc w:val="both"/>
        <w:rPr>
          <w:sz w:val="20"/>
          <w:szCs w:val="20"/>
        </w:rPr>
      </w:pPr>
      <w:r>
        <w:rPr>
          <w:rFonts w:eastAsia="Times New Roman"/>
          <w:sz w:val="24"/>
          <w:szCs w:val="24"/>
        </w:rPr>
        <w:t xml:space="preserve">Повторение. Решение задач с использованием свойств фигур на плоскости. Решение задач на доказательство и построение контрпримеров.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Pr>
          <w:rFonts w:eastAsia="Times New Roman"/>
          <w:i/>
          <w:iCs/>
          <w:sz w:val="24"/>
          <w:szCs w:val="24"/>
        </w:rPr>
        <w:t>Решение задач с помощью векторов и координат.</w:t>
      </w:r>
    </w:p>
    <w:p w:rsidR="00B961B9" w:rsidRDefault="00B961B9">
      <w:pPr>
        <w:spacing w:line="7" w:lineRule="exact"/>
        <w:rPr>
          <w:sz w:val="20"/>
          <w:szCs w:val="20"/>
        </w:rPr>
      </w:pPr>
    </w:p>
    <w:p w:rsidR="00B961B9" w:rsidRDefault="006E0B6D">
      <w:pPr>
        <w:rPr>
          <w:sz w:val="20"/>
          <w:szCs w:val="20"/>
        </w:rPr>
      </w:pPr>
      <w:r>
        <w:rPr>
          <w:rFonts w:eastAsia="Times New Roman"/>
          <w:sz w:val="24"/>
          <w:szCs w:val="24"/>
        </w:rPr>
        <w:t>Наглядная стереометрия. Призма, параллелепипед, пирамида, тетраэдр.</w:t>
      </w:r>
    </w:p>
    <w:p w:rsidR="00B961B9" w:rsidRDefault="006E0B6D">
      <w:pPr>
        <w:spacing w:line="238" w:lineRule="auto"/>
        <w:rPr>
          <w:sz w:val="20"/>
          <w:szCs w:val="20"/>
        </w:rPr>
      </w:pPr>
      <w:r>
        <w:rPr>
          <w:rFonts w:eastAsia="Times New Roman"/>
          <w:sz w:val="24"/>
          <w:szCs w:val="24"/>
        </w:rPr>
        <w:t xml:space="preserve">Основные понятия геометрии в пространстве. Аксиомы стереометрии и следствия из них. </w:t>
      </w:r>
      <w:r>
        <w:rPr>
          <w:rFonts w:eastAsia="Times New Roman"/>
          <w:i/>
          <w:iCs/>
          <w:sz w:val="24"/>
          <w:szCs w:val="24"/>
        </w:rPr>
        <w:t>Понятие об аксиоматическом методе.</w:t>
      </w:r>
    </w:p>
    <w:p w:rsidR="00B961B9" w:rsidRDefault="00B961B9">
      <w:pPr>
        <w:spacing w:line="15" w:lineRule="exact"/>
        <w:rPr>
          <w:sz w:val="20"/>
          <w:szCs w:val="20"/>
        </w:rPr>
      </w:pPr>
    </w:p>
    <w:p w:rsidR="00B961B9" w:rsidRDefault="006E0B6D">
      <w:pPr>
        <w:spacing w:line="233" w:lineRule="auto"/>
        <w:ind w:right="20"/>
        <w:jc w:val="both"/>
        <w:rPr>
          <w:sz w:val="20"/>
          <w:szCs w:val="20"/>
        </w:rPr>
      </w:pPr>
      <w:r>
        <w:rPr>
          <w:rFonts w:eastAsia="Times New Roman"/>
          <w:i/>
          <w:iCs/>
          <w:sz w:val="24"/>
          <w:szCs w:val="24"/>
        </w:rPr>
        <w:t>Теорема Менелая для тетраэдра</w:t>
      </w:r>
      <w:r>
        <w:rPr>
          <w:rFonts w:eastAsia="Times New Roman"/>
          <w:sz w:val="24"/>
          <w:szCs w:val="24"/>
        </w:rPr>
        <w:t>.</w:t>
      </w:r>
      <w:r>
        <w:rPr>
          <w:rFonts w:eastAsia="Times New Roman"/>
          <w:i/>
          <w:iCs/>
          <w:sz w:val="24"/>
          <w:szCs w:val="24"/>
        </w:rPr>
        <w:t xml:space="preserve"> </w:t>
      </w:r>
      <w:r>
        <w:rPr>
          <w:rFonts w:eastAsia="Times New Roman"/>
          <w:sz w:val="24"/>
          <w:szCs w:val="24"/>
        </w:rPr>
        <w:t>Построение сечений многогранников методом следов.</w:t>
      </w:r>
      <w:r>
        <w:rPr>
          <w:rFonts w:eastAsia="Times New Roman"/>
          <w:i/>
          <w:iCs/>
          <w:sz w:val="24"/>
          <w:szCs w:val="24"/>
        </w:rPr>
        <w:t xml:space="preserve"> </w:t>
      </w:r>
      <w:r>
        <w:rPr>
          <w:rFonts w:eastAsia="Times New Roman"/>
          <w:sz w:val="24"/>
          <w:szCs w:val="24"/>
        </w:rPr>
        <w:t>Центральное проектирование.</w:t>
      </w:r>
      <w:r>
        <w:rPr>
          <w:rFonts w:eastAsia="Times New Roman"/>
          <w:i/>
          <w:iCs/>
          <w:sz w:val="24"/>
          <w:szCs w:val="24"/>
        </w:rPr>
        <w:t xml:space="preserve"> </w:t>
      </w:r>
      <w:r>
        <w:rPr>
          <w:rFonts w:eastAsia="Times New Roman"/>
          <w:sz w:val="24"/>
          <w:szCs w:val="24"/>
        </w:rPr>
        <w:t>Построение сечений</w:t>
      </w:r>
      <w:r>
        <w:rPr>
          <w:rFonts w:eastAsia="Times New Roman"/>
          <w:i/>
          <w:iCs/>
          <w:sz w:val="24"/>
          <w:szCs w:val="24"/>
        </w:rPr>
        <w:t xml:space="preserve"> </w:t>
      </w:r>
      <w:r>
        <w:rPr>
          <w:rFonts w:eastAsia="Times New Roman"/>
          <w:sz w:val="24"/>
          <w:szCs w:val="24"/>
        </w:rPr>
        <w:t>многогранников методом проекций.</w:t>
      </w:r>
    </w:p>
    <w:p w:rsidR="00B961B9" w:rsidRDefault="00B961B9">
      <w:pPr>
        <w:spacing w:line="4" w:lineRule="exact"/>
        <w:rPr>
          <w:sz w:val="20"/>
          <w:szCs w:val="20"/>
        </w:rPr>
      </w:pPr>
    </w:p>
    <w:p w:rsidR="00B961B9" w:rsidRDefault="006E0B6D">
      <w:pPr>
        <w:rPr>
          <w:sz w:val="20"/>
          <w:szCs w:val="20"/>
        </w:rPr>
      </w:pPr>
      <w:r>
        <w:rPr>
          <w:rFonts w:eastAsia="Times New Roman"/>
          <w:sz w:val="24"/>
          <w:szCs w:val="24"/>
        </w:rPr>
        <w:t xml:space="preserve">Скрещивающиеся прямые в пространстве. Угол между ними. </w:t>
      </w:r>
      <w:r>
        <w:rPr>
          <w:rFonts w:eastAsia="Times New Roman"/>
          <w:i/>
          <w:iCs/>
          <w:sz w:val="24"/>
          <w:szCs w:val="24"/>
        </w:rPr>
        <w:t>Методы нахождения расстояний между скрещивающимися прямыми.</w:t>
      </w:r>
    </w:p>
    <w:p w:rsidR="00B961B9" w:rsidRDefault="00B961B9">
      <w:pPr>
        <w:spacing w:line="10" w:lineRule="exact"/>
        <w:rPr>
          <w:sz w:val="20"/>
          <w:szCs w:val="20"/>
        </w:rPr>
      </w:pPr>
    </w:p>
    <w:p w:rsidR="00B961B9" w:rsidRDefault="006E0B6D">
      <w:pPr>
        <w:spacing w:line="235" w:lineRule="auto"/>
        <w:jc w:val="both"/>
        <w:rPr>
          <w:sz w:val="20"/>
          <w:szCs w:val="20"/>
        </w:rPr>
      </w:pPr>
      <w:r>
        <w:rPr>
          <w:rFonts w:eastAsia="Times New Roman"/>
          <w:sz w:val="24"/>
          <w:szCs w:val="24"/>
        </w:rPr>
        <w:t xml:space="preserve">Теоремы о параллельности прямых и плоскостей в пространстве. Параллельное проектирование и изображение фигур. </w:t>
      </w:r>
      <w:r>
        <w:rPr>
          <w:rFonts w:eastAsia="Times New Roman"/>
          <w:i/>
          <w:iCs/>
          <w:sz w:val="24"/>
          <w:szCs w:val="24"/>
        </w:rPr>
        <w:t>Геометрические места точек в</w:t>
      </w:r>
      <w:r>
        <w:rPr>
          <w:rFonts w:eastAsia="Times New Roman"/>
          <w:sz w:val="24"/>
          <w:szCs w:val="24"/>
        </w:rPr>
        <w:t xml:space="preserve"> </w:t>
      </w:r>
      <w:r>
        <w:rPr>
          <w:rFonts w:eastAsia="Times New Roman"/>
          <w:i/>
          <w:iCs/>
          <w:sz w:val="24"/>
          <w:szCs w:val="24"/>
        </w:rPr>
        <w:t>пространстве.</w:t>
      </w:r>
    </w:p>
    <w:p w:rsidR="00B961B9" w:rsidRDefault="006E0B6D">
      <w:pPr>
        <w:rPr>
          <w:sz w:val="20"/>
          <w:szCs w:val="20"/>
        </w:rPr>
      </w:pPr>
      <w:r>
        <w:rPr>
          <w:rFonts w:eastAsia="Times New Roman"/>
          <w:sz w:val="24"/>
          <w:szCs w:val="24"/>
        </w:rPr>
        <w:t>Перпендикулярность прямой и плоскости. Ортогональное проектирование. Наклонные и проекции. Теорема о трех перпендикулярах.</w:t>
      </w:r>
    </w:p>
    <w:p w:rsidR="00B961B9" w:rsidRDefault="00B961B9">
      <w:pPr>
        <w:spacing w:line="14" w:lineRule="exact"/>
        <w:rPr>
          <w:sz w:val="20"/>
          <w:szCs w:val="20"/>
        </w:rPr>
      </w:pPr>
    </w:p>
    <w:p w:rsidR="00B961B9" w:rsidRDefault="006E0B6D">
      <w:pPr>
        <w:spacing w:line="233" w:lineRule="auto"/>
        <w:jc w:val="both"/>
        <w:rPr>
          <w:sz w:val="20"/>
          <w:szCs w:val="20"/>
        </w:rPr>
      </w:pPr>
      <w:r>
        <w:rPr>
          <w:rFonts w:eastAsia="Times New Roman"/>
          <w:i/>
          <w:iCs/>
          <w:sz w:val="24"/>
          <w:szCs w:val="24"/>
        </w:rPr>
        <w:t>Виды тетраэдров. Ортоцентрический тетраэдр, каркасный тетраэдр, равногранный тетраэдр. Прямоугольный тетраэдр. Медианы и бимедианы тетраэдра.</w:t>
      </w:r>
    </w:p>
    <w:p w:rsidR="00B961B9" w:rsidRDefault="00B961B9">
      <w:pPr>
        <w:sectPr w:rsidR="00B961B9">
          <w:pgSz w:w="16840" w:h="11904" w:orient="landscape"/>
          <w:pgMar w:top="1123" w:right="558" w:bottom="274" w:left="560" w:header="0" w:footer="0" w:gutter="0"/>
          <w:cols w:space="720" w:equalWidth="0">
            <w:col w:w="15720"/>
          </w:cols>
        </w:sectPr>
      </w:pPr>
    </w:p>
    <w:p w:rsidR="00B961B9" w:rsidRDefault="00B961B9">
      <w:pPr>
        <w:spacing w:line="4" w:lineRule="exact"/>
        <w:rPr>
          <w:sz w:val="20"/>
          <w:szCs w:val="20"/>
        </w:rPr>
      </w:pPr>
    </w:p>
    <w:p w:rsidR="00B961B9" w:rsidRDefault="006E0B6D">
      <w:pPr>
        <w:rPr>
          <w:sz w:val="20"/>
          <w:szCs w:val="20"/>
        </w:rPr>
      </w:pPr>
      <w:r>
        <w:rPr>
          <w:rFonts w:eastAsia="Times New Roman"/>
          <w:i/>
          <w:iCs/>
          <w:sz w:val="24"/>
          <w:szCs w:val="24"/>
        </w:rPr>
        <w:t>Достраивание тетраэдра до параллелепипеда.</w:t>
      </w:r>
    </w:p>
    <w:p w:rsidR="00B961B9" w:rsidRDefault="00B961B9">
      <w:pPr>
        <w:sectPr w:rsidR="00B961B9">
          <w:type w:val="continuous"/>
          <w:pgSz w:w="16840" w:h="11904" w:orient="landscape"/>
          <w:pgMar w:top="1123" w:right="558" w:bottom="274" w:left="560" w:header="0" w:footer="0" w:gutter="0"/>
          <w:cols w:space="720" w:equalWidth="0">
            <w:col w:w="15720"/>
          </w:cols>
        </w:sectPr>
      </w:pPr>
    </w:p>
    <w:p w:rsidR="00B961B9" w:rsidRDefault="006E0B6D">
      <w:pPr>
        <w:rPr>
          <w:sz w:val="20"/>
          <w:szCs w:val="20"/>
        </w:rPr>
      </w:pPr>
      <w:r>
        <w:rPr>
          <w:rFonts w:eastAsia="Times New Roman"/>
          <w:sz w:val="24"/>
          <w:szCs w:val="24"/>
        </w:rPr>
        <w:lastRenderedPageBreak/>
        <w:t>Расстояния между фигурами в пространстве. Общий перпендикуляр двух скрещивающихся прямых.</w:t>
      </w:r>
    </w:p>
    <w:p w:rsidR="00B961B9" w:rsidRDefault="00B961B9">
      <w:pPr>
        <w:spacing w:line="15" w:lineRule="exact"/>
        <w:rPr>
          <w:sz w:val="20"/>
          <w:szCs w:val="20"/>
        </w:rPr>
      </w:pPr>
    </w:p>
    <w:p w:rsidR="00B961B9" w:rsidRDefault="006E0B6D">
      <w:pPr>
        <w:spacing w:line="236" w:lineRule="auto"/>
        <w:ind w:right="20"/>
        <w:jc w:val="both"/>
        <w:rPr>
          <w:sz w:val="20"/>
          <w:szCs w:val="20"/>
        </w:rPr>
      </w:pPr>
      <w:r>
        <w:rPr>
          <w:rFonts w:eastAsia="Times New Roman"/>
          <w:sz w:val="24"/>
          <w:szCs w:val="24"/>
        </w:rPr>
        <w:t xml:space="preserve">Углы в пространстве. Перпендикулярные плоскости. </w:t>
      </w:r>
      <w:r>
        <w:rPr>
          <w:rFonts w:eastAsia="Times New Roman"/>
          <w:i/>
          <w:iCs/>
          <w:sz w:val="24"/>
          <w:szCs w:val="24"/>
        </w:rPr>
        <w:t>Площадь ортогональной проекции.</w:t>
      </w:r>
      <w:r>
        <w:rPr>
          <w:rFonts w:eastAsia="Times New Roman"/>
          <w:sz w:val="24"/>
          <w:szCs w:val="24"/>
        </w:rPr>
        <w:t xml:space="preserve"> </w:t>
      </w:r>
      <w:r>
        <w:rPr>
          <w:rFonts w:eastAsia="Times New Roman"/>
          <w:i/>
          <w:iCs/>
          <w:sz w:val="24"/>
          <w:szCs w:val="24"/>
        </w:rPr>
        <w:t>Перпендикулярное сечение призмы.</w:t>
      </w:r>
      <w:r>
        <w:rPr>
          <w:rFonts w:eastAsia="Times New Roman"/>
          <w:sz w:val="24"/>
          <w:szCs w:val="24"/>
        </w:rPr>
        <w:t xml:space="preserve"> </w:t>
      </w:r>
      <w:r>
        <w:rPr>
          <w:rFonts w:eastAsia="Times New Roman"/>
          <w:i/>
          <w:iCs/>
          <w:sz w:val="24"/>
          <w:szCs w:val="24"/>
        </w:rPr>
        <w:t>Трехгранный и</w:t>
      </w:r>
      <w:r>
        <w:rPr>
          <w:rFonts w:eastAsia="Times New Roman"/>
          <w:sz w:val="24"/>
          <w:szCs w:val="24"/>
        </w:rPr>
        <w:t xml:space="preserve"> </w:t>
      </w:r>
      <w:r>
        <w:rPr>
          <w:rFonts w:eastAsia="Times New Roman"/>
          <w:i/>
          <w:iCs/>
          <w:sz w:val="24"/>
          <w:szCs w:val="24"/>
        </w:rPr>
        <w:t>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B961B9" w:rsidRDefault="006E0B6D">
      <w:pPr>
        <w:rPr>
          <w:sz w:val="20"/>
          <w:szCs w:val="20"/>
        </w:rPr>
      </w:pPr>
      <w:r>
        <w:rPr>
          <w:rFonts w:eastAsia="Times New Roman"/>
          <w:sz w:val="24"/>
          <w:szCs w:val="24"/>
        </w:rPr>
        <w:t xml:space="preserve">Виды многогранников. </w:t>
      </w:r>
      <w:r>
        <w:rPr>
          <w:rFonts w:eastAsia="Times New Roman"/>
          <w:i/>
          <w:iCs/>
          <w:sz w:val="24"/>
          <w:szCs w:val="24"/>
        </w:rPr>
        <w:t>Развертки многогранника.</w:t>
      </w:r>
      <w:r>
        <w:rPr>
          <w:rFonts w:eastAsia="Times New Roman"/>
          <w:sz w:val="24"/>
          <w:szCs w:val="24"/>
        </w:rPr>
        <w:t xml:space="preserve"> </w:t>
      </w:r>
      <w:r>
        <w:rPr>
          <w:rFonts w:eastAsia="Times New Roman"/>
          <w:i/>
          <w:iCs/>
          <w:sz w:val="24"/>
          <w:szCs w:val="24"/>
        </w:rPr>
        <w:t>Кратчайшие пути на поверхности многогранника.</w:t>
      </w:r>
    </w:p>
    <w:p w:rsidR="00B961B9" w:rsidRDefault="00B961B9">
      <w:pPr>
        <w:spacing w:line="2" w:lineRule="exact"/>
        <w:rPr>
          <w:sz w:val="20"/>
          <w:szCs w:val="20"/>
        </w:rPr>
      </w:pPr>
    </w:p>
    <w:p w:rsidR="00B961B9" w:rsidRDefault="006E0B6D">
      <w:pPr>
        <w:rPr>
          <w:sz w:val="20"/>
          <w:szCs w:val="20"/>
        </w:rPr>
      </w:pPr>
      <w:r>
        <w:rPr>
          <w:rFonts w:eastAsia="Times New Roman"/>
          <w:i/>
          <w:iCs/>
          <w:sz w:val="24"/>
          <w:szCs w:val="24"/>
        </w:rPr>
        <w:t xml:space="preserve">Теорема Эйлера. </w:t>
      </w:r>
      <w:r>
        <w:rPr>
          <w:rFonts w:eastAsia="Times New Roman"/>
          <w:sz w:val="24"/>
          <w:szCs w:val="24"/>
        </w:rPr>
        <w:t>Правильные многогранники.</w:t>
      </w:r>
      <w:r>
        <w:rPr>
          <w:rFonts w:eastAsia="Times New Roman"/>
          <w:i/>
          <w:iCs/>
          <w:sz w:val="24"/>
          <w:szCs w:val="24"/>
        </w:rPr>
        <w:t xml:space="preserve"> Двойственность правильных многогранников.</w:t>
      </w:r>
    </w:p>
    <w:p w:rsidR="00B961B9" w:rsidRDefault="006E0B6D">
      <w:pPr>
        <w:spacing w:line="238" w:lineRule="auto"/>
        <w:rPr>
          <w:sz w:val="20"/>
          <w:szCs w:val="20"/>
        </w:rPr>
      </w:pPr>
      <w:r>
        <w:rPr>
          <w:rFonts w:eastAsia="Times New Roman"/>
          <w:sz w:val="24"/>
          <w:szCs w:val="24"/>
        </w:rPr>
        <w:t>Призма. Параллелепипед. Свойства параллелепипеда. Прямоугольный параллелепипед. Наклонные призмы.</w:t>
      </w:r>
    </w:p>
    <w:p w:rsidR="00B961B9" w:rsidRDefault="00B961B9">
      <w:pPr>
        <w:spacing w:line="3" w:lineRule="exact"/>
        <w:rPr>
          <w:sz w:val="20"/>
          <w:szCs w:val="20"/>
        </w:rPr>
      </w:pPr>
    </w:p>
    <w:p w:rsidR="00B961B9" w:rsidRDefault="006E0B6D">
      <w:pPr>
        <w:rPr>
          <w:sz w:val="20"/>
          <w:szCs w:val="20"/>
        </w:rPr>
      </w:pPr>
      <w:r>
        <w:rPr>
          <w:rFonts w:eastAsia="Times New Roman"/>
          <w:sz w:val="24"/>
          <w:szCs w:val="24"/>
        </w:rPr>
        <w:t>Пирамида. Виды пирамид. Элементы правильной пирамиды. Пирамиды с равнонаклоненными ребрами и гранями, их основные свойства.</w:t>
      </w:r>
    </w:p>
    <w:p w:rsidR="00B961B9" w:rsidRDefault="006E0B6D">
      <w:pPr>
        <w:spacing w:line="237" w:lineRule="auto"/>
        <w:rPr>
          <w:sz w:val="20"/>
          <w:szCs w:val="20"/>
        </w:rPr>
      </w:pPr>
      <w:r>
        <w:rPr>
          <w:rFonts w:eastAsia="Times New Roman"/>
          <w:sz w:val="24"/>
          <w:szCs w:val="24"/>
        </w:rPr>
        <w:t>Площади поверхностей многогранников.</w:t>
      </w:r>
    </w:p>
    <w:p w:rsidR="00B961B9" w:rsidRDefault="00B961B9">
      <w:pPr>
        <w:spacing w:line="3" w:lineRule="exact"/>
        <w:rPr>
          <w:sz w:val="20"/>
          <w:szCs w:val="20"/>
        </w:rPr>
      </w:pPr>
    </w:p>
    <w:p w:rsidR="00B961B9" w:rsidRDefault="006E0B6D">
      <w:pPr>
        <w:rPr>
          <w:sz w:val="20"/>
          <w:szCs w:val="20"/>
        </w:rPr>
      </w:pPr>
      <w:r>
        <w:rPr>
          <w:rFonts w:eastAsia="Times New Roman"/>
          <w:sz w:val="24"/>
          <w:szCs w:val="24"/>
        </w:rPr>
        <w:t>Тела вращения: цилиндр, конус, шар и сфера. Сечения цилиндра, конуса и шара. Шаровой сегмент, шаровой слой, шаровой сектор (конус).</w:t>
      </w:r>
    </w:p>
    <w:p w:rsidR="00B961B9" w:rsidRDefault="006E0B6D">
      <w:pPr>
        <w:spacing w:line="238" w:lineRule="auto"/>
        <w:rPr>
          <w:sz w:val="20"/>
          <w:szCs w:val="20"/>
        </w:rPr>
      </w:pPr>
      <w:r>
        <w:rPr>
          <w:rFonts w:eastAsia="Times New Roman"/>
          <w:sz w:val="24"/>
          <w:szCs w:val="24"/>
        </w:rPr>
        <w:t>Усеченная пирамида и усеченный конус.</w:t>
      </w:r>
    </w:p>
    <w:p w:rsidR="00B961B9" w:rsidRDefault="00B961B9">
      <w:pPr>
        <w:spacing w:line="3" w:lineRule="exact"/>
        <w:rPr>
          <w:sz w:val="20"/>
          <w:szCs w:val="20"/>
        </w:rPr>
      </w:pPr>
    </w:p>
    <w:p w:rsidR="00B961B9" w:rsidRDefault="006E0B6D">
      <w:pPr>
        <w:rPr>
          <w:sz w:val="20"/>
          <w:szCs w:val="20"/>
        </w:rPr>
      </w:pPr>
      <w:r>
        <w:rPr>
          <w:rFonts w:eastAsia="Times New Roman"/>
          <w:i/>
          <w:iCs/>
          <w:sz w:val="24"/>
          <w:szCs w:val="24"/>
        </w:rPr>
        <w:t>Элементы сферической геометрии. Конические сечения.</w:t>
      </w:r>
    </w:p>
    <w:p w:rsidR="00B961B9" w:rsidRDefault="006E0B6D">
      <w:pPr>
        <w:spacing w:line="237" w:lineRule="auto"/>
        <w:rPr>
          <w:sz w:val="20"/>
          <w:szCs w:val="20"/>
        </w:rPr>
      </w:pPr>
      <w:r>
        <w:rPr>
          <w:rFonts w:eastAsia="Times New Roman"/>
          <w:sz w:val="24"/>
          <w:szCs w:val="24"/>
        </w:rPr>
        <w:t xml:space="preserve">Касательные прямые и плоскости. Вписанные и описанные сферы. </w:t>
      </w:r>
      <w:r>
        <w:rPr>
          <w:rFonts w:eastAsia="Times New Roman"/>
          <w:i/>
          <w:iCs/>
          <w:sz w:val="24"/>
          <w:szCs w:val="24"/>
        </w:rPr>
        <w:t>Касающиеся сферы.</w:t>
      </w:r>
      <w:r>
        <w:rPr>
          <w:rFonts w:eastAsia="Times New Roman"/>
          <w:sz w:val="24"/>
          <w:szCs w:val="24"/>
        </w:rPr>
        <w:t xml:space="preserve"> </w:t>
      </w:r>
      <w:r>
        <w:rPr>
          <w:rFonts w:eastAsia="Times New Roman"/>
          <w:i/>
          <w:iCs/>
          <w:sz w:val="24"/>
          <w:szCs w:val="24"/>
        </w:rPr>
        <w:t>Комбинации тел вращения.</w:t>
      </w:r>
    </w:p>
    <w:p w:rsidR="00B961B9" w:rsidRDefault="00B961B9">
      <w:pPr>
        <w:spacing w:line="3" w:lineRule="exact"/>
        <w:rPr>
          <w:sz w:val="20"/>
          <w:szCs w:val="20"/>
        </w:rPr>
      </w:pPr>
    </w:p>
    <w:p w:rsidR="00B961B9" w:rsidRDefault="006E0B6D">
      <w:pPr>
        <w:rPr>
          <w:sz w:val="20"/>
          <w:szCs w:val="20"/>
        </w:rPr>
      </w:pPr>
      <w:r>
        <w:rPr>
          <w:rFonts w:eastAsia="Times New Roman"/>
          <w:sz w:val="24"/>
          <w:szCs w:val="24"/>
        </w:rPr>
        <w:t>Векторы и координаты. Сумма векторов, умножение вектора на число. Угол между векторами. Скалярное произведение.</w:t>
      </w:r>
    </w:p>
    <w:p w:rsidR="00B961B9" w:rsidRDefault="00B961B9">
      <w:pPr>
        <w:spacing w:line="10" w:lineRule="exact"/>
        <w:rPr>
          <w:sz w:val="20"/>
          <w:szCs w:val="20"/>
        </w:rPr>
      </w:pPr>
    </w:p>
    <w:p w:rsidR="00B961B9" w:rsidRDefault="006E0B6D">
      <w:pPr>
        <w:spacing w:line="235" w:lineRule="auto"/>
        <w:ind w:right="20"/>
        <w:jc w:val="both"/>
        <w:rPr>
          <w:sz w:val="20"/>
          <w:szCs w:val="20"/>
        </w:rPr>
      </w:pPr>
      <w:r>
        <w:rPr>
          <w:rFonts w:eastAsia="Times New Roman"/>
          <w:sz w:val="24"/>
          <w:szCs w:val="24"/>
        </w:rPr>
        <w:t xml:space="preserve">Уравнение плоскости. Формула расстояния между точками. Уравнение сферы. </w:t>
      </w:r>
      <w:r>
        <w:rPr>
          <w:rFonts w:eastAsia="Times New Roman"/>
          <w:i/>
          <w:iCs/>
          <w:sz w:val="24"/>
          <w:szCs w:val="24"/>
        </w:rPr>
        <w:t>Формула расстояния от точки до плоскости.</w:t>
      </w:r>
      <w:r>
        <w:rPr>
          <w:rFonts w:eastAsia="Times New Roman"/>
          <w:sz w:val="24"/>
          <w:szCs w:val="24"/>
        </w:rPr>
        <w:t xml:space="preserve"> </w:t>
      </w:r>
      <w:r>
        <w:rPr>
          <w:rFonts w:eastAsia="Times New Roman"/>
          <w:i/>
          <w:iCs/>
          <w:sz w:val="24"/>
          <w:szCs w:val="24"/>
        </w:rPr>
        <w:t>Способы задания прямой</w:t>
      </w:r>
      <w:r>
        <w:rPr>
          <w:rFonts w:eastAsia="Times New Roman"/>
          <w:sz w:val="24"/>
          <w:szCs w:val="24"/>
        </w:rPr>
        <w:t xml:space="preserve"> </w:t>
      </w:r>
      <w:r>
        <w:rPr>
          <w:rFonts w:eastAsia="Times New Roman"/>
          <w:i/>
          <w:iCs/>
          <w:sz w:val="24"/>
          <w:szCs w:val="24"/>
        </w:rPr>
        <w:t>уравнениями.</w:t>
      </w:r>
    </w:p>
    <w:p w:rsidR="00B961B9" w:rsidRDefault="006E0B6D">
      <w:pPr>
        <w:rPr>
          <w:sz w:val="20"/>
          <w:szCs w:val="20"/>
        </w:rPr>
      </w:pPr>
      <w:r>
        <w:rPr>
          <w:rFonts w:eastAsia="Times New Roman"/>
          <w:i/>
          <w:iCs/>
          <w:sz w:val="24"/>
          <w:szCs w:val="24"/>
        </w:rPr>
        <w:t>Решение задач и доказательство теорем с помощью векторов и методом координат. Элементы геометрии масс.</w:t>
      </w:r>
    </w:p>
    <w:p w:rsidR="00B961B9" w:rsidRDefault="00B961B9">
      <w:pPr>
        <w:spacing w:line="14" w:lineRule="exact"/>
        <w:rPr>
          <w:sz w:val="20"/>
          <w:szCs w:val="20"/>
        </w:rPr>
      </w:pPr>
    </w:p>
    <w:p w:rsidR="00B961B9" w:rsidRDefault="006E0B6D">
      <w:pPr>
        <w:spacing w:line="233" w:lineRule="auto"/>
        <w:ind w:right="20"/>
        <w:jc w:val="both"/>
        <w:rPr>
          <w:sz w:val="20"/>
          <w:szCs w:val="20"/>
        </w:rPr>
      </w:pPr>
      <w:r>
        <w:rPr>
          <w:rFonts w:eastAsia="Times New Roman"/>
          <w:sz w:val="24"/>
          <w:szCs w:val="24"/>
        </w:rPr>
        <w:t xml:space="preserve">Понятие объема. Объемы многогранников. Объемы тел вращения. </w:t>
      </w:r>
      <w:r>
        <w:rPr>
          <w:rFonts w:eastAsia="Times New Roman"/>
          <w:i/>
          <w:iCs/>
          <w:sz w:val="24"/>
          <w:szCs w:val="24"/>
        </w:rPr>
        <w:t>Аксиомы объема.</w:t>
      </w:r>
      <w:r>
        <w:rPr>
          <w:rFonts w:eastAsia="Times New Roman"/>
          <w:sz w:val="24"/>
          <w:szCs w:val="24"/>
        </w:rPr>
        <w:t xml:space="preserve"> </w:t>
      </w:r>
      <w:r>
        <w:rPr>
          <w:rFonts w:eastAsia="Times New Roman"/>
          <w:i/>
          <w:iCs/>
          <w:sz w:val="24"/>
          <w:szCs w:val="24"/>
        </w:rPr>
        <w:t>Вывод формул объемов прямоугольного параллелепипеда,</w:t>
      </w:r>
      <w:r>
        <w:rPr>
          <w:rFonts w:eastAsia="Times New Roman"/>
          <w:sz w:val="24"/>
          <w:szCs w:val="24"/>
        </w:rPr>
        <w:t xml:space="preserve"> </w:t>
      </w:r>
      <w:r>
        <w:rPr>
          <w:rFonts w:eastAsia="Times New Roman"/>
          <w:i/>
          <w:iCs/>
          <w:sz w:val="24"/>
          <w:szCs w:val="24"/>
        </w:rPr>
        <w:t>призмы и</w:t>
      </w:r>
      <w:r>
        <w:rPr>
          <w:rFonts w:eastAsia="Times New Roman"/>
          <w:sz w:val="24"/>
          <w:szCs w:val="24"/>
        </w:rPr>
        <w:t xml:space="preserve"> </w:t>
      </w:r>
      <w:r>
        <w:rPr>
          <w:rFonts w:eastAsia="Times New Roman"/>
          <w:i/>
          <w:iCs/>
          <w:sz w:val="24"/>
          <w:szCs w:val="24"/>
        </w:rPr>
        <w:t>пирамиды. Формулы для нахождения объема тетраэдра. Теоремы об отношениях объемов.</w:t>
      </w:r>
    </w:p>
    <w:p w:rsidR="00B961B9" w:rsidRDefault="00B961B9">
      <w:pPr>
        <w:spacing w:line="17" w:lineRule="exact"/>
        <w:rPr>
          <w:sz w:val="20"/>
          <w:szCs w:val="20"/>
        </w:rPr>
      </w:pPr>
    </w:p>
    <w:p w:rsidR="00B961B9" w:rsidRDefault="006E0B6D">
      <w:pPr>
        <w:spacing w:line="233" w:lineRule="auto"/>
        <w:ind w:right="20"/>
        <w:jc w:val="both"/>
        <w:rPr>
          <w:sz w:val="20"/>
          <w:szCs w:val="20"/>
        </w:rPr>
      </w:pPr>
      <w:r>
        <w:rPr>
          <w:rFonts w:eastAsia="Times New Roman"/>
          <w:i/>
          <w:iCs/>
          <w:sz w:val="24"/>
          <w:szCs w:val="24"/>
        </w:rPr>
        <w:t>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w:t>
      </w:r>
    </w:p>
    <w:p w:rsidR="00B961B9" w:rsidRDefault="00B961B9">
      <w:pPr>
        <w:spacing w:line="4" w:lineRule="exact"/>
        <w:rPr>
          <w:sz w:val="20"/>
          <w:szCs w:val="20"/>
        </w:rPr>
      </w:pPr>
    </w:p>
    <w:p w:rsidR="00B961B9" w:rsidRDefault="006E0B6D">
      <w:pPr>
        <w:rPr>
          <w:sz w:val="20"/>
          <w:szCs w:val="20"/>
        </w:rPr>
      </w:pPr>
      <w:r>
        <w:rPr>
          <w:rFonts w:eastAsia="Times New Roman"/>
          <w:sz w:val="24"/>
          <w:szCs w:val="24"/>
        </w:rPr>
        <w:t>Площадь сферы.</w:t>
      </w:r>
    </w:p>
    <w:p w:rsidR="00B961B9" w:rsidRDefault="006E0B6D">
      <w:pPr>
        <w:spacing w:line="238" w:lineRule="auto"/>
        <w:rPr>
          <w:sz w:val="20"/>
          <w:szCs w:val="20"/>
        </w:rPr>
      </w:pPr>
      <w:r>
        <w:rPr>
          <w:rFonts w:eastAsia="Times New Roman"/>
          <w:i/>
          <w:iCs/>
          <w:sz w:val="24"/>
          <w:szCs w:val="24"/>
        </w:rPr>
        <w:t xml:space="preserve">Развертка цилиндра и конуса. </w:t>
      </w:r>
      <w:r>
        <w:rPr>
          <w:rFonts w:eastAsia="Times New Roman"/>
          <w:sz w:val="24"/>
          <w:szCs w:val="24"/>
        </w:rPr>
        <w:t>Площадь поверхности цилиндра и конуса.</w:t>
      </w:r>
    </w:p>
    <w:p w:rsidR="00B961B9" w:rsidRDefault="00B961B9">
      <w:pPr>
        <w:spacing w:line="3" w:lineRule="exact"/>
        <w:rPr>
          <w:sz w:val="20"/>
          <w:szCs w:val="20"/>
        </w:rPr>
      </w:pPr>
    </w:p>
    <w:p w:rsidR="00B961B9" w:rsidRDefault="006E0B6D">
      <w:pPr>
        <w:rPr>
          <w:sz w:val="20"/>
          <w:szCs w:val="20"/>
        </w:rPr>
      </w:pPr>
      <w:r>
        <w:rPr>
          <w:rFonts w:eastAsia="Times New Roman"/>
          <w:sz w:val="24"/>
          <w:szCs w:val="24"/>
        </w:rPr>
        <w:t>Комбинации многогранников и тел вращения.</w:t>
      </w:r>
    </w:p>
    <w:p w:rsidR="00B961B9" w:rsidRDefault="006E0B6D">
      <w:pPr>
        <w:spacing w:line="237" w:lineRule="auto"/>
        <w:rPr>
          <w:sz w:val="20"/>
          <w:szCs w:val="20"/>
        </w:rPr>
      </w:pPr>
      <w:r>
        <w:rPr>
          <w:rFonts w:eastAsia="Times New Roman"/>
          <w:sz w:val="24"/>
          <w:szCs w:val="24"/>
        </w:rPr>
        <w:t>Подобие в пространстве. Отношение объемов и площадей поверхностей подобных фигур.</w:t>
      </w:r>
    </w:p>
    <w:p w:rsidR="00B961B9" w:rsidRDefault="00B961B9">
      <w:pPr>
        <w:spacing w:line="3" w:lineRule="exact"/>
        <w:rPr>
          <w:sz w:val="20"/>
          <w:szCs w:val="20"/>
        </w:rPr>
      </w:pPr>
    </w:p>
    <w:p w:rsidR="00B961B9" w:rsidRDefault="006E0B6D">
      <w:pPr>
        <w:rPr>
          <w:sz w:val="20"/>
          <w:szCs w:val="20"/>
        </w:rPr>
      </w:pPr>
      <w:r>
        <w:rPr>
          <w:rFonts w:eastAsia="Times New Roman"/>
          <w:i/>
          <w:iCs/>
          <w:sz w:val="24"/>
          <w:szCs w:val="24"/>
        </w:rPr>
        <w:t>Движения в пространстве: параллельный перенос, симметрия относительно плоскости, центральная симметрия, поворот относительно прямой.</w:t>
      </w:r>
    </w:p>
    <w:p w:rsidR="00B961B9" w:rsidRDefault="006E0B6D">
      <w:pPr>
        <w:spacing w:line="238" w:lineRule="auto"/>
        <w:rPr>
          <w:sz w:val="20"/>
          <w:szCs w:val="20"/>
        </w:rPr>
      </w:pPr>
      <w:r>
        <w:rPr>
          <w:rFonts w:eastAsia="Times New Roman"/>
          <w:i/>
          <w:iCs/>
          <w:sz w:val="24"/>
          <w:szCs w:val="24"/>
        </w:rPr>
        <w:t>Преобразование подобия, гомотетия. Решение задач на плоскости с использованием стереометрических методов.</w:t>
      </w:r>
    </w:p>
    <w:p w:rsidR="00B961B9" w:rsidRDefault="00B961B9">
      <w:pPr>
        <w:spacing w:line="281" w:lineRule="exact"/>
        <w:rPr>
          <w:sz w:val="20"/>
          <w:szCs w:val="20"/>
        </w:rPr>
      </w:pPr>
    </w:p>
    <w:p w:rsidR="00B961B9" w:rsidRDefault="006E0B6D">
      <w:pPr>
        <w:rPr>
          <w:sz w:val="20"/>
          <w:szCs w:val="20"/>
        </w:rPr>
      </w:pPr>
      <w:r>
        <w:rPr>
          <w:rFonts w:eastAsia="Times New Roman"/>
          <w:b/>
          <w:bCs/>
          <w:sz w:val="24"/>
          <w:szCs w:val="24"/>
        </w:rPr>
        <w:t>Вероятность и статистика, логика, теория графов и комбинаторика</w:t>
      </w:r>
    </w:p>
    <w:p w:rsidR="00B961B9" w:rsidRDefault="00B961B9">
      <w:pPr>
        <w:spacing w:line="10" w:lineRule="exact"/>
        <w:rPr>
          <w:sz w:val="20"/>
          <w:szCs w:val="20"/>
        </w:rPr>
      </w:pPr>
    </w:p>
    <w:p w:rsidR="00B961B9" w:rsidRDefault="006E0B6D">
      <w:pPr>
        <w:spacing w:line="236" w:lineRule="auto"/>
        <w:jc w:val="both"/>
        <w:rPr>
          <w:sz w:val="20"/>
          <w:szCs w:val="20"/>
        </w:rPr>
      </w:pPr>
      <w:r>
        <w:rPr>
          <w:rFonts w:eastAsia="Times New Roman"/>
          <w:sz w:val="24"/>
          <w:szCs w:val="24"/>
        </w:rPr>
        <w:t>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w:t>
      </w:r>
    </w:p>
    <w:p w:rsidR="00B961B9" w:rsidRDefault="00B961B9">
      <w:pPr>
        <w:spacing w:line="7" w:lineRule="exact"/>
        <w:rPr>
          <w:sz w:val="20"/>
          <w:szCs w:val="20"/>
        </w:rPr>
      </w:pPr>
    </w:p>
    <w:p w:rsidR="00B961B9" w:rsidRDefault="006E0B6D">
      <w:pPr>
        <w:rPr>
          <w:sz w:val="20"/>
          <w:szCs w:val="20"/>
        </w:rPr>
      </w:pPr>
      <w:r>
        <w:rPr>
          <w:rFonts w:eastAsia="Times New Roman"/>
          <w:i/>
          <w:iCs/>
          <w:sz w:val="24"/>
          <w:szCs w:val="24"/>
        </w:rPr>
        <w:t>Вероятностное пространство. Аксиомы теории вероятностей</w:t>
      </w:r>
      <w:r>
        <w:rPr>
          <w:rFonts w:eastAsia="Times New Roman"/>
          <w:sz w:val="24"/>
          <w:szCs w:val="24"/>
        </w:rPr>
        <w:t>.</w:t>
      </w:r>
    </w:p>
    <w:p w:rsidR="00B961B9" w:rsidRDefault="006E0B6D">
      <w:pPr>
        <w:spacing w:line="237" w:lineRule="auto"/>
        <w:rPr>
          <w:sz w:val="20"/>
          <w:szCs w:val="20"/>
        </w:rPr>
      </w:pPr>
      <w:r>
        <w:rPr>
          <w:rFonts w:eastAsia="Times New Roman"/>
          <w:sz w:val="24"/>
          <w:szCs w:val="24"/>
        </w:rPr>
        <w:t>Условная вероятность. Правило умножения вероятностей. Формула полной вероятности. Формула Байеса.</w:t>
      </w:r>
    </w:p>
    <w:p w:rsidR="00B961B9" w:rsidRDefault="00B961B9">
      <w:pPr>
        <w:sectPr w:rsidR="00B961B9">
          <w:pgSz w:w="16840" w:h="11904" w:orient="landscape"/>
          <w:pgMar w:top="1123" w:right="558" w:bottom="553" w:left="560" w:header="0" w:footer="0" w:gutter="0"/>
          <w:cols w:space="720" w:equalWidth="0">
            <w:col w:w="15720"/>
          </w:cols>
        </w:sectPr>
      </w:pPr>
    </w:p>
    <w:p w:rsidR="00B961B9" w:rsidRDefault="006E0B6D">
      <w:pPr>
        <w:spacing w:line="235" w:lineRule="auto"/>
        <w:jc w:val="both"/>
        <w:rPr>
          <w:sz w:val="20"/>
          <w:szCs w:val="20"/>
        </w:rPr>
      </w:pPr>
      <w:r>
        <w:rPr>
          <w:rFonts w:eastAsia="Times New Roman"/>
          <w:sz w:val="24"/>
          <w:szCs w:val="24"/>
        </w:rPr>
        <w:lastRenderedPageBreak/>
        <w:t>Дискретные случайные величины и распределения. Совместные распределения. 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w:t>
      </w:r>
    </w:p>
    <w:p w:rsidR="00B961B9" w:rsidRDefault="006E0B6D">
      <w:pPr>
        <w:tabs>
          <w:tab w:val="left" w:pos="1180"/>
          <w:tab w:val="left" w:pos="2460"/>
          <w:tab w:val="left" w:pos="3700"/>
          <w:tab w:val="left" w:pos="5440"/>
          <w:tab w:val="left" w:pos="6700"/>
          <w:tab w:val="left" w:pos="8580"/>
          <w:tab w:val="left" w:pos="10380"/>
          <w:tab w:val="left" w:pos="12100"/>
          <w:tab w:val="left" w:pos="13820"/>
          <w:tab w:val="left" w:pos="14180"/>
          <w:tab w:val="left" w:pos="14720"/>
        </w:tabs>
        <w:rPr>
          <w:sz w:val="20"/>
          <w:szCs w:val="20"/>
        </w:rPr>
      </w:pPr>
      <w:r>
        <w:rPr>
          <w:rFonts w:eastAsia="Times New Roman"/>
          <w:sz w:val="24"/>
          <w:szCs w:val="24"/>
        </w:rPr>
        <w:t>Бинарная</w:t>
      </w:r>
      <w:r>
        <w:rPr>
          <w:rFonts w:eastAsia="Times New Roman"/>
          <w:sz w:val="24"/>
          <w:szCs w:val="24"/>
        </w:rPr>
        <w:tab/>
        <w:t>случайная</w:t>
      </w:r>
      <w:r>
        <w:rPr>
          <w:rFonts w:eastAsia="Times New Roman"/>
          <w:sz w:val="24"/>
          <w:szCs w:val="24"/>
        </w:rPr>
        <w:tab/>
        <w:t>величина,</w:t>
      </w:r>
      <w:r>
        <w:rPr>
          <w:rFonts w:eastAsia="Times New Roman"/>
          <w:sz w:val="24"/>
          <w:szCs w:val="24"/>
        </w:rPr>
        <w:tab/>
        <w:t>распределение</w:t>
      </w:r>
      <w:r>
        <w:rPr>
          <w:rFonts w:eastAsia="Times New Roman"/>
          <w:sz w:val="24"/>
          <w:szCs w:val="24"/>
        </w:rPr>
        <w:tab/>
        <w:t>Бернулли.</w:t>
      </w:r>
      <w:r>
        <w:rPr>
          <w:rFonts w:eastAsia="Times New Roman"/>
          <w:sz w:val="24"/>
          <w:szCs w:val="24"/>
        </w:rPr>
        <w:tab/>
        <w:t>Геометрическое</w:t>
      </w:r>
      <w:r>
        <w:rPr>
          <w:rFonts w:eastAsia="Times New Roman"/>
          <w:sz w:val="24"/>
          <w:szCs w:val="24"/>
        </w:rPr>
        <w:tab/>
        <w:t>распределение.</w:t>
      </w:r>
      <w:r>
        <w:rPr>
          <w:rFonts w:eastAsia="Times New Roman"/>
          <w:sz w:val="24"/>
          <w:szCs w:val="24"/>
        </w:rPr>
        <w:tab/>
        <w:t>Биномиальное</w:t>
      </w:r>
      <w:r>
        <w:rPr>
          <w:rFonts w:eastAsia="Times New Roman"/>
          <w:sz w:val="24"/>
          <w:szCs w:val="24"/>
        </w:rPr>
        <w:tab/>
        <w:t>распределение</w:t>
      </w:r>
      <w:r>
        <w:rPr>
          <w:rFonts w:eastAsia="Times New Roman"/>
          <w:sz w:val="24"/>
          <w:szCs w:val="24"/>
        </w:rPr>
        <w:tab/>
        <w:t>и</w:t>
      </w:r>
      <w:r>
        <w:rPr>
          <w:rFonts w:eastAsia="Times New Roman"/>
          <w:sz w:val="24"/>
          <w:szCs w:val="24"/>
        </w:rPr>
        <w:tab/>
        <w:t>его</w:t>
      </w:r>
      <w:r>
        <w:rPr>
          <w:rFonts w:eastAsia="Times New Roman"/>
          <w:sz w:val="24"/>
          <w:szCs w:val="24"/>
        </w:rPr>
        <w:tab/>
        <w:t>свойства.</w:t>
      </w:r>
    </w:p>
    <w:p w:rsidR="00B961B9" w:rsidRDefault="00B961B9">
      <w:pPr>
        <w:spacing w:line="2" w:lineRule="exact"/>
        <w:rPr>
          <w:sz w:val="20"/>
          <w:szCs w:val="20"/>
        </w:rPr>
      </w:pPr>
    </w:p>
    <w:p w:rsidR="00B961B9" w:rsidRDefault="006E0B6D">
      <w:pPr>
        <w:rPr>
          <w:sz w:val="20"/>
          <w:szCs w:val="20"/>
        </w:rPr>
      </w:pPr>
      <w:r>
        <w:rPr>
          <w:rFonts w:eastAsia="Times New Roman"/>
          <w:i/>
          <w:iCs/>
          <w:sz w:val="24"/>
          <w:szCs w:val="24"/>
        </w:rPr>
        <w:t>Гипергеометрическое распределение и его свойства.</w:t>
      </w:r>
    </w:p>
    <w:p w:rsidR="00B961B9" w:rsidRDefault="006E0B6D">
      <w:pPr>
        <w:spacing w:line="237" w:lineRule="auto"/>
        <w:rPr>
          <w:sz w:val="20"/>
          <w:szCs w:val="20"/>
        </w:rPr>
      </w:pPr>
      <w:r>
        <w:rPr>
          <w:rFonts w:eastAsia="Times New Roman"/>
          <w:sz w:val="24"/>
          <w:szCs w:val="24"/>
        </w:rPr>
        <w:t>Непрерывные случайные величины. Плотность вероятности. Функция распределения. Равномерное распределение.</w:t>
      </w:r>
    </w:p>
    <w:p w:rsidR="00B961B9" w:rsidRDefault="00B961B9">
      <w:pPr>
        <w:spacing w:line="3" w:lineRule="exact"/>
        <w:rPr>
          <w:sz w:val="20"/>
          <w:szCs w:val="20"/>
        </w:rPr>
      </w:pPr>
    </w:p>
    <w:p w:rsidR="00B961B9" w:rsidRDefault="006E0B6D">
      <w:pPr>
        <w:rPr>
          <w:sz w:val="20"/>
          <w:szCs w:val="20"/>
        </w:rPr>
      </w:pPr>
      <w:r>
        <w:rPr>
          <w:rFonts w:eastAsia="Times New Roman"/>
          <w:i/>
          <w:iCs/>
          <w:sz w:val="24"/>
          <w:szCs w:val="24"/>
        </w:rPr>
        <w:t>Показательное распределение, его параметры.</w:t>
      </w:r>
    </w:p>
    <w:p w:rsidR="00B961B9" w:rsidRDefault="00B961B9">
      <w:pPr>
        <w:spacing w:line="10" w:lineRule="exact"/>
        <w:rPr>
          <w:sz w:val="20"/>
          <w:szCs w:val="20"/>
        </w:rPr>
      </w:pPr>
    </w:p>
    <w:p w:rsidR="00B961B9" w:rsidRDefault="006E0B6D">
      <w:pPr>
        <w:spacing w:line="235" w:lineRule="auto"/>
        <w:ind w:right="20"/>
        <w:jc w:val="both"/>
        <w:rPr>
          <w:sz w:val="20"/>
          <w:szCs w:val="20"/>
        </w:rPr>
      </w:pPr>
      <w:r>
        <w:rPr>
          <w:rFonts w:eastAsia="Times New Roman"/>
          <w:i/>
          <w:iCs/>
          <w:sz w:val="24"/>
          <w:szCs w:val="24"/>
        </w:rPr>
        <w:t>Распределение Пуассона и его применение</w:t>
      </w:r>
      <w:r>
        <w:rPr>
          <w:rFonts w:eastAsia="Times New Roman"/>
          <w:sz w:val="24"/>
          <w:szCs w:val="24"/>
        </w:rPr>
        <w:t>.</w:t>
      </w:r>
      <w:r>
        <w:rPr>
          <w:rFonts w:eastAsia="Times New Roman"/>
          <w:i/>
          <w:iCs/>
          <w:sz w:val="24"/>
          <w:szCs w:val="24"/>
        </w:rPr>
        <w:t xml:space="preserve"> </w:t>
      </w:r>
      <w:r>
        <w:rPr>
          <w:rFonts w:eastAsia="Times New Roman"/>
          <w:sz w:val="24"/>
          <w:szCs w:val="24"/>
        </w:rPr>
        <w:t>Нормальное распределение.</w:t>
      </w:r>
      <w:r>
        <w:rPr>
          <w:rFonts w:eastAsia="Times New Roman"/>
          <w:i/>
          <w:iCs/>
          <w:sz w:val="24"/>
          <w:szCs w:val="24"/>
        </w:rPr>
        <w:t xml:space="preserve"> </w:t>
      </w:r>
      <w:r>
        <w:rPr>
          <w:rFonts w:eastAsia="Times New Roman"/>
          <w:sz w:val="24"/>
          <w:szCs w:val="24"/>
        </w:rPr>
        <w:t>Функция Лапласа.</w:t>
      </w:r>
      <w:r>
        <w:rPr>
          <w:rFonts w:eastAsia="Times New Roman"/>
          <w:i/>
          <w:iCs/>
          <w:sz w:val="24"/>
          <w:szCs w:val="24"/>
        </w:rPr>
        <w:t xml:space="preserve"> </w:t>
      </w:r>
      <w:r>
        <w:rPr>
          <w:rFonts w:eastAsia="Times New Roman"/>
          <w:sz w:val="24"/>
          <w:szCs w:val="24"/>
        </w:rPr>
        <w:t>Параметры нормального распределения.</w:t>
      </w:r>
      <w:r>
        <w:rPr>
          <w:rFonts w:eastAsia="Times New Roman"/>
          <w:i/>
          <w:iCs/>
          <w:sz w:val="24"/>
          <w:szCs w:val="24"/>
        </w:rPr>
        <w:t xml:space="preserve"> </w:t>
      </w:r>
      <w:r>
        <w:rPr>
          <w:rFonts w:eastAsia="Times New Roman"/>
          <w:sz w:val="24"/>
          <w:szCs w:val="24"/>
        </w:rPr>
        <w:t>Примеры</w:t>
      </w:r>
      <w:r>
        <w:rPr>
          <w:rFonts w:eastAsia="Times New Roman"/>
          <w:i/>
          <w:iCs/>
          <w:sz w:val="24"/>
          <w:szCs w:val="24"/>
        </w:rPr>
        <w:t xml:space="preserve"> </w:t>
      </w:r>
      <w:r>
        <w:rPr>
          <w:rFonts w:eastAsia="Times New Roman"/>
          <w:sz w:val="24"/>
          <w:szCs w:val="24"/>
        </w:rPr>
        <w:t xml:space="preserve">случайных величин, подчиненных нормальному закону (погрешность измерений, рост человека). </w:t>
      </w:r>
      <w:r>
        <w:rPr>
          <w:rFonts w:eastAsia="Times New Roman"/>
          <w:i/>
          <w:iCs/>
          <w:sz w:val="24"/>
          <w:szCs w:val="24"/>
        </w:rPr>
        <w:t>Центральная предельная теорема</w:t>
      </w:r>
      <w:r>
        <w:rPr>
          <w:rFonts w:eastAsia="Times New Roman"/>
          <w:sz w:val="24"/>
          <w:szCs w:val="24"/>
        </w:rPr>
        <w:t>.</w:t>
      </w:r>
    </w:p>
    <w:p w:rsidR="00B961B9" w:rsidRDefault="00B961B9">
      <w:pPr>
        <w:spacing w:line="12" w:lineRule="exact"/>
        <w:rPr>
          <w:sz w:val="20"/>
          <w:szCs w:val="20"/>
        </w:rPr>
      </w:pPr>
    </w:p>
    <w:p w:rsidR="00B961B9" w:rsidRDefault="006E0B6D">
      <w:pPr>
        <w:spacing w:line="235" w:lineRule="auto"/>
        <w:jc w:val="both"/>
        <w:rPr>
          <w:sz w:val="20"/>
          <w:szCs w:val="20"/>
        </w:rPr>
      </w:pPr>
      <w:r>
        <w:rPr>
          <w:rFonts w:eastAsia="Times New Roman"/>
          <w:i/>
          <w:iCs/>
          <w:sz w:val="24"/>
          <w:szCs w:val="24"/>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B961B9" w:rsidRDefault="00B961B9">
      <w:pPr>
        <w:spacing w:line="12" w:lineRule="exact"/>
        <w:rPr>
          <w:sz w:val="20"/>
          <w:szCs w:val="20"/>
        </w:rPr>
      </w:pPr>
    </w:p>
    <w:p w:rsidR="00B961B9" w:rsidRDefault="006E0B6D">
      <w:pPr>
        <w:spacing w:line="235" w:lineRule="auto"/>
        <w:jc w:val="both"/>
        <w:rPr>
          <w:sz w:val="20"/>
          <w:szCs w:val="20"/>
        </w:rPr>
      </w:pPr>
      <w:r>
        <w:rPr>
          <w:rFonts w:eastAsia="Times New Roman"/>
          <w:sz w:val="24"/>
          <w:szCs w:val="24"/>
        </w:rPr>
        <w:t xml:space="preserve">Ковариация двух случайных величин. Понятие о коэффициенте корреляции. Совместные наблюдения двух случайных величин. </w:t>
      </w:r>
      <w:r>
        <w:rPr>
          <w:rFonts w:eastAsia="Times New Roman"/>
          <w:i/>
          <w:iCs/>
          <w:sz w:val="24"/>
          <w:szCs w:val="24"/>
        </w:rPr>
        <w:t>Выборочный</w:t>
      </w:r>
      <w:r>
        <w:rPr>
          <w:rFonts w:eastAsia="Times New Roman"/>
          <w:sz w:val="24"/>
          <w:szCs w:val="24"/>
        </w:rPr>
        <w:t xml:space="preserve"> </w:t>
      </w:r>
      <w:r>
        <w:rPr>
          <w:rFonts w:eastAsia="Times New Roman"/>
          <w:i/>
          <w:iCs/>
          <w:sz w:val="24"/>
          <w:szCs w:val="24"/>
        </w:rPr>
        <w:t>коэффициент корреляции. Линейная регрессия.</w:t>
      </w:r>
    </w:p>
    <w:p w:rsidR="00B961B9" w:rsidRDefault="00B961B9">
      <w:pPr>
        <w:spacing w:line="12" w:lineRule="exact"/>
        <w:rPr>
          <w:sz w:val="20"/>
          <w:szCs w:val="20"/>
        </w:rPr>
      </w:pPr>
    </w:p>
    <w:p w:rsidR="00B961B9" w:rsidRDefault="006E0B6D">
      <w:pPr>
        <w:spacing w:line="235" w:lineRule="auto"/>
        <w:jc w:val="both"/>
        <w:rPr>
          <w:sz w:val="20"/>
          <w:szCs w:val="20"/>
        </w:rPr>
      </w:pPr>
      <w:r>
        <w:rPr>
          <w:rFonts w:eastAsia="Times New Roman"/>
          <w:i/>
          <w:iCs/>
          <w:sz w:val="24"/>
          <w:szCs w:val="24"/>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B961B9" w:rsidRDefault="006E0B6D">
      <w:pPr>
        <w:rPr>
          <w:sz w:val="20"/>
          <w:szCs w:val="20"/>
        </w:rPr>
      </w:pPr>
      <w:r>
        <w:rPr>
          <w:rFonts w:eastAsia="Times New Roman"/>
          <w:i/>
          <w:iCs/>
          <w:sz w:val="24"/>
          <w:szCs w:val="24"/>
        </w:rPr>
        <w:t>Построение соответствий. Инъективные и сюръективные соответствия. Биекции. Дискретная непрерывность. Принцип Дирихле.</w:t>
      </w:r>
    </w:p>
    <w:p w:rsidR="00B961B9" w:rsidRDefault="00B961B9">
      <w:pPr>
        <w:spacing w:line="2" w:lineRule="exact"/>
        <w:rPr>
          <w:sz w:val="20"/>
          <w:szCs w:val="20"/>
        </w:rPr>
      </w:pPr>
    </w:p>
    <w:p w:rsidR="00B961B9" w:rsidRDefault="006E0B6D">
      <w:pPr>
        <w:rPr>
          <w:sz w:val="20"/>
          <w:szCs w:val="20"/>
        </w:rPr>
      </w:pPr>
      <w:r>
        <w:rPr>
          <w:rFonts w:eastAsia="Times New Roman"/>
          <w:i/>
          <w:iCs/>
          <w:sz w:val="24"/>
          <w:szCs w:val="24"/>
        </w:rPr>
        <w:t>Кодирование. Двоичная запись.</w:t>
      </w:r>
    </w:p>
    <w:p w:rsidR="00B961B9" w:rsidRDefault="006E0B6D">
      <w:pPr>
        <w:spacing w:line="237" w:lineRule="auto"/>
        <w:rPr>
          <w:sz w:val="20"/>
          <w:szCs w:val="20"/>
        </w:rPr>
      </w:pPr>
      <w:r>
        <w:rPr>
          <w:rFonts w:eastAsia="Times New Roman"/>
          <w:i/>
          <w:iCs/>
          <w:sz w:val="24"/>
          <w:szCs w:val="24"/>
        </w:rPr>
        <w:t>Основные понятия теории графов. Деревья. Двоичное дерево. Связность. Компоненты связности. Пути на графе. Эйлеровы и Гамильтоновы пути.</w:t>
      </w:r>
    </w:p>
    <w:p w:rsidR="00B961B9" w:rsidRDefault="00B961B9">
      <w:pPr>
        <w:spacing w:line="300" w:lineRule="exact"/>
        <w:rPr>
          <w:sz w:val="20"/>
          <w:szCs w:val="20"/>
        </w:rPr>
      </w:pPr>
    </w:p>
    <w:p w:rsidR="00B961B9" w:rsidRDefault="006E0B6D">
      <w:pPr>
        <w:spacing w:line="234" w:lineRule="auto"/>
        <w:ind w:left="2820" w:right="3800" w:hanging="2803"/>
        <w:rPr>
          <w:sz w:val="20"/>
          <w:szCs w:val="20"/>
        </w:rPr>
      </w:pPr>
      <w:r>
        <w:rPr>
          <w:rFonts w:eastAsia="Times New Roman"/>
          <w:b/>
          <w:bCs/>
          <w:sz w:val="28"/>
          <w:szCs w:val="28"/>
        </w:rPr>
        <w:t>2.1.Содержание учебного предмета«Математика: алгебра и начала математического анализа, геометрия», 10-11 классы по годам обучения</w:t>
      </w:r>
    </w:p>
    <w:p w:rsidR="00B961B9" w:rsidRDefault="00B961B9">
      <w:pPr>
        <w:spacing w:line="5" w:lineRule="exact"/>
        <w:rPr>
          <w:sz w:val="20"/>
          <w:szCs w:val="20"/>
        </w:rPr>
      </w:pPr>
    </w:p>
    <w:p w:rsidR="00B961B9" w:rsidRDefault="006E0B6D">
      <w:pPr>
        <w:spacing w:line="241" w:lineRule="auto"/>
        <w:jc w:val="both"/>
        <w:rPr>
          <w:sz w:val="20"/>
          <w:szCs w:val="20"/>
        </w:rPr>
      </w:pPr>
      <w:r>
        <w:rPr>
          <w:rFonts w:eastAsia="Times New Roman"/>
          <w:b/>
          <w:bCs/>
          <w:sz w:val="24"/>
          <w:szCs w:val="24"/>
        </w:rPr>
        <w:t xml:space="preserve">Действительные числа (13ч). </w:t>
      </w:r>
      <w:r>
        <w:rPr>
          <w:rFonts w:eastAsia="Times New Roman"/>
          <w:sz w:val="24"/>
          <w:szCs w:val="24"/>
        </w:rPr>
        <w:t>Понятие действительного числа.</w:t>
      </w:r>
      <w:r>
        <w:rPr>
          <w:rFonts w:eastAsia="Times New Roman"/>
          <w:b/>
          <w:bCs/>
          <w:sz w:val="24"/>
          <w:szCs w:val="24"/>
        </w:rPr>
        <w:t xml:space="preserve"> </w:t>
      </w:r>
      <w:r>
        <w:rPr>
          <w:rFonts w:eastAsia="Times New Roman"/>
          <w:sz w:val="24"/>
          <w:szCs w:val="24"/>
        </w:rPr>
        <w:t>Повторение.</w:t>
      </w:r>
      <w:r>
        <w:rPr>
          <w:rFonts w:eastAsia="Times New Roman"/>
          <w:b/>
          <w:bCs/>
          <w:sz w:val="24"/>
          <w:szCs w:val="24"/>
        </w:rPr>
        <w:t xml:space="preserve"> </w:t>
      </w:r>
      <w:r>
        <w:rPr>
          <w:rFonts w:eastAsia="Times New Roman"/>
          <w:sz w:val="24"/>
          <w:szCs w:val="24"/>
          <w:u w:val="single"/>
        </w:rPr>
        <w:t>Решение задач с использованием свойств чисел и систем счисления,</w:t>
      </w:r>
      <w:r>
        <w:rPr>
          <w:rFonts w:eastAsia="Times New Roman"/>
          <w:b/>
          <w:bCs/>
          <w:sz w:val="24"/>
          <w:szCs w:val="24"/>
        </w:rPr>
        <w:t xml:space="preserve"> </w:t>
      </w:r>
      <w:r>
        <w:rPr>
          <w:rFonts w:eastAsia="Times New Roman"/>
          <w:sz w:val="24"/>
          <w:szCs w:val="24"/>
          <w:u w:val="single"/>
        </w:rPr>
        <w:t>делимости,</w:t>
      </w:r>
      <w:r>
        <w:rPr>
          <w:rFonts w:eastAsia="Times New Roman"/>
          <w:sz w:val="24"/>
          <w:szCs w:val="24"/>
        </w:rPr>
        <w:t xml:space="preserve"> </w:t>
      </w:r>
      <w:r>
        <w:rPr>
          <w:rFonts w:eastAsia="Times New Roman"/>
          <w:sz w:val="24"/>
          <w:szCs w:val="24"/>
          <w:u w:val="single"/>
        </w:rPr>
        <w:t>долей и частей,</w:t>
      </w:r>
      <w:r>
        <w:rPr>
          <w:rFonts w:eastAsia="Times New Roman"/>
          <w:sz w:val="24"/>
          <w:szCs w:val="24"/>
        </w:rPr>
        <w:t xml:space="preserve"> </w:t>
      </w:r>
      <w:r>
        <w:rPr>
          <w:rFonts w:eastAsia="Times New Roman"/>
          <w:sz w:val="24"/>
          <w:szCs w:val="24"/>
          <w:u w:val="single"/>
        </w:rPr>
        <w:t>процентов,</w:t>
      </w:r>
      <w:r>
        <w:rPr>
          <w:rFonts w:eastAsia="Times New Roman"/>
          <w:sz w:val="24"/>
          <w:szCs w:val="24"/>
        </w:rPr>
        <w:t xml:space="preserve"> </w:t>
      </w:r>
      <w:r>
        <w:rPr>
          <w:rFonts w:eastAsia="Times New Roman"/>
          <w:sz w:val="24"/>
          <w:szCs w:val="24"/>
          <w:u w:val="single"/>
        </w:rPr>
        <w:t>модулей чисел.</w:t>
      </w:r>
      <w:r>
        <w:rPr>
          <w:rFonts w:eastAsia="Times New Roman"/>
          <w:sz w:val="24"/>
          <w:szCs w:val="24"/>
        </w:rPr>
        <w:t xml:space="preserve"> Множества чисел. </w:t>
      </w:r>
      <w:r>
        <w:rPr>
          <w:rFonts w:eastAsia="Times New Roman"/>
          <w:sz w:val="24"/>
          <w:szCs w:val="24"/>
          <w:u w:val="single"/>
        </w:rPr>
        <w:t>Множества</w:t>
      </w:r>
      <w:r>
        <w:rPr>
          <w:rFonts w:eastAsia="Times New Roman"/>
          <w:sz w:val="24"/>
          <w:szCs w:val="24"/>
        </w:rPr>
        <w:t xml:space="preserve"> </w:t>
      </w:r>
      <w:r>
        <w:rPr>
          <w:rFonts w:eastAsia="Times New Roman"/>
          <w:sz w:val="24"/>
          <w:szCs w:val="24"/>
          <w:u w:val="single"/>
        </w:rPr>
        <w:t>(числовые,</w:t>
      </w:r>
      <w:r>
        <w:rPr>
          <w:rFonts w:eastAsia="Times New Roman"/>
          <w:sz w:val="24"/>
          <w:szCs w:val="24"/>
        </w:rPr>
        <w:t xml:space="preserve"> </w:t>
      </w:r>
      <w:r>
        <w:rPr>
          <w:rFonts w:eastAsia="Times New Roman"/>
          <w:sz w:val="24"/>
          <w:szCs w:val="24"/>
          <w:u w:val="single"/>
        </w:rPr>
        <w:t>геометрических фигур).</w:t>
      </w:r>
      <w:r>
        <w:rPr>
          <w:rFonts w:eastAsia="Times New Roman"/>
          <w:sz w:val="24"/>
          <w:szCs w:val="24"/>
        </w:rPr>
        <w:t xml:space="preserve"> </w:t>
      </w:r>
      <w:r>
        <w:rPr>
          <w:rFonts w:eastAsia="Times New Roman"/>
          <w:sz w:val="24"/>
          <w:szCs w:val="24"/>
          <w:u w:val="single"/>
        </w:rPr>
        <w:t>Характеристическое свойство,</w:t>
      </w:r>
      <w:r>
        <w:rPr>
          <w:rFonts w:eastAsia="Times New Roman"/>
          <w:sz w:val="24"/>
          <w:szCs w:val="24"/>
        </w:rPr>
        <w:t xml:space="preserve"> </w:t>
      </w:r>
      <w:r>
        <w:rPr>
          <w:rFonts w:eastAsia="Times New Roman"/>
          <w:sz w:val="24"/>
          <w:szCs w:val="24"/>
          <w:u w:val="single"/>
        </w:rPr>
        <w:t>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 Свойства действительных чисел.</w:t>
      </w:r>
    </w:p>
    <w:p w:rsidR="00B961B9" w:rsidRDefault="00B961B9">
      <w:pPr>
        <w:spacing w:line="54" w:lineRule="exact"/>
        <w:rPr>
          <w:sz w:val="20"/>
          <w:szCs w:val="20"/>
        </w:rPr>
      </w:pPr>
    </w:p>
    <w:p w:rsidR="00B961B9" w:rsidRDefault="006E0B6D">
      <w:pPr>
        <w:spacing w:line="229" w:lineRule="auto"/>
        <w:jc w:val="both"/>
        <w:rPr>
          <w:sz w:val="20"/>
          <w:szCs w:val="20"/>
        </w:rPr>
      </w:pPr>
      <w:r>
        <w:rPr>
          <w:rFonts w:eastAsia="Times New Roman"/>
          <w:sz w:val="24"/>
          <w:szCs w:val="24"/>
          <w:u w:val="single"/>
        </w:rPr>
        <w:t>Функции «дробная часть числа» y ={x} и «целая часть числа» y = [x]. Теоремы о приближении действительных чисел рациональными. Модуль числа и его свойства. Повторение. Решение задач с помощью числовых неравенств и систем неравенств с одной переменной, с применением изображения числовых промежутков. Повторение. Использование операций над множествами и высказываниями. Умозаключения. Обоснования и доказательство в математике. Теоремы. Виды математических утверждений. Законы логики. Основные логические правила. Решение логических задач с использованием кругов Эйлера, основных логических правил. Истинные и ложные высказывания, операции над высказываниями. Алгебра высказываний. Связь высказываний с множествами.</w:t>
      </w:r>
      <w:r>
        <w:rPr>
          <w:rFonts w:eastAsia="Times New Roman"/>
          <w:sz w:val="24"/>
          <w:szCs w:val="24"/>
        </w:rPr>
        <w:t xml:space="preserve"> </w:t>
      </w:r>
      <w:r>
        <w:rPr>
          <w:rFonts w:eastAsia="Times New Roman"/>
          <w:sz w:val="24"/>
          <w:szCs w:val="24"/>
          <w:u w:val="single"/>
        </w:rPr>
        <w:t>Кванторы существования и всеобщности.</w:t>
      </w:r>
      <w:r>
        <w:rPr>
          <w:rFonts w:eastAsia="Times New Roman"/>
          <w:sz w:val="24"/>
          <w:szCs w:val="24"/>
        </w:rPr>
        <w:t xml:space="preserve"> Метод математической индукции. Перестановки. Размещения. Сочетания. </w:t>
      </w:r>
      <w:r>
        <w:rPr>
          <w:rFonts w:eastAsia="Times New Roman"/>
          <w:sz w:val="24"/>
          <w:szCs w:val="24"/>
          <w:u w:val="single"/>
        </w:rPr>
        <w:t xml:space="preserve">Использование комбинаторики. Доказательство числовых неравенств. Виды доказательств. </w:t>
      </w:r>
      <w:r>
        <w:rPr>
          <w:rFonts w:eastAsia="Times New Roman"/>
          <w:i/>
          <w:iCs/>
          <w:sz w:val="24"/>
          <w:szCs w:val="24"/>
          <w:u w:val="single"/>
        </w:rPr>
        <w:t>Неравенство Коши–Буняковского,</w:t>
      </w:r>
      <w:r>
        <w:rPr>
          <w:rFonts w:eastAsia="Times New Roman"/>
          <w:sz w:val="24"/>
          <w:szCs w:val="24"/>
          <w:u w:val="single"/>
        </w:rPr>
        <w:t xml:space="preserve"> </w:t>
      </w:r>
      <w:r>
        <w:rPr>
          <w:rFonts w:eastAsia="Times New Roman"/>
          <w:i/>
          <w:iCs/>
          <w:sz w:val="24"/>
          <w:szCs w:val="24"/>
          <w:u w:val="single"/>
        </w:rPr>
        <w:t>неравенство Йенсена,</w:t>
      </w:r>
      <w:r>
        <w:rPr>
          <w:rFonts w:eastAsia="Times New Roman"/>
          <w:sz w:val="24"/>
          <w:szCs w:val="24"/>
          <w:u w:val="single"/>
        </w:rPr>
        <w:t xml:space="preserve"> </w:t>
      </w:r>
      <w:r>
        <w:rPr>
          <w:rFonts w:eastAsia="Times New Roman"/>
          <w:i/>
          <w:iCs/>
          <w:sz w:val="24"/>
          <w:szCs w:val="24"/>
          <w:u w:val="single"/>
        </w:rPr>
        <w:t>неравенства о средних.</w:t>
      </w:r>
      <w:r>
        <w:rPr>
          <w:rFonts w:eastAsia="Times New Roman"/>
          <w:i/>
          <w:iCs/>
          <w:sz w:val="24"/>
          <w:szCs w:val="24"/>
        </w:rPr>
        <w:t xml:space="preserve"> </w:t>
      </w:r>
      <w:r>
        <w:rPr>
          <w:rFonts w:eastAsia="Times New Roman"/>
          <w:sz w:val="24"/>
          <w:szCs w:val="24"/>
        </w:rPr>
        <w:t>Делимость целых чисел.</w:t>
      </w:r>
      <w:r>
        <w:rPr>
          <w:rFonts w:eastAsia="Times New Roman"/>
          <w:i/>
          <w:iCs/>
          <w:sz w:val="24"/>
          <w:szCs w:val="24"/>
        </w:rPr>
        <w:t xml:space="preserve"> </w:t>
      </w:r>
      <w:r>
        <w:rPr>
          <w:rFonts w:eastAsia="Times New Roman"/>
          <w:sz w:val="24"/>
          <w:szCs w:val="24"/>
        </w:rPr>
        <w:t>Сравнения по модулю</w:t>
      </w:r>
      <w:r>
        <w:rPr>
          <w:rFonts w:eastAsia="Times New Roman"/>
          <w:i/>
          <w:iCs/>
          <w:sz w:val="24"/>
          <w:szCs w:val="24"/>
        </w:rPr>
        <w:t xml:space="preserve"> </w:t>
      </w:r>
      <w:r>
        <w:rPr>
          <w:rFonts w:eastAsia="Times New Roman"/>
          <w:sz w:val="24"/>
          <w:szCs w:val="24"/>
        </w:rPr>
        <w:t>m.</w:t>
      </w:r>
      <w:r>
        <w:rPr>
          <w:rFonts w:eastAsia="Times New Roman"/>
          <w:i/>
          <w:iCs/>
          <w:sz w:val="24"/>
          <w:szCs w:val="24"/>
        </w:rPr>
        <w:t xml:space="preserve"> </w:t>
      </w:r>
      <w:r>
        <w:rPr>
          <w:rFonts w:eastAsia="Times New Roman"/>
          <w:sz w:val="24"/>
          <w:szCs w:val="24"/>
        </w:rPr>
        <w:t>Задачи с целочисленными неизвестным</w:t>
      </w:r>
    </w:p>
    <w:p w:rsidR="00B961B9" w:rsidRDefault="00B961B9">
      <w:pPr>
        <w:spacing w:line="1" w:lineRule="exact"/>
        <w:rPr>
          <w:sz w:val="20"/>
          <w:szCs w:val="20"/>
        </w:rPr>
      </w:pPr>
    </w:p>
    <w:p w:rsidR="00B961B9" w:rsidRDefault="006E0B6D">
      <w:pPr>
        <w:spacing w:line="229" w:lineRule="auto"/>
        <w:ind w:right="20"/>
        <w:jc w:val="both"/>
        <w:rPr>
          <w:sz w:val="20"/>
          <w:szCs w:val="20"/>
        </w:rPr>
      </w:pPr>
      <w:r>
        <w:rPr>
          <w:rFonts w:eastAsia="Times New Roman"/>
          <w:b/>
          <w:bCs/>
        </w:rPr>
        <w:t xml:space="preserve">Рациональные уравнения и неравенства (20ч). </w:t>
      </w:r>
      <w:r>
        <w:rPr>
          <w:rFonts w:eastAsia="Times New Roman"/>
          <w:sz w:val="24"/>
          <w:szCs w:val="24"/>
        </w:rPr>
        <w:t>Рациональные выражения.</w:t>
      </w:r>
      <w:r>
        <w:rPr>
          <w:rFonts w:eastAsia="Times New Roman"/>
          <w:b/>
          <w:bCs/>
        </w:rPr>
        <w:t xml:space="preserve"> </w:t>
      </w:r>
      <w:r>
        <w:rPr>
          <w:rFonts w:eastAsia="Times New Roman"/>
          <w:sz w:val="24"/>
          <w:szCs w:val="24"/>
          <w:u w:val="single"/>
        </w:rPr>
        <w:t>Повторение.</w:t>
      </w:r>
      <w:r>
        <w:rPr>
          <w:rFonts w:eastAsia="Times New Roman"/>
          <w:b/>
          <w:bCs/>
        </w:rPr>
        <w:t xml:space="preserve"> </w:t>
      </w:r>
      <w:r>
        <w:rPr>
          <w:rFonts w:eastAsia="Times New Roman"/>
          <w:sz w:val="24"/>
          <w:szCs w:val="24"/>
          <w:u w:val="single"/>
        </w:rPr>
        <w:t>Решение задач с использованием свойств степеней и корней,</w:t>
      </w:r>
      <w:r>
        <w:rPr>
          <w:rFonts w:eastAsia="Times New Roman"/>
          <w:b/>
          <w:bCs/>
        </w:rPr>
        <w:t xml:space="preserve"> </w:t>
      </w:r>
      <w:r>
        <w:rPr>
          <w:rFonts w:eastAsia="Times New Roman"/>
          <w:sz w:val="24"/>
          <w:szCs w:val="24"/>
          <w:u w:val="single"/>
        </w:rPr>
        <w:t>многочленов, преобразований многочленов и дробно-рациональных выражений. Симметрические многочлены. Цепные дроби.</w:t>
      </w:r>
    </w:p>
    <w:p w:rsidR="00B961B9" w:rsidRDefault="00B961B9">
      <w:pPr>
        <w:spacing w:line="55" w:lineRule="exact"/>
        <w:rPr>
          <w:sz w:val="20"/>
          <w:szCs w:val="20"/>
        </w:rPr>
      </w:pPr>
    </w:p>
    <w:p w:rsidR="00B961B9" w:rsidRDefault="006E0B6D">
      <w:pPr>
        <w:spacing w:line="231" w:lineRule="auto"/>
        <w:jc w:val="both"/>
        <w:rPr>
          <w:sz w:val="20"/>
          <w:szCs w:val="20"/>
        </w:rPr>
      </w:pPr>
      <w:r>
        <w:rPr>
          <w:rFonts w:eastAsia="Times New Roman"/>
          <w:i/>
          <w:iCs/>
          <w:sz w:val="24"/>
          <w:szCs w:val="24"/>
          <w:u w:val="single"/>
        </w:rPr>
        <w:t>Теорема Ферма о сумме квадратов</w:t>
      </w:r>
      <w:r>
        <w:rPr>
          <w:rFonts w:eastAsia="Times New Roman"/>
          <w:sz w:val="24"/>
          <w:szCs w:val="24"/>
          <w:u w:val="single"/>
        </w:rPr>
        <w:t>.</w:t>
      </w:r>
      <w:r>
        <w:rPr>
          <w:rFonts w:eastAsia="Times New Roman"/>
          <w:i/>
          <w:iCs/>
          <w:sz w:val="24"/>
          <w:szCs w:val="24"/>
        </w:rPr>
        <w:t xml:space="preserve"> </w:t>
      </w:r>
      <w:r>
        <w:rPr>
          <w:rFonts w:eastAsia="Times New Roman"/>
          <w:sz w:val="24"/>
          <w:szCs w:val="24"/>
          <w:u w:val="single"/>
        </w:rPr>
        <w:t>Формулы бинома Ньютона</w:t>
      </w:r>
      <w:r>
        <w:rPr>
          <w:rFonts w:eastAsia="Times New Roman"/>
          <w:sz w:val="24"/>
          <w:szCs w:val="24"/>
        </w:rPr>
        <w:t>,</w:t>
      </w:r>
      <w:r>
        <w:rPr>
          <w:rFonts w:eastAsia="Times New Roman"/>
          <w:i/>
          <w:iCs/>
          <w:sz w:val="24"/>
          <w:szCs w:val="24"/>
        </w:rPr>
        <w:t xml:space="preserve"> </w:t>
      </w:r>
      <w:r>
        <w:rPr>
          <w:rFonts w:eastAsia="Times New Roman"/>
          <w:sz w:val="24"/>
          <w:szCs w:val="24"/>
        </w:rPr>
        <w:t>суммы и разности степеней.</w:t>
      </w:r>
      <w:r>
        <w:rPr>
          <w:rFonts w:eastAsia="Times New Roman"/>
          <w:i/>
          <w:iCs/>
          <w:sz w:val="24"/>
          <w:szCs w:val="24"/>
        </w:rPr>
        <w:t xml:space="preserve"> </w:t>
      </w:r>
      <w:r>
        <w:rPr>
          <w:rFonts w:eastAsia="Times New Roman"/>
          <w:sz w:val="24"/>
          <w:szCs w:val="24"/>
          <w:u w:val="single"/>
        </w:rPr>
        <w:t>Теорема Виета,</w:t>
      </w:r>
      <w:r>
        <w:rPr>
          <w:rFonts w:eastAsia="Times New Roman"/>
          <w:i/>
          <w:iCs/>
          <w:sz w:val="24"/>
          <w:szCs w:val="24"/>
        </w:rPr>
        <w:t xml:space="preserve"> </w:t>
      </w:r>
      <w:r>
        <w:rPr>
          <w:rFonts w:eastAsia="Times New Roman"/>
          <w:sz w:val="24"/>
          <w:szCs w:val="24"/>
          <w:u w:val="single"/>
        </w:rPr>
        <w:t>теорема Безу.</w:t>
      </w:r>
      <w:r>
        <w:rPr>
          <w:rFonts w:eastAsia="Times New Roman"/>
          <w:i/>
          <w:iCs/>
          <w:sz w:val="24"/>
          <w:szCs w:val="24"/>
        </w:rPr>
        <w:t xml:space="preserve"> </w:t>
      </w:r>
      <w:r>
        <w:rPr>
          <w:rFonts w:eastAsia="Times New Roman"/>
          <w:sz w:val="24"/>
          <w:szCs w:val="24"/>
        </w:rPr>
        <w:t>Рациональные уравнения.</w:t>
      </w:r>
      <w:r>
        <w:rPr>
          <w:rFonts w:eastAsia="Times New Roman"/>
          <w:i/>
          <w:iCs/>
          <w:sz w:val="24"/>
          <w:szCs w:val="24"/>
        </w:rPr>
        <w:t xml:space="preserve"> </w:t>
      </w:r>
      <w:r>
        <w:rPr>
          <w:rFonts w:eastAsia="Times New Roman"/>
          <w:sz w:val="24"/>
          <w:szCs w:val="24"/>
          <w:u w:val="single"/>
        </w:rPr>
        <w:t>Повторение. Решение задач на движение и совместную работу, смеси и сплавы с помощью линейных, квадратных и дробно-рациональных уравнений и</w:t>
      </w:r>
    </w:p>
    <w:p w:rsidR="00B961B9" w:rsidRDefault="00B961B9">
      <w:pPr>
        <w:sectPr w:rsidR="00B961B9">
          <w:pgSz w:w="16840" w:h="11904" w:orient="landscape"/>
          <w:pgMar w:top="1135" w:right="558" w:bottom="208" w:left="560" w:header="0" w:footer="0" w:gutter="0"/>
          <w:cols w:space="720" w:equalWidth="0">
            <w:col w:w="15720"/>
          </w:cols>
        </w:sectPr>
      </w:pPr>
    </w:p>
    <w:p w:rsidR="00B961B9" w:rsidRDefault="006E0B6D">
      <w:pPr>
        <w:spacing w:line="232" w:lineRule="auto"/>
        <w:ind w:right="20"/>
        <w:jc w:val="both"/>
        <w:rPr>
          <w:sz w:val="20"/>
          <w:szCs w:val="20"/>
        </w:rPr>
      </w:pPr>
      <w:r>
        <w:rPr>
          <w:rFonts w:eastAsia="Times New Roman"/>
          <w:sz w:val="24"/>
          <w:szCs w:val="24"/>
          <w:u w:val="single"/>
        </w:rPr>
        <w:lastRenderedPageBreak/>
        <w:t xml:space="preserve">их систем. </w:t>
      </w:r>
      <w:r>
        <w:rPr>
          <w:rFonts w:eastAsia="Times New Roman"/>
          <w:i/>
          <w:iCs/>
          <w:sz w:val="24"/>
          <w:szCs w:val="24"/>
          <w:u w:val="single"/>
        </w:rPr>
        <w:t>Решение уравнений степени выше</w:t>
      </w:r>
      <w:r>
        <w:rPr>
          <w:rFonts w:eastAsia="Times New Roman"/>
          <w:sz w:val="24"/>
          <w:szCs w:val="24"/>
          <w:u w:val="single"/>
        </w:rPr>
        <w:t xml:space="preserve"> </w:t>
      </w:r>
      <w:r>
        <w:rPr>
          <w:rFonts w:eastAsia="Times New Roman"/>
          <w:i/>
          <w:iCs/>
          <w:sz w:val="24"/>
          <w:szCs w:val="24"/>
          <w:u w:val="single"/>
        </w:rPr>
        <w:t>2</w:t>
      </w:r>
      <w:r>
        <w:rPr>
          <w:rFonts w:eastAsia="Times New Roman"/>
          <w:sz w:val="24"/>
          <w:szCs w:val="24"/>
          <w:u w:val="single"/>
        </w:rPr>
        <w:t xml:space="preserve"> </w:t>
      </w:r>
      <w:r>
        <w:rPr>
          <w:rFonts w:eastAsia="Times New Roman"/>
          <w:i/>
          <w:iCs/>
          <w:sz w:val="24"/>
          <w:szCs w:val="24"/>
          <w:u w:val="single"/>
        </w:rPr>
        <w:t>специальных видов.</w:t>
      </w:r>
      <w:r>
        <w:rPr>
          <w:rFonts w:eastAsia="Times New Roman"/>
          <w:sz w:val="24"/>
          <w:szCs w:val="24"/>
          <w:u w:val="single"/>
        </w:rPr>
        <w:t xml:space="preserve"> </w:t>
      </w:r>
      <w:r>
        <w:rPr>
          <w:rFonts w:eastAsia="Times New Roman"/>
          <w:i/>
          <w:iCs/>
          <w:sz w:val="24"/>
          <w:szCs w:val="24"/>
          <w:u w:val="single"/>
        </w:rPr>
        <w:t>Диофантовы уравнения</w:t>
      </w:r>
      <w:r>
        <w:rPr>
          <w:rFonts w:eastAsia="Times New Roman"/>
          <w:sz w:val="24"/>
          <w:szCs w:val="24"/>
          <w:u w:val="single"/>
        </w:rPr>
        <w:t>. Системы рациональных уравнений. Метод интервалов для решения неравенств. Повторение. Использование неравенств и систем неравенств с одной переменной, числовых промежутков, их объединений и пересечений.</w:t>
      </w:r>
      <w:r>
        <w:rPr>
          <w:rFonts w:eastAsia="Times New Roman"/>
          <w:sz w:val="24"/>
          <w:szCs w:val="24"/>
        </w:rPr>
        <w:t xml:space="preserve"> Рациональные неравенства. Нестрогие неравенства. Системы рациональных неравенств.</w:t>
      </w:r>
    </w:p>
    <w:p w:rsidR="00B961B9" w:rsidRDefault="00B961B9">
      <w:pPr>
        <w:spacing w:line="11" w:lineRule="exact"/>
        <w:rPr>
          <w:sz w:val="20"/>
          <w:szCs w:val="20"/>
        </w:rPr>
      </w:pPr>
    </w:p>
    <w:p w:rsidR="00B961B9" w:rsidRDefault="006E0B6D">
      <w:pPr>
        <w:spacing w:line="235" w:lineRule="auto"/>
        <w:ind w:right="1780"/>
        <w:rPr>
          <w:sz w:val="20"/>
          <w:szCs w:val="20"/>
        </w:rPr>
      </w:pPr>
      <w:r>
        <w:rPr>
          <w:rFonts w:eastAsia="Times New Roman"/>
          <w:b/>
          <w:bCs/>
          <w:sz w:val="24"/>
          <w:szCs w:val="24"/>
        </w:rPr>
        <w:t xml:space="preserve">Корень степени </w:t>
      </w:r>
      <w:r>
        <w:rPr>
          <w:rFonts w:eastAsia="Times New Roman"/>
          <w:b/>
          <w:bCs/>
          <w:i/>
          <w:iCs/>
          <w:sz w:val="24"/>
          <w:szCs w:val="24"/>
        </w:rPr>
        <w:t>n</w:t>
      </w:r>
      <w:r>
        <w:rPr>
          <w:rFonts w:eastAsia="Times New Roman"/>
          <w:b/>
          <w:bCs/>
          <w:sz w:val="24"/>
          <w:szCs w:val="24"/>
        </w:rPr>
        <w:t xml:space="preserve"> (12ч). </w:t>
      </w:r>
      <w:r>
        <w:rPr>
          <w:rFonts w:eastAsia="Times New Roman"/>
          <w:sz w:val="24"/>
          <w:szCs w:val="24"/>
        </w:rPr>
        <w:t>Понятие функции и ее графика.</w:t>
      </w:r>
      <w:r>
        <w:rPr>
          <w:rFonts w:eastAsia="Times New Roman"/>
          <w:b/>
          <w:bCs/>
          <w:sz w:val="24"/>
          <w:szCs w:val="24"/>
        </w:rPr>
        <w:t xml:space="preserve"> </w:t>
      </w:r>
      <w:r>
        <w:rPr>
          <w:rFonts w:eastAsia="Times New Roman"/>
          <w:sz w:val="24"/>
          <w:szCs w:val="24"/>
          <w:u w:val="single"/>
        </w:rPr>
        <w:t>Функция</w:t>
      </w:r>
      <w:r>
        <w:rPr>
          <w:rFonts w:eastAsia="Times New Roman"/>
          <w:b/>
          <w:bCs/>
          <w:sz w:val="24"/>
          <w:szCs w:val="24"/>
        </w:rPr>
        <w:t xml:space="preserve"> </w:t>
      </w:r>
      <w:r>
        <w:rPr>
          <w:rFonts w:eastAsia="Times New Roman"/>
          <w:sz w:val="24"/>
          <w:szCs w:val="24"/>
          <w:u w:val="single"/>
        </w:rPr>
        <w:t>y = xⁿ.</w:t>
      </w:r>
      <w:r>
        <w:rPr>
          <w:rFonts w:eastAsia="Times New Roman"/>
          <w:b/>
          <w:bCs/>
          <w:sz w:val="24"/>
          <w:szCs w:val="24"/>
        </w:rPr>
        <w:t xml:space="preserve"> </w:t>
      </w:r>
      <w:r>
        <w:rPr>
          <w:rFonts w:eastAsia="Times New Roman"/>
          <w:sz w:val="24"/>
          <w:szCs w:val="24"/>
          <w:u w:val="single"/>
        </w:rPr>
        <w:t>Понятие корня степени</w:t>
      </w:r>
      <w:r>
        <w:rPr>
          <w:rFonts w:eastAsia="Times New Roman"/>
          <w:b/>
          <w:bCs/>
          <w:sz w:val="24"/>
          <w:szCs w:val="24"/>
        </w:rPr>
        <w:t xml:space="preserve"> </w:t>
      </w:r>
      <w:r>
        <w:rPr>
          <w:rFonts w:eastAsia="Times New Roman"/>
          <w:sz w:val="24"/>
          <w:szCs w:val="24"/>
          <w:u w:val="single"/>
        </w:rPr>
        <w:t>n.</w:t>
      </w:r>
      <w:r>
        <w:rPr>
          <w:rFonts w:eastAsia="Times New Roman"/>
          <w:b/>
          <w:bCs/>
          <w:sz w:val="24"/>
          <w:szCs w:val="24"/>
        </w:rPr>
        <w:t xml:space="preserve"> </w:t>
      </w:r>
      <w:r>
        <w:rPr>
          <w:rFonts w:eastAsia="Times New Roman"/>
          <w:sz w:val="24"/>
          <w:szCs w:val="24"/>
          <w:u w:val="single"/>
        </w:rPr>
        <w:t>Корни четной и нечетной степеней.</w:t>
      </w:r>
      <w:r>
        <w:rPr>
          <w:rFonts w:eastAsia="Times New Roman"/>
          <w:b/>
          <w:bCs/>
          <w:sz w:val="24"/>
          <w:szCs w:val="24"/>
        </w:rPr>
        <w:t xml:space="preserve"> </w:t>
      </w:r>
      <w:r>
        <w:rPr>
          <w:rFonts w:eastAsia="Times New Roman"/>
          <w:sz w:val="24"/>
          <w:szCs w:val="24"/>
          <w:u w:val="single"/>
        </w:rPr>
        <w:t>Арифметический корень. Свойства корней степени n. Функция y =√х , x ≥ 0</w:t>
      </w:r>
    </w:p>
    <w:p w:rsidR="00B961B9" w:rsidRDefault="00B961B9">
      <w:pPr>
        <w:spacing w:line="12" w:lineRule="exact"/>
        <w:rPr>
          <w:sz w:val="20"/>
          <w:szCs w:val="20"/>
        </w:rPr>
      </w:pPr>
    </w:p>
    <w:p w:rsidR="00B961B9" w:rsidRDefault="006E0B6D">
      <w:pPr>
        <w:ind w:right="760"/>
        <w:rPr>
          <w:sz w:val="20"/>
          <w:szCs w:val="20"/>
        </w:rPr>
      </w:pPr>
      <w:r>
        <w:rPr>
          <w:rFonts w:eastAsia="Times New Roman"/>
          <w:b/>
          <w:bCs/>
          <w:sz w:val="15"/>
          <w:szCs w:val="15"/>
        </w:rPr>
        <w:t xml:space="preserve">Степень положительного числа (13ч). </w:t>
      </w:r>
      <w:r>
        <w:rPr>
          <w:rFonts w:eastAsia="Times New Roman"/>
          <w:sz w:val="15"/>
          <w:szCs w:val="15"/>
        </w:rPr>
        <w:t>Степень с рациональным показателем.</w:t>
      </w:r>
      <w:r>
        <w:rPr>
          <w:rFonts w:eastAsia="Times New Roman"/>
          <w:b/>
          <w:bCs/>
          <w:sz w:val="15"/>
          <w:szCs w:val="15"/>
        </w:rPr>
        <w:t xml:space="preserve"> </w:t>
      </w:r>
      <w:r>
        <w:rPr>
          <w:rFonts w:eastAsia="Times New Roman"/>
          <w:sz w:val="15"/>
          <w:szCs w:val="15"/>
        </w:rPr>
        <w:t>Свойства степени с рациональным показателем.</w:t>
      </w:r>
      <w:r>
        <w:rPr>
          <w:rFonts w:eastAsia="Times New Roman"/>
          <w:b/>
          <w:bCs/>
          <w:sz w:val="15"/>
          <w:szCs w:val="15"/>
        </w:rPr>
        <w:t xml:space="preserve"> </w:t>
      </w:r>
      <w:r>
        <w:rPr>
          <w:rFonts w:eastAsia="Times New Roman"/>
          <w:sz w:val="15"/>
          <w:szCs w:val="15"/>
        </w:rPr>
        <w:t>Понятие предела</w:t>
      </w:r>
      <w:r>
        <w:rPr>
          <w:rFonts w:eastAsia="Times New Roman"/>
          <w:b/>
          <w:bCs/>
          <w:sz w:val="15"/>
          <w:szCs w:val="15"/>
        </w:rPr>
        <w:t xml:space="preserve"> </w:t>
      </w:r>
      <w:r>
        <w:rPr>
          <w:rFonts w:eastAsia="Times New Roman"/>
          <w:sz w:val="15"/>
          <w:szCs w:val="15"/>
        </w:rPr>
        <w:t xml:space="preserve">последовательности. </w:t>
      </w:r>
      <w:r>
        <w:rPr>
          <w:rFonts w:eastAsia="Times New Roman"/>
          <w:i/>
          <w:iCs/>
          <w:sz w:val="15"/>
          <w:szCs w:val="15"/>
          <w:u w:val="single"/>
        </w:rPr>
        <w:t>Суммы и ряды,</w:t>
      </w:r>
      <w:r>
        <w:rPr>
          <w:rFonts w:eastAsia="Times New Roman"/>
          <w:sz w:val="15"/>
          <w:szCs w:val="15"/>
        </w:rPr>
        <w:t xml:space="preserve"> </w:t>
      </w:r>
      <w:r>
        <w:rPr>
          <w:rFonts w:eastAsia="Times New Roman"/>
          <w:i/>
          <w:iCs/>
          <w:sz w:val="15"/>
          <w:szCs w:val="15"/>
          <w:u w:val="single"/>
        </w:rPr>
        <w:t>методы суммирования и признаки сходимости.</w:t>
      </w:r>
      <w:r>
        <w:rPr>
          <w:rFonts w:eastAsia="Times New Roman"/>
          <w:sz w:val="15"/>
          <w:szCs w:val="15"/>
        </w:rPr>
        <w:t xml:space="preserve"> </w:t>
      </w:r>
      <w:r>
        <w:rPr>
          <w:rFonts w:eastAsia="Times New Roman"/>
          <w:i/>
          <w:iCs/>
          <w:sz w:val="15"/>
          <w:szCs w:val="15"/>
          <w:u w:val="single"/>
        </w:rPr>
        <w:t>Свойства пределов</w:t>
      </w:r>
      <w:r>
        <w:rPr>
          <w:rFonts w:eastAsia="Times New Roman"/>
          <w:sz w:val="15"/>
          <w:szCs w:val="15"/>
          <w:u w:val="single"/>
        </w:rPr>
        <w:t>.</w:t>
      </w:r>
      <w:r>
        <w:rPr>
          <w:rFonts w:eastAsia="Times New Roman"/>
          <w:sz w:val="15"/>
          <w:szCs w:val="15"/>
        </w:rPr>
        <w:t xml:space="preserve"> </w:t>
      </w:r>
      <w:r>
        <w:rPr>
          <w:rFonts w:eastAsia="Times New Roman"/>
          <w:sz w:val="15"/>
          <w:szCs w:val="15"/>
          <w:u w:val="single"/>
        </w:rPr>
        <w:t>Бесконечно убывающая геометрическая</w:t>
      </w:r>
      <w:r>
        <w:rPr>
          <w:rFonts w:eastAsia="Times New Roman"/>
          <w:sz w:val="15"/>
          <w:szCs w:val="15"/>
        </w:rPr>
        <w:t xml:space="preserve"> </w:t>
      </w:r>
      <w:r>
        <w:rPr>
          <w:rFonts w:eastAsia="Times New Roman"/>
          <w:sz w:val="15"/>
          <w:szCs w:val="15"/>
          <w:u w:val="single"/>
        </w:rPr>
        <w:t>прогрессия.</w:t>
      </w:r>
      <w:r>
        <w:rPr>
          <w:rFonts w:eastAsia="Times New Roman"/>
          <w:sz w:val="15"/>
          <w:szCs w:val="15"/>
        </w:rPr>
        <w:t xml:space="preserve"> </w:t>
      </w:r>
      <w:r>
        <w:rPr>
          <w:rFonts w:eastAsia="Times New Roman"/>
          <w:sz w:val="15"/>
          <w:szCs w:val="15"/>
          <w:u w:val="single"/>
        </w:rPr>
        <w:t>Повторение.</w:t>
      </w:r>
      <w:r>
        <w:rPr>
          <w:rFonts w:eastAsia="Times New Roman"/>
          <w:sz w:val="15"/>
          <w:szCs w:val="15"/>
        </w:rPr>
        <w:t xml:space="preserve"> </w:t>
      </w:r>
      <w:r>
        <w:rPr>
          <w:rFonts w:eastAsia="Times New Roman"/>
          <w:sz w:val="15"/>
          <w:szCs w:val="15"/>
          <w:u w:val="single"/>
        </w:rPr>
        <w:t>Применение при решении задач свойств арифметической и геометрической прогрессии,</w:t>
      </w:r>
      <w:r>
        <w:rPr>
          <w:rFonts w:eastAsia="Times New Roman"/>
          <w:sz w:val="15"/>
          <w:szCs w:val="15"/>
        </w:rPr>
        <w:t xml:space="preserve"> суммирования бесконечной сходящейся геометрической прогрессии. Число e и функция y = </w:t>
      </w:r>
      <w:r>
        <w:rPr>
          <w:rFonts w:ascii="Cambria Math" w:eastAsia="Cambria Math" w:hAnsi="Cambria Math" w:cs="Cambria Math"/>
          <w:sz w:val="14"/>
          <w:szCs w:val="14"/>
        </w:rPr>
        <w:t>Понятие степени с иррациональным показателем.</w:t>
      </w:r>
      <w:r>
        <w:rPr>
          <w:rFonts w:eastAsia="Times New Roman"/>
          <w:sz w:val="15"/>
          <w:szCs w:val="15"/>
        </w:rPr>
        <w:t xml:space="preserve"> </w:t>
      </w:r>
      <w:r>
        <w:rPr>
          <w:rFonts w:ascii="Cambria Math" w:eastAsia="Cambria Math" w:hAnsi="Cambria Math" w:cs="Cambria Math"/>
          <w:sz w:val="14"/>
          <w:szCs w:val="14"/>
        </w:rPr>
        <w:t>Степень с действительным</w:t>
      </w:r>
      <w:r>
        <w:rPr>
          <w:rFonts w:eastAsia="Times New Roman"/>
          <w:sz w:val="15"/>
          <w:szCs w:val="15"/>
        </w:rPr>
        <w:t xml:space="preserve"> </w:t>
      </w:r>
      <w:r>
        <w:rPr>
          <w:rFonts w:ascii="Cambria Math" w:eastAsia="Cambria Math" w:hAnsi="Cambria Math" w:cs="Cambria Math"/>
          <w:sz w:val="14"/>
          <w:szCs w:val="14"/>
        </w:rPr>
        <w:t>показателем, свойства степени. Показательная функция и ее свойства и график.</w:t>
      </w:r>
    </w:p>
    <w:p w:rsidR="00B961B9" w:rsidRDefault="00B961B9">
      <w:pPr>
        <w:spacing w:line="202" w:lineRule="exact"/>
        <w:rPr>
          <w:sz w:val="20"/>
          <w:szCs w:val="20"/>
        </w:rPr>
      </w:pPr>
    </w:p>
    <w:p w:rsidR="00B961B9" w:rsidRDefault="006E0B6D">
      <w:pPr>
        <w:tabs>
          <w:tab w:val="left" w:pos="1500"/>
          <w:tab w:val="left" w:pos="2180"/>
          <w:tab w:val="left" w:pos="3480"/>
          <w:tab w:val="left" w:pos="4580"/>
          <w:tab w:val="left" w:pos="5960"/>
          <w:tab w:val="left" w:pos="7420"/>
          <w:tab w:val="left" w:pos="7740"/>
          <w:tab w:val="left" w:pos="9280"/>
          <w:tab w:val="left" w:pos="10540"/>
          <w:tab w:val="left" w:pos="12420"/>
          <w:tab w:val="left" w:pos="14460"/>
        </w:tabs>
        <w:rPr>
          <w:sz w:val="20"/>
          <w:szCs w:val="20"/>
        </w:rPr>
      </w:pPr>
      <w:r>
        <w:rPr>
          <w:rFonts w:eastAsia="Times New Roman"/>
          <w:b/>
          <w:bCs/>
          <w:sz w:val="24"/>
          <w:szCs w:val="24"/>
        </w:rPr>
        <w:t>Логарифмы</w:t>
      </w:r>
      <w:r>
        <w:rPr>
          <w:sz w:val="20"/>
          <w:szCs w:val="20"/>
        </w:rPr>
        <w:tab/>
      </w:r>
      <w:r>
        <w:rPr>
          <w:rFonts w:eastAsia="Times New Roman"/>
          <w:b/>
          <w:bCs/>
          <w:sz w:val="24"/>
          <w:szCs w:val="24"/>
        </w:rPr>
        <w:t>(6ч).</w:t>
      </w:r>
      <w:r>
        <w:rPr>
          <w:sz w:val="20"/>
          <w:szCs w:val="20"/>
        </w:rPr>
        <w:tab/>
      </w:r>
      <w:r>
        <w:rPr>
          <w:rFonts w:eastAsia="Times New Roman"/>
          <w:sz w:val="24"/>
          <w:szCs w:val="24"/>
          <w:u w:val="single"/>
        </w:rPr>
        <w:t>Логарифм,</w:t>
      </w:r>
      <w:r>
        <w:rPr>
          <w:rFonts w:eastAsia="Times New Roman"/>
          <w:sz w:val="24"/>
          <w:szCs w:val="24"/>
          <w:u w:val="single"/>
        </w:rPr>
        <w:tab/>
        <w:t>свойства</w:t>
      </w:r>
      <w:r>
        <w:rPr>
          <w:rFonts w:eastAsia="Times New Roman"/>
          <w:sz w:val="24"/>
          <w:szCs w:val="24"/>
          <w:u w:val="single"/>
        </w:rPr>
        <w:tab/>
        <w:t>логарифма.</w:t>
      </w:r>
      <w:r>
        <w:rPr>
          <w:rFonts w:eastAsia="Times New Roman"/>
          <w:sz w:val="24"/>
          <w:szCs w:val="24"/>
          <w:u w:val="single"/>
        </w:rPr>
        <w:tab/>
        <w:t>Десятичный</w:t>
      </w:r>
      <w:r>
        <w:rPr>
          <w:rFonts w:eastAsia="Times New Roman"/>
          <w:sz w:val="24"/>
          <w:szCs w:val="24"/>
          <w:u w:val="single"/>
        </w:rPr>
        <w:tab/>
        <w:t>и</w:t>
      </w:r>
      <w:r>
        <w:rPr>
          <w:rFonts w:eastAsia="Times New Roman"/>
          <w:sz w:val="24"/>
          <w:szCs w:val="24"/>
          <w:u w:val="single"/>
        </w:rPr>
        <w:tab/>
        <w:t>натуральный</w:t>
      </w:r>
      <w:r>
        <w:rPr>
          <w:rFonts w:eastAsia="Times New Roman"/>
          <w:sz w:val="24"/>
          <w:szCs w:val="24"/>
          <w:u w:val="single"/>
        </w:rPr>
        <w:tab/>
        <w:t>логарифм.</w:t>
      </w:r>
      <w:r>
        <w:rPr>
          <w:rFonts w:eastAsia="Times New Roman"/>
          <w:sz w:val="24"/>
          <w:szCs w:val="24"/>
          <w:u w:val="single"/>
        </w:rPr>
        <w:tab/>
        <w:t>Преобразование</w:t>
      </w:r>
      <w:r>
        <w:rPr>
          <w:rFonts w:eastAsia="Times New Roman"/>
          <w:sz w:val="24"/>
          <w:szCs w:val="24"/>
          <w:u w:val="single"/>
        </w:rPr>
        <w:tab/>
        <w:t>логарифмических</w:t>
      </w:r>
      <w:r>
        <w:rPr>
          <w:rFonts w:eastAsia="Times New Roman"/>
          <w:sz w:val="24"/>
          <w:szCs w:val="24"/>
          <w:u w:val="single"/>
        </w:rPr>
        <w:tab/>
        <w:t>выражений.</w:t>
      </w:r>
    </w:p>
    <w:p w:rsidR="00B961B9" w:rsidRDefault="006E0B6D">
      <w:pPr>
        <w:spacing w:line="220" w:lineRule="auto"/>
        <w:rPr>
          <w:sz w:val="20"/>
          <w:szCs w:val="20"/>
        </w:rPr>
      </w:pPr>
      <w:r>
        <w:rPr>
          <w:rFonts w:eastAsia="Times New Roman"/>
          <w:sz w:val="24"/>
          <w:szCs w:val="24"/>
          <w:u w:val="single"/>
        </w:rPr>
        <w:t>Логарифмическая функция и ее свойства и график.</w:t>
      </w:r>
    </w:p>
    <w:p w:rsidR="00B961B9" w:rsidRDefault="00B961B9">
      <w:pPr>
        <w:spacing w:line="11" w:lineRule="exact"/>
        <w:rPr>
          <w:sz w:val="20"/>
          <w:szCs w:val="20"/>
        </w:rPr>
      </w:pPr>
    </w:p>
    <w:p w:rsidR="00B961B9" w:rsidRDefault="006E0B6D">
      <w:pPr>
        <w:spacing w:line="233" w:lineRule="auto"/>
        <w:ind w:right="140"/>
        <w:rPr>
          <w:sz w:val="20"/>
          <w:szCs w:val="20"/>
        </w:rPr>
      </w:pPr>
      <w:r>
        <w:rPr>
          <w:rFonts w:eastAsia="Times New Roman"/>
          <w:b/>
          <w:bCs/>
        </w:rPr>
        <w:t xml:space="preserve">Показательные и логарифмические уравнения и неравенства (12ч). </w:t>
      </w:r>
      <w:r>
        <w:rPr>
          <w:rFonts w:eastAsia="Times New Roman"/>
          <w:sz w:val="24"/>
          <w:szCs w:val="24"/>
          <w:u w:val="single"/>
        </w:rPr>
        <w:t>Простейшие показательные уравнения и неравенства.</w:t>
      </w:r>
      <w:r>
        <w:rPr>
          <w:rFonts w:eastAsia="Times New Roman"/>
          <w:b/>
          <w:bCs/>
        </w:rPr>
        <w:t xml:space="preserve"> </w:t>
      </w:r>
      <w:r>
        <w:rPr>
          <w:rFonts w:eastAsia="Times New Roman"/>
          <w:sz w:val="24"/>
          <w:szCs w:val="24"/>
          <w:u w:val="single"/>
        </w:rPr>
        <w:t>Логарифмические уравнения и</w:t>
      </w:r>
      <w:r>
        <w:rPr>
          <w:rFonts w:eastAsia="Times New Roman"/>
          <w:b/>
          <w:bCs/>
        </w:rPr>
        <w:t xml:space="preserve"> </w:t>
      </w:r>
      <w:r>
        <w:rPr>
          <w:rFonts w:eastAsia="Times New Roman"/>
          <w:sz w:val="24"/>
          <w:szCs w:val="24"/>
          <w:u w:val="single"/>
        </w:rPr>
        <w:t>неравенства. Уравнения и неравенства, сводящиеся к простейшим заменой неизвестного.</w:t>
      </w:r>
    </w:p>
    <w:p w:rsidR="00B961B9" w:rsidRDefault="00B961B9">
      <w:pPr>
        <w:spacing w:line="17" w:lineRule="exact"/>
        <w:rPr>
          <w:sz w:val="20"/>
          <w:szCs w:val="20"/>
        </w:rPr>
      </w:pPr>
    </w:p>
    <w:p w:rsidR="00B961B9" w:rsidRDefault="006E0B6D">
      <w:pPr>
        <w:spacing w:line="227" w:lineRule="auto"/>
        <w:ind w:right="40"/>
        <w:rPr>
          <w:sz w:val="20"/>
          <w:szCs w:val="20"/>
        </w:rPr>
      </w:pPr>
      <w:r>
        <w:rPr>
          <w:rFonts w:eastAsia="Times New Roman"/>
          <w:b/>
          <w:bCs/>
          <w:sz w:val="24"/>
          <w:szCs w:val="24"/>
        </w:rPr>
        <w:t xml:space="preserve">Синус, косинус угла (9ч). </w:t>
      </w:r>
      <w:r>
        <w:rPr>
          <w:rFonts w:eastAsia="Times New Roman"/>
          <w:sz w:val="24"/>
          <w:szCs w:val="24"/>
          <w:u w:val="single"/>
        </w:rPr>
        <w:t>Повторение.</w:t>
      </w:r>
      <w:r>
        <w:rPr>
          <w:rFonts w:eastAsia="Times New Roman"/>
          <w:b/>
          <w:bCs/>
          <w:sz w:val="24"/>
          <w:szCs w:val="24"/>
        </w:rPr>
        <w:t xml:space="preserve"> </w:t>
      </w:r>
      <w:r>
        <w:rPr>
          <w:rFonts w:eastAsia="Times New Roman"/>
          <w:sz w:val="24"/>
          <w:szCs w:val="24"/>
          <w:u w:val="single"/>
        </w:rPr>
        <w:t>Решение задач с использованием градусной меры угла.</w:t>
      </w:r>
      <w:r>
        <w:rPr>
          <w:rFonts w:eastAsia="Times New Roman"/>
          <w:b/>
          <w:bCs/>
          <w:sz w:val="24"/>
          <w:szCs w:val="24"/>
        </w:rPr>
        <w:t xml:space="preserve"> </w:t>
      </w:r>
      <w:r>
        <w:rPr>
          <w:rFonts w:eastAsia="Times New Roman"/>
          <w:sz w:val="24"/>
          <w:szCs w:val="24"/>
          <w:u w:val="single"/>
        </w:rPr>
        <w:t>Радианная мера угла,</w:t>
      </w:r>
      <w:r>
        <w:rPr>
          <w:rFonts w:eastAsia="Times New Roman"/>
          <w:b/>
          <w:bCs/>
          <w:sz w:val="24"/>
          <w:szCs w:val="24"/>
        </w:rPr>
        <w:t xml:space="preserve"> </w:t>
      </w:r>
      <w:r>
        <w:rPr>
          <w:rFonts w:eastAsia="Times New Roman"/>
          <w:sz w:val="24"/>
          <w:szCs w:val="24"/>
          <w:u w:val="single"/>
        </w:rPr>
        <w:t>тригонометрическая окружность.</w:t>
      </w:r>
      <w:r>
        <w:rPr>
          <w:rFonts w:eastAsia="Times New Roman"/>
          <w:b/>
          <w:bCs/>
          <w:sz w:val="24"/>
          <w:szCs w:val="24"/>
        </w:rPr>
        <w:t xml:space="preserve"> </w:t>
      </w:r>
      <w:r>
        <w:rPr>
          <w:rFonts w:eastAsia="Times New Roman"/>
          <w:sz w:val="24"/>
          <w:szCs w:val="24"/>
          <w:u w:val="single"/>
        </w:rPr>
        <w:t>Определение синуса и косинуса угла. Тригонометрические функции чисел и углов. Основные формулы для sin a и cos a. Арксинус. Арккосинус</w:t>
      </w:r>
      <w:r>
        <w:rPr>
          <w:rFonts w:ascii="Calibri" w:eastAsia="Calibri" w:hAnsi="Calibri" w:cs="Calibri"/>
          <w:sz w:val="21"/>
          <w:szCs w:val="21"/>
          <w:u w:val="single"/>
        </w:rPr>
        <w:t>.</w:t>
      </w:r>
      <w:r>
        <w:rPr>
          <w:rFonts w:eastAsia="Times New Roman"/>
          <w:sz w:val="24"/>
          <w:szCs w:val="24"/>
          <w:u w:val="single"/>
        </w:rPr>
        <w:t xml:space="preserve"> </w:t>
      </w:r>
      <w:r>
        <w:rPr>
          <w:rFonts w:eastAsia="Times New Roman"/>
          <w:b/>
          <w:bCs/>
        </w:rPr>
        <w:t xml:space="preserve">Тангенс и котангенс угла (6ч). </w:t>
      </w:r>
      <w:r>
        <w:rPr>
          <w:rFonts w:eastAsia="Times New Roman"/>
          <w:sz w:val="24"/>
          <w:szCs w:val="24"/>
          <w:u w:val="single"/>
        </w:rPr>
        <w:t>Определение тангенса и котангенса угла.</w:t>
      </w:r>
      <w:r>
        <w:rPr>
          <w:rFonts w:eastAsia="Times New Roman"/>
          <w:b/>
          <w:bCs/>
        </w:rPr>
        <w:t xml:space="preserve"> </w:t>
      </w:r>
      <w:r>
        <w:rPr>
          <w:rFonts w:eastAsia="Times New Roman"/>
          <w:sz w:val="24"/>
          <w:szCs w:val="24"/>
          <w:u w:val="single"/>
        </w:rPr>
        <w:t>Тригонометрические функции чисел и углов.</w:t>
      </w:r>
      <w:r>
        <w:rPr>
          <w:rFonts w:eastAsia="Times New Roman"/>
          <w:b/>
          <w:bCs/>
        </w:rPr>
        <w:t xml:space="preserve"> </w:t>
      </w:r>
      <w:r>
        <w:rPr>
          <w:rFonts w:eastAsia="Times New Roman"/>
          <w:sz w:val="24"/>
          <w:szCs w:val="24"/>
          <w:u w:val="single"/>
        </w:rPr>
        <w:t>Основные формулы для</w:t>
      </w:r>
      <w:r>
        <w:rPr>
          <w:rFonts w:eastAsia="Times New Roman"/>
          <w:b/>
          <w:bCs/>
        </w:rPr>
        <w:t xml:space="preserve"> </w:t>
      </w:r>
      <w:r>
        <w:rPr>
          <w:rFonts w:eastAsia="Times New Roman"/>
          <w:sz w:val="24"/>
          <w:szCs w:val="24"/>
          <w:u w:val="single"/>
        </w:rPr>
        <w:t>tg a</w:t>
      </w:r>
      <w:r>
        <w:rPr>
          <w:rFonts w:eastAsia="Times New Roman"/>
          <w:b/>
          <w:bCs/>
        </w:rPr>
        <w:t xml:space="preserve"> </w:t>
      </w:r>
      <w:r>
        <w:rPr>
          <w:rFonts w:eastAsia="Times New Roman"/>
          <w:sz w:val="24"/>
          <w:szCs w:val="24"/>
          <w:u w:val="single"/>
        </w:rPr>
        <w:t>и</w:t>
      </w:r>
      <w:r>
        <w:rPr>
          <w:rFonts w:eastAsia="Times New Roman"/>
          <w:b/>
          <w:bCs/>
        </w:rPr>
        <w:t xml:space="preserve"> </w:t>
      </w:r>
      <w:r>
        <w:rPr>
          <w:rFonts w:eastAsia="Times New Roman"/>
          <w:sz w:val="24"/>
          <w:szCs w:val="24"/>
          <w:u w:val="single"/>
        </w:rPr>
        <w:t>ctg</w:t>
      </w:r>
      <w:r>
        <w:rPr>
          <w:rFonts w:eastAsia="Times New Roman"/>
          <w:b/>
          <w:bCs/>
        </w:rPr>
        <w:t xml:space="preserve"> </w:t>
      </w:r>
      <w:r>
        <w:rPr>
          <w:rFonts w:eastAsia="Times New Roman"/>
          <w:sz w:val="24"/>
          <w:szCs w:val="24"/>
          <w:u w:val="single"/>
        </w:rPr>
        <w:t>a. Арктангенс. Арккотангенс.</w:t>
      </w:r>
    </w:p>
    <w:p w:rsidR="00B961B9" w:rsidRDefault="00B961B9">
      <w:pPr>
        <w:spacing w:line="3" w:lineRule="exact"/>
        <w:rPr>
          <w:sz w:val="20"/>
          <w:szCs w:val="20"/>
        </w:rPr>
      </w:pPr>
    </w:p>
    <w:p w:rsidR="00B961B9" w:rsidRDefault="006E0B6D">
      <w:pPr>
        <w:spacing w:line="223" w:lineRule="auto"/>
        <w:ind w:right="40"/>
        <w:rPr>
          <w:sz w:val="20"/>
          <w:szCs w:val="20"/>
        </w:rPr>
      </w:pPr>
      <w:r>
        <w:rPr>
          <w:rFonts w:eastAsia="Times New Roman"/>
          <w:b/>
          <w:bCs/>
        </w:rPr>
        <w:t xml:space="preserve">Формулы сложения (11ч). </w:t>
      </w:r>
      <w:r>
        <w:rPr>
          <w:rFonts w:eastAsia="Times New Roman"/>
          <w:sz w:val="24"/>
          <w:szCs w:val="24"/>
          <w:u w:val="single"/>
        </w:rPr>
        <w:t>Формулы приведения,</w:t>
      </w:r>
      <w:r>
        <w:rPr>
          <w:rFonts w:eastAsia="Times New Roman"/>
          <w:b/>
          <w:bCs/>
        </w:rPr>
        <w:t xml:space="preserve"> </w:t>
      </w:r>
      <w:r>
        <w:rPr>
          <w:rFonts w:eastAsia="Times New Roman"/>
          <w:sz w:val="24"/>
          <w:szCs w:val="24"/>
          <w:u w:val="single"/>
        </w:rPr>
        <w:t>сложения тригонометрических функций,</w:t>
      </w:r>
      <w:r>
        <w:rPr>
          <w:rFonts w:eastAsia="Times New Roman"/>
          <w:b/>
          <w:bCs/>
        </w:rPr>
        <w:t xml:space="preserve"> </w:t>
      </w:r>
      <w:r>
        <w:rPr>
          <w:rFonts w:eastAsia="Times New Roman"/>
          <w:sz w:val="24"/>
          <w:szCs w:val="24"/>
          <w:u w:val="single"/>
        </w:rPr>
        <w:t>формулы двойного и половинного аргумента.</w:t>
      </w:r>
      <w:r>
        <w:rPr>
          <w:rFonts w:eastAsia="Times New Roman"/>
          <w:b/>
          <w:bCs/>
        </w:rPr>
        <w:t xml:space="preserve"> </w:t>
      </w:r>
      <w:r>
        <w:rPr>
          <w:rFonts w:eastAsia="Times New Roman"/>
          <w:sz w:val="24"/>
          <w:szCs w:val="24"/>
          <w:u w:val="single"/>
        </w:rPr>
        <w:t>Преобразование</w:t>
      </w:r>
      <w:r>
        <w:rPr>
          <w:rFonts w:eastAsia="Times New Roman"/>
          <w:b/>
          <w:bCs/>
        </w:rPr>
        <w:t xml:space="preserve"> </w:t>
      </w:r>
      <w:r>
        <w:rPr>
          <w:rFonts w:eastAsia="Times New Roman"/>
          <w:sz w:val="24"/>
          <w:szCs w:val="24"/>
          <w:u w:val="single"/>
        </w:rPr>
        <w:t>суммы, разности в произведение тригонометрических функций, и наоборот.</w:t>
      </w:r>
    </w:p>
    <w:p w:rsidR="00B961B9" w:rsidRDefault="006E0B6D">
      <w:pPr>
        <w:spacing w:line="226" w:lineRule="auto"/>
        <w:rPr>
          <w:sz w:val="20"/>
          <w:szCs w:val="20"/>
        </w:rPr>
      </w:pPr>
      <w:r>
        <w:rPr>
          <w:rFonts w:eastAsia="Times New Roman"/>
          <w:b/>
          <w:bCs/>
          <w:sz w:val="24"/>
          <w:szCs w:val="24"/>
        </w:rPr>
        <w:t xml:space="preserve">Тригонометрические функции числового аргумента (9ч). </w:t>
      </w:r>
      <w:r>
        <w:rPr>
          <w:rFonts w:eastAsia="Times New Roman"/>
          <w:sz w:val="24"/>
          <w:szCs w:val="24"/>
          <w:u w:val="single"/>
        </w:rPr>
        <w:t>Тригонометрические функции числового аргумента</w:t>
      </w:r>
      <w:r>
        <w:rPr>
          <w:rFonts w:eastAsia="Times New Roman"/>
          <w:b/>
          <w:bCs/>
          <w:sz w:val="24"/>
          <w:szCs w:val="24"/>
        </w:rPr>
        <w:t xml:space="preserve"> </w:t>
      </w:r>
      <w:r>
        <w:rPr>
          <w:rFonts w:eastAsia="Times New Roman"/>
          <w:sz w:val="24"/>
          <w:szCs w:val="24"/>
          <w:u w:val="single"/>
        </w:rPr>
        <w:t>y = cos x, y = sin x, y = tg x, y = ctg x.</w:t>
      </w:r>
    </w:p>
    <w:p w:rsidR="00B961B9" w:rsidRDefault="006E0B6D">
      <w:pPr>
        <w:spacing w:line="225" w:lineRule="auto"/>
        <w:rPr>
          <w:sz w:val="20"/>
          <w:szCs w:val="20"/>
        </w:rPr>
      </w:pPr>
      <w:r>
        <w:rPr>
          <w:rFonts w:eastAsia="Times New Roman"/>
          <w:sz w:val="24"/>
          <w:szCs w:val="24"/>
          <w:u w:val="single"/>
        </w:rPr>
        <w:t>Свойства и графики тригонометрических функций.</w:t>
      </w:r>
    </w:p>
    <w:p w:rsidR="00B961B9" w:rsidRDefault="00B961B9">
      <w:pPr>
        <w:spacing w:line="273" w:lineRule="exact"/>
        <w:rPr>
          <w:sz w:val="20"/>
          <w:szCs w:val="20"/>
        </w:rPr>
      </w:pPr>
    </w:p>
    <w:p w:rsidR="00B961B9" w:rsidRDefault="006E0B6D">
      <w:pPr>
        <w:rPr>
          <w:sz w:val="20"/>
          <w:szCs w:val="20"/>
        </w:rPr>
      </w:pPr>
      <w:r>
        <w:rPr>
          <w:rFonts w:eastAsia="Times New Roman"/>
          <w:b/>
          <w:bCs/>
        </w:rPr>
        <w:t xml:space="preserve">Тригонометрические уравнения и неравенства (12ч). </w:t>
      </w:r>
      <w:r>
        <w:rPr>
          <w:rFonts w:eastAsia="Times New Roman"/>
          <w:sz w:val="24"/>
          <w:szCs w:val="24"/>
          <w:u w:val="single"/>
        </w:rPr>
        <w:t>Тригонометрические уравнения.</w:t>
      </w:r>
    </w:p>
    <w:p w:rsidR="00B961B9" w:rsidRDefault="00B961B9">
      <w:pPr>
        <w:spacing w:line="39" w:lineRule="exact"/>
        <w:rPr>
          <w:sz w:val="20"/>
          <w:szCs w:val="20"/>
        </w:rPr>
      </w:pPr>
    </w:p>
    <w:p w:rsidR="00B961B9" w:rsidRDefault="006E0B6D">
      <w:pPr>
        <w:spacing w:line="223" w:lineRule="auto"/>
        <w:ind w:right="40"/>
        <w:rPr>
          <w:sz w:val="20"/>
          <w:szCs w:val="20"/>
        </w:rPr>
      </w:pPr>
      <w:r>
        <w:rPr>
          <w:rFonts w:eastAsia="Times New Roman"/>
          <w:sz w:val="24"/>
          <w:szCs w:val="24"/>
          <w:u w:val="single"/>
        </w:rPr>
        <w:t>Однородные тригонометрические уравнения. Решение простейших тригонометрических неравенств. Неравенства, сводящиеся к простейшим заменой неизвестного. Введение вспомогательного угла.</w:t>
      </w:r>
    </w:p>
    <w:p w:rsidR="00B961B9" w:rsidRDefault="00B961B9">
      <w:pPr>
        <w:spacing w:line="260" w:lineRule="exact"/>
        <w:rPr>
          <w:sz w:val="20"/>
          <w:szCs w:val="20"/>
        </w:rPr>
      </w:pPr>
    </w:p>
    <w:p w:rsidR="00B961B9" w:rsidRDefault="006E0B6D">
      <w:pPr>
        <w:spacing w:line="238" w:lineRule="auto"/>
        <w:jc w:val="both"/>
        <w:rPr>
          <w:sz w:val="20"/>
          <w:szCs w:val="20"/>
        </w:rPr>
      </w:pPr>
      <w:r>
        <w:rPr>
          <w:rFonts w:eastAsia="Times New Roman"/>
          <w:b/>
          <w:bCs/>
          <w:sz w:val="24"/>
          <w:szCs w:val="24"/>
        </w:rPr>
        <w:t xml:space="preserve">Элементы теории вероятностей (8ч). </w:t>
      </w:r>
      <w:r>
        <w:rPr>
          <w:rFonts w:eastAsia="Times New Roman"/>
          <w:sz w:val="24"/>
          <w:szCs w:val="24"/>
          <w:u w:val="single"/>
        </w:rPr>
        <w:t>Повторение.</w:t>
      </w:r>
      <w:r>
        <w:rPr>
          <w:rFonts w:eastAsia="Times New Roman"/>
          <w:b/>
          <w:bCs/>
          <w:sz w:val="24"/>
          <w:szCs w:val="24"/>
        </w:rPr>
        <w:t xml:space="preserve"> </w:t>
      </w:r>
      <w:r>
        <w:rPr>
          <w:rFonts w:eastAsia="Times New Roman"/>
          <w:sz w:val="24"/>
          <w:szCs w:val="24"/>
          <w:u w:val="single"/>
        </w:rPr>
        <w:t>Использование таблиц и диаграмм для представления данных.</w:t>
      </w:r>
      <w:r>
        <w:rPr>
          <w:rFonts w:eastAsia="Times New Roman"/>
          <w:b/>
          <w:bCs/>
          <w:sz w:val="24"/>
          <w:szCs w:val="24"/>
        </w:rPr>
        <w:t xml:space="preserve"> </w:t>
      </w:r>
      <w:r>
        <w:rPr>
          <w:rFonts w:eastAsia="Times New Roman"/>
          <w:sz w:val="24"/>
          <w:szCs w:val="24"/>
          <w:u w:val="single"/>
        </w:rPr>
        <w:t>Решение задач на применение</w:t>
      </w:r>
      <w:r>
        <w:rPr>
          <w:rFonts w:eastAsia="Times New Roman"/>
          <w:b/>
          <w:bCs/>
          <w:sz w:val="24"/>
          <w:szCs w:val="24"/>
        </w:rPr>
        <w:t xml:space="preserve"> </w:t>
      </w:r>
      <w:r>
        <w:rPr>
          <w:rFonts w:eastAsia="Times New Roman"/>
          <w:sz w:val="24"/>
          <w:szCs w:val="24"/>
          <w:u w:val="single"/>
        </w:rPr>
        <w:t xml:space="preserve">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Вычисление вероятностей независимых событий. Использование формулы сложения вероятностей, диаграмм Эйлера, дерева вероятностей, формулы Бернулли. Вероятностное пространство. Аксиомы теории вероятностей. Условная вероятность. Правило умножения вероятностей. Формула полной вероятности. Формула Байеса. Дискретные случайные величины и распределения. Совместные распределения. Распределение суммы и произведения независимых случайных величин. </w:t>
      </w:r>
      <w:r>
        <w:rPr>
          <w:rFonts w:eastAsia="Times New Roman"/>
          <w:i/>
          <w:iCs/>
          <w:sz w:val="24"/>
          <w:szCs w:val="24"/>
          <w:u w:val="single"/>
        </w:rPr>
        <w:t>Математическое ожидание и дисперсия случайной величины.</w:t>
      </w:r>
      <w:r>
        <w:rPr>
          <w:rFonts w:eastAsia="Times New Roman"/>
          <w:sz w:val="24"/>
          <w:szCs w:val="24"/>
          <w:u w:val="single"/>
        </w:rPr>
        <w:t xml:space="preserve"> </w:t>
      </w:r>
      <w:r>
        <w:rPr>
          <w:rFonts w:eastAsia="Times New Roman"/>
          <w:i/>
          <w:iCs/>
          <w:sz w:val="24"/>
          <w:szCs w:val="24"/>
          <w:u w:val="single"/>
        </w:rPr>
        <w:t>Математическое ожидание и дисперсия суммы случайных величин.</w:t>
      </w:r>
      <w:r>
        <w:rPr>
          <w:rFonts w:eastAsia="Times New Roman"/>
          <w:sz w:val="24"/>
          <w:szCs w:val="24"/>
          <w:u w:val="single"/>
        </w:rPr>
        <w:t xml:space="preserve"> </w:t>
      </w:r>
      <w:r>
        <w:rPr>
          <w:rFonts w:eastAsia="Times New Roman"/>
          <w:i/>
          <w:iCs/>
          <w:sz w:val="24"/>
          <w:szCs w:val="24"/>
          <w:u w:val="single"/>
        </w:rPr>
        <w:t>Бинарная случайная величина, распределение Бернулли. Геометрическое распределение. Биномиальное распределение и его свойства. Гипергеометрическое распределение и его свойства. Непрерывные случайные величины. Плотность вероятности. Функция распределения. Равномерное распределение. Показательное распределение, его параметры Распределение Пуассона и его применение. Нормальное распределение.</w:t>
      </w:r>
    </w:p>
    <w:p w:rsidR="00B961B9" w:rsidRDefault="00B961B9">
      <w:pPr>
        <w:sectPr w:rsidR="00B961B9">
          <w:pgSz w:w="16840" w:h="11904" w:orient="landscape"/>
          <w:pgMar w:top="1130" w:right="558" w:bottom="245" w:left="560" w:header="0" w:footer="0" w:gutter="0"/>
          <w:cols w:space="720" w:equalWidth="0">
            <w:col w:w="15720"/>
          </w:cols>
        </w:sectPr>
      </w:pPr>
    </w:p>
    <w:p w:rsidR="00B961B9" w:rsidRDefault="006E0B6D">
      <w:pPr>
        <w:spacing w:line="239" w:lineRule="auto"/>
        <w:ind w:right="20"/>
        <w:jc w:val="both"/>
        <w:rPr>
          <w:sz w:val="20"/>
          <w:szCs w:val="20"/>
        </w:rPr>
      </w:pPr>
      <w:r>
        <w:rPr>
          <w:rFonts w:eastAsia="Times New Roman"/>
          <w:i/>
          <w:iCs/>
          <w:sz w:val="24"/>
          <w:szCs w:val="24"/>
          <w:u w:val="single"/>
        </w:rPr>
        <w:lastRenderedPageBreak/>
        <w:t>Функция Лапласа. Параметры нормального распределения. Примеры случайных величин, подчиненных нормальному закону (погрешность измерений, рост человека). Центральная предельная теорема. 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 Ковариация двух случайных величин. Понятие о коэффициенте корреляции. Совместные наблюдения двух случайных величин. Выборочный коэффициент корреляции. Линейная регрессия. 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 Построение соответствий. Инъективные и сюръективные соответствия. Биекции. Дискретная непрерывность. Принцип Дирихле. Кодирование. Двоичная запись. Основные понятия теории графов. Деревья. Двоичное дерево. Связность.</w:t>
      </w:r>
      <w:r>
        <w:rPr>
          <w:rFonts w:eastAsia="Times New Roman"/>
          <w:i/>
          <w:iCs/>
          <w:sz w:val="24"/>
          <w:szCs w:val="24"/>
        </w:rPr>
        <w:t xml:space="preserve"> </w:t>
      </w:r>
      <w:r>
        <w:rPr>
          <w:rFonts w:eastAsia="Times New Roman"/>
          <w:i/>
          <w:iCs/>
          <w:sz w:val="24"/>
          <w:szCs w:val="24"/>
          <w:u w:val="single"/>
        </w:rPr>
        <w:t>Компоненты связности.</w:t>
      </w:r>
      <w:r>
        <w:rPr>
          <w:rFonts w:eastAsia="Times New Roman"/>
          <w:i/>
          <w:iCs/>
          <w:sz w:val="24"/>
          <w:szCs w:val="24"/>
        </w:rPr>
        <w:t xml:space="preserve"> </w:t>
      </w:r>
      <w:r>
        <w:rPr>
          <w:rFonts w:eastAsia="Times New Roman"/>
          <w:i/>
          <w:iCs/>
          <w:sz w:val="24"/>
          <w:szCs w:val="24"/>
          <w:u w:val="single"/>
        </w:rPr>
        <w:t>Пути на графе.</w:t>
      </w:r>
      <w:r>
        <w:rPr>
          <w:rFonts w:eastAsia="Times New Roman"/>
          <w:i/>
          <w:iCs/>
          <w:sz w:val="24"/>
          <w:szCs w:val="24"/>
        </w:rPr>
        <w:t xml:space="preserve"> </w:t>
      </w:r>
      <w:r>
        <w:rPr>
          <w:rFonts w:eastAsia="Times New Roman"/>
          <w:i/>
          <w:iCs/>
          <w:sz w:val="24"/>
          <w:szCs w:val="24"/>
          <w:u w:val="single"/>
        </w:rPr>
        <w:t>Эйлеровы и Гамильтоновы пути</w:t>
      </w:r>
      <w:r>
        <w:rPr>
          <w:rFonts w:eastAsia="Times New Roman"/>
          <w:i/>
          <w:iCs/>
          <w:sz w:val="24"/>
          <w:szCs w:val="24"/>
        </w:rPr>
        <w:t>.</w:t>
      </w:r>
    </w:p>
    <w:p w:rsidR="00B961B9" w:rsidRDefault="00B961B9">
      <w:pPr>
        <w:spacing w:line="3" w:lineRule="exact"/>
        <w:rPr>
          <w:sz w:val="20"/>
          <w:szCs w:val="20"/>
        </w:rPr>
      </w:pPr>
    </w:p>
    <w:p w:rsidR="00B961B9" w:rsidRDefault="006E0B6D">
      <w:pPr>
        <w:rPr>
          <w:sz w:val="20"/>
          <w:szCs w:val="20"/>
        </w:rPr>
      </w:pPr>
      <w:r>
        <w:rPr>
          <w:rFonts w:eastAsia="Times New Roman"/>
          <w:b/>
          <w:bCs/>
          <w:sz w:val="24"/>
          <w:szCs w:val="24"/>
        </w:rPr>
        <w:t>Повторение 9 ч</w:t>
      </w:r>
    </w:p>
    <w:p w:rsidR="00B961B9" w:rsidRDefault="00B961B9">
      <w:pPr>
        <w:spacing w:line="2" w:lineRule="exact"/>
        <w:rPr>
          <w:sz w:val="20"/>
          <w:szCs w:val="20"/>
        </w:rPr>
      </w:pPr>
    </w:p>
    <w:p w:rsidR="00B961B9" w:rsidRDefault="006E0B6D">
      <w:pPr>
        <w:rPr>
          <w:sz w:val="20"/>
          <w:szCs w:val="20"/>
        </w:rPr>
      </w:pPr>
      <w:r>
        <w:rPr>
          <w:rFonts w:eastAsia="Times New Roman"/>
          <w:b/>
          <w:bCs/>
          <w:i/>
          <w:iCs/>
          <w:color w:val="111115"/>
          <w:sz w:val="24"/>
          <w:szCs w:val="24"/>
        </w:rPr>
        <w:t>Некоторые сведения из планиметрии ( 10 часов)</w:t>
      </w:r>
    </w:p>
    <w:p w:rsidR="00B961B9" w:rsidRDefault="006E0B6D">
      <w:pPr>
        <w:spacing w:line="230" w:lineRule="auto"/>
        <w:ind w:right="40"/>
        <w:jc w:val="both"/>
        <w:rPr>
          <w:sz w:val="20"/>
          <w:szCs w:val="20"/>
        </w:rPr>
      </w:pPr>
      <w:r>
        <w:rPr>
          <w:rFonts w:eastAsia="Times New Roman"/>
          <w:sz w:val="24"/>
          <w:szCs w:val="24"/>
        </w:rPr>
        <w:t xml:space="preserve">Повторение. Решение задач с использованием свойств фигур на плоскости. Решение задач на доказательство и построение контрпримеров.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Pr>
          <w:rFonts w:eastAsia="Times New Roman"/>
          <w:i/>
          <w:iCs/>
          <w:sz w:val="24"/>
          <w:szCs w:val="24"/>
        </w:rPr>
        <w:t>Решение задач с</w:t>
      </w:r>
      <w:r>
        <w:rPr>
          <w:rFonts w:eastAsia="Times New Roman"/>
          <w:sz w:val="24"/>
          <w:szCs w:val="24"/>
        </w:rPr>
        <w:t xml:space="preserve"> </w:t>
      </w:r>
      <w:r>
        <w:rPr>
          <w:rFonts w:eastAsia="Times New Roman"/>
          <w:i/>
          <w:iCs/>
          <w:sz w:val="24"/>
          <w:szCs w:val="24"/>
        </w:rPr>
        <w:t>помощью векторов и координат.</w:t>
      </w:r>
    </w:p>
    <w:p w:rsidR="00B961B9" w:rsidRDefault="00B961B9">
      <w:pPr>
        <w:spacing w:line="6" w:lineRule="exact"/>
        <w:rPr>
          <w:sz w:val="20"/>
          <w:szCs w:val="20"/>
        </w:rPr>
      </w:pPr>
    </w:p>
    <w:p w:rsidR="00B961B9" w:rsidRDefault="006E0B6D">
      <w:pPr>
        <w:rPr>
          <w:sz w:val="20"/>
          <w:szCs w:val="20"/>
        </w:rPr>
      </w:pPr>
      <w:r>
        <w:rPr>
          <w:rFonts w:eastAsia="Times New Roman"/>
          <w:color w:val="111115"/>
          <w:sz w:val="24"/>
          <w:szCs w:val="24"/>
        </w:rPr>
        <w:t>Углы и отрезки связанные с окружностью.  Решение треугольников. Теорема Менелая и Чевы. Эллипс, гипербола и парабола.</w:t>
      </w:r>
    </w:p>
    <w:p w:rsidR="00B961B9" w:rsidRDefault="00B961B9">
      <w:pPr>
        <w:spacing w:line="10" w:lineRule="exact"/>
        <w:rPr>
          <w:sz w:val="20"/>
          <w:szCs w:val="20"/>
        </w:rPr>
      </w:pPr>
    </w:p>
    <w:p w:rsidR="00B961B9" w:rsidRDefault="006E0B6D">
      <w:pPr>
        <w:spacing w:line="236" w:lineRule="auto"/>
        <w:ind w:right="320"/>
        <w:rPr>
          <w:sz w:val="20"/>
          <w:szCs w:val="20"/>
        </w:rPr>
      </w:pPr>
      <w:r>
        <w:rPr>
          <w:rFonts w:eastAsia="Times New Roman"/>
          <w:i/>
          <w:iCs/>
          <w:color w:val="111115"/>
          <w:sz w:val="24"/>
          <w:szCs w:val="24"/>
        </w:rPr>
        <w:t xml:space="preserve">Основная цель - </w:t>
      </w:r>
      <w:r>
        <w:rPr>
          <w:rFonts w:eastAsia="Times New Roman"/>
          <w:i/>
          <w:iCs/>
          <w:color w:val="000000"/>
          <w:sz w:val="24"/>
          <w:szCs w:val="24"/>
        </w:rPr>
        <w:t>дать учащимся углубленные знания связанные с разделом планиметрии.</w:t>
      </w:r>
      <w:r>
        <w:rPr>
          <w:rFonts w:eastAsia="Times New Roman"/>
          <w:i/>
          <w:iCs/>
          <w:color w:val="111115"/>
          <w:sz w:val="24"/>
          <w:szCs w:val="24"/>
        </w:rPr>
        <w:t xml:space="preserve"> </w:t>
      </w:r>
      <w:r>
        <w:rPr>
          <w:rFonts w:eastAsia="Times New Roman"/>
          <w:i/>
          <w:iCs/>
          <w:color w:val="000000"/>
          <w:sz w:val="24"/>
          <w:szCs w:val="24"/>
        </w:rPr>
        <w:t>Т</w:t>
      </w:r>
      <w:r>
        <w:rPr>
          <w:rFonts w:eastAsia="Times New Roman"/>
          <w:color w:val="111115"/>
          <w:sz w:val="24"/>
          <w:szCs w:val="24"/>
        </w:rPr>
        <w:t>еоремы об угле между касательной и хордой,</w:t>
      </w:r>
      <w:r>
        <w:rPr>
          <w:rFonts w:eastAsia="Times New Roman"/>
          <w:i/>
          <w:iCs/>
          <w:color w:val="111115"/>
          <w:sz w:val="24"/>
          <w:szCs w:val="24"/>
        </w:rPr>
        <w:t xml:space="preserve"> </w:t>
      </w:r>
      <w:r>
        <w:rPr>
          <w:rFonts w:eastAsia="Times New Roman"/>
          <w:color w:val="111115"/>
          <w:sz w:val="24"/>
          <w:szCs w:val="24"/>
        </w:rPr>
        <w:t>об отрезках</w:t>
      </w:r>
      <w:r>
        <w:rPr>
          <w:rFonts w:eastAsia="Times New Roman"/>
          <w:i/>
          <w:iCs/>
          <w:color w:val="111115"/>
          <w:sz w:val="24"/>
          <w:szCs w:val="24"/>
        </w:rPr>
        <w:t xml:space="preserve"> </w:t>
      </w:r>
      <w:r>
        <w:rPr>
          <w:rFonts w:eastAsia="Times New Roman"/>
          <w:color w:val="111115"/>
          <w:sz w:val="24"/>
          <w:szCs w:val="24"/>
        </w:rPr>
        <w:t xml:space="preserve">пересекающихся хорд, о квадрате касательной, о свойствах и признаках вписанного и описанного четырехугольника. </w:t>
      </w:r>
      <w:r>
        <w:rPr>
          <w:rFonts w:eastAsia="Times New Roman"/>
          <w:color w:val="000000"/>
          <w:sz w:val="24"/>
          <w:szCs w:val="24"/>
        </w:rPr>
        <w:t>Окружность и прямая Эйлера,</w:t>
      </w:r>
      <w:r>
        <w:rPr>
          <w:rFonts w:eastAsia="Times New Roman"/>
          <w:color w:val="111115"/>
          <w:sz w:val="24"/>
          <w:szCs w:val="24"/>
        </w:rPr>
        <w:t xml:space="preserve"> </w:t>
      </w:r>
      <w:r>
        <w:rPr>
          <w:rFonts w:eastAsia="Times New Roman"/>
          <w:color w:val="000000"/>
          <w:sz w:val="24"/>
          <w:szCs w:val="24"/>
        </w:rPr>
        <w:t>с</w:t>
      </w:r>
      <w:r>
        <w:rPr>
          <w:rFonts w:eastAsia="Times New Roman"/>
          <w:color w:val="111115"/>
          <w:sz w:val="24"/>
          <w:szCs w:val="24"/>
        </w:rPr>
        <w:t xml:space="preserve"> </w:t>
      </w:r>
      <w:r>
        <w:rPr>
          <w:rFonts w:eastAsia="Times New Roman"/>
          <w:color w:val="000000"/>
          <w:sz w:val="24"/>
          <w:szCs w:val="24"/>
        </w:rPr>
        <w:t>теоремами Менелая и Чевы. Э</w:t>
      </w:r>
      <w:r>
        <w:rPr>
          <w:rFonts w:eastAsia="Times New Roman"/>
          <w:color w:val="111115"/>
          <w:sz w:val="24"/>
          <w:szCs w:val="24"/>
        </w:rPr>
        <w:t>ллипса,</w:t>
      </w:r>
      <w:r>
        <w:rPr>
          <w:rFonts w:eastAsia="Times New Roman"/>
          <w:color w:val="000000"/>
          <w:sz w:val="24"/>
          <w:szCs w:val="24"/>
        </w:rPr>
        <w:t xml:space="preserve"> </w:t>
      </w:r>
      <w:r>
        <w:rPr>
          <w:rFonts w:eastAsia="Times New Roman"/>
          <w:color w:val="111115"/>
          <w:sz w:val="24"/>
          <w:szCs w:val="24"/>
        </w:rPr>
        <w:t>гиперболы и параболы,</w:t>
      </w:r>
      <w:r>
        <w:rPr>
          <w:rFonts w:eastAsia="Times New Roman"/>
          <w:color w:val="000000"/>
          <w:sz w:val="24"/>
          <w:szCs w:val="24"/>
        </w:rPr>
        <w:t xml:space="preserve"> </w:t>
      </w:r>
      <w:r>
        <w:rPr>
          <w:rFonts w:eastAsia="Times New Roman"/>
          <w:color w:val="111115"/>
          <w:sz w:val="24"/>
          <w:szCs w:val="24"/>
        </w:rPr>
        <w:t>выводить их канонические уравнения и изображать эти кривые на рисунке.</w:t>
      </w:r>
    </w:p>
    <w:p w:rsidR="00B961B9" w:rsidRDefault="00B961B9">
      <w:pPr>
        <w:spacing w:line="283" w:lineRule="exact"/>
        <w:rPr>
          <w:sz w:val="20"/>
          <w:szCs w:val="20"/>
        </w:rPr>
      </w:pPr>
    </w:p>
    <w:p w:rsidR="00B961B9" w:rsidRDefault="006E0B6D">
      <w:pPr>
        <w:rPr>
          <w:sz w:val="20"/>
          <w:szCs w:val="20"/>
        </w:rPr>
      </w:pPr>
      <w:r>
        <w:rPr>
          <w:rFonts w:eastAsia="Times New Roman"/>
          <w:b/>
          <w:bCs/>
          <w:i/>
          <w:iCs/>
          <w:color w:val="111115"/>
          <w:sz w:val="24"/>
          <w:szCs w:val="24"/>
        </w:rPr>
        <w:t>Введение. Аксиомы стереометрии и их следствия ( 4 часа)</w:t>
      </w:r>
    </w:p>
    <w:p w:rsidR="00B961B9" w:rsidRDefault="00B961B9">
      <w:pPr>
        <w:spacing w:line="5" w:lineRule="exact"/>
        <w:rPr>
          <w:sz w:val="20"/>
          <w:szCs w:val="20"/>
        </w:rPr>
      </w:pPr>
    </w:p>
    <w:p w:rsidR="00B961B9" w:rsidRDefault="006E0B6D">
      <w:pPr>
        <w:spacing w:line="235" w:lineRule="auto"/>
        <w:ind w:right="20"/>
        <w:rPr>
          <w:sz w:val="20"/>
          <w:szCs w:val="20"/>
        </w:rPr>
      </w:pPr>
      <w:r>
        <w:rPr>
          <w:rFonts w:eastAsia="Times New Roman"/>
          <w:color w:val="111115"/>
          <w:sz w:val="24"/>
          <w:szCs w:val="24"/>
        </w:rPr>
        <w:t xml:space="preserve">Основные понятия геометрии в пространстве. Наглядная стереометрия. Призма, параллелепипед, пирамида, тетраэдр. Аксиомы стереометрии и следствия из них. </w:t>
      </w:r>
      <w:r>
        <w:rPr>
          <w:rFonts w:eastAsia="Times New Roman"/>
          <w:i/>
          <w:iCs/>
          <w:color w:val="111115"/>
          <w:sz w:val="24"/>
          <w:szCs w:val="24"/>
        </w:rPr>
        <w:t>Понятие об аксиоматическом методе.</w:t>
      </w:r>
    </w:p>
    <w:p w:rsidR="00B961B9" w:rsidRDefault="00B961B9">
      <w:pPr>
        <w:spacing w:line="12" w:lineRule="exact"/>
        <w:rPr>
          <w:sz w:val="20"/>
          <w:szCs w:val="20"/>
        </w:rPr>
      </w:pPr>
    </w:p>
    <w:p w:rsidR="00B961B9" w:rsidRDefault="006E0B6D">
      <w:pPr>
        <w:spacing w:line="236" w:lineRule="auto"/>
        <w:ind w:firstLine="62"/>
        <w:jc w:val="both"/>
        <w:rPr>
          <w:sz w:val="20"/>
          <w:szCs w:val="20"/>
        </w:rPr>
      </w:pPr>
      <w:r>
        <w:rPr>
          <w:rFonts w:eastAsia="Times New Roman"/>
          <w:i/>
          <w:iCs/>
          <w:color w:val="111115"/>
          <w:sz w:val="24"/>
          <w:szCs w:val="24"/>
        </w:rPr>
        <w:t xml:space="preserve">Основная цель </w:t>
      </w:r>
      <w:r>
        <w:rPr>
          <w:rFonts w:eastAsia="Times New Roman"/>
          <w:color w:val="111115"/>
          <w:sz w:val="24"/>
          <w:szCs w:val="24"/>
        </w:rPr>
        <w:t>–</w:t>
      </w:r>
      <w:r>
        <w:rPr>
          <w:rFonts w:eastAsia="Times New Roman"/>
          <w:i/>
          <w:iCs/>
          <w:color w:val="111115"/>
          <w:sz w:val="24"/>
          <w:szCs w:val="24"/>
        </w:rPr>
        <w:t xml:space="preserve"> </w:t>
      </w:r>
      <w:r>
        <w:rPr>
          <w:rFonts w:eastAsia="Times New Roman"/>
          <w:i/>
          <w:iCs/>
          <w:color w:val="000000"/>
          <w:sz w:val="24"/>
          <w:szCs w:val="24"/>
        </w:rPr>
        <w:t>сформировать у учащихся представление об аксиоматике стериометрии.</w:t>
      </w:r>
      <w:r>
        <w:rPr>
          <w:rFonts w:eastAsia="Times New Roman"/>
          <w:i/>
          <w:iCs/>
          <w:color w:val="111115"/>
          <w:sz w:val="24"/>
          <w:szCs w:val="24"/>
        </w:rPr>
        <w:t xml:space="preserve"> </w:t>
      </w:r>
      <w:r>
        <w:rPr>
          <w:rFonts w:eastAsia="Times New Roman"/>
          <w:color w:val="111115"/>
          <w:sz w:val="24"/>
          <w:szCs w:val="24"/>
        </w:rPr>
        <w:t>Познакомить обучающихся с содержанием курса</w:t>
      </w:r>
      <w:r>
        <w:rPr>
          <w:rFonts w:eastAsia="Times New Roman"/>
          <w:i/>
          <w:iCs/>
          <w:color w:val="111115"/>
          <w:sz w:val="24"/>
          <w:szCs w:val="24"/>
        </w:rPr>
        <w:t xml:space="preserve"> </w:t>
      </w:r>
      <w:r>
        <w:rPr>
          <w:rFonts w:eastAsia="Times New Roman"/>
          <w:color w:val="111115"/>
          <w:sz w:val="24"/>
          <w:szCs w:val="24"/>
        </w:rPr>
        <w:t>стереометрии, с основными понятиями и аксиомами, принятыми в данном курсе, вывести первые следствия из аксиом, дать представление о геометрических телах и их поверхностях, об изображении пространственных фигур на чертеже, о прикладном значении геометрии.</w:t>
      </w:r>
    </w:p>
    <w:p w:rsidR="00B961B9" w:rsidRDefault="00B961B9">
      <w:pPr>
        <w:spacing w:line="4" w:lineRule="exact"/>
        <w:rPr>
          <w:sz w:val="20"/>
          <w:szCs w:val="20"/>
        </w:rPr>
      </w:pPr>
    </w:p>
    <w:p w:rsidR="00B961B9" w:rsidRDefault="006E0B6D">
      <w:pPr>
        <w:rPr>
          <w:sz w:val="20"/>
          <w:szCs w:val="20"/>
        </w:rPr>
      </w:pPr>
      <w:r>
        <w:rPr>
          <w:rFonts w:eastAsia="Times New Roman"/>
          <w:color w:val="111115"/>
          <w:sz w:val="24"/>
          <w:szCs w:val="24"/>
        </w:rPr>
        <w:t>Уделить большое внимание правильному изображению на чертеже пространственных фигур. Наглядность должна быть пронизана строгой логикой.</w:t>
      </w:r>
    </w:p>
    <w:p w:rsidR="00B961B9" w:rsidRDefault="00B961B9">
      <w:pPr>
        <w:spacing w:line="233" w:lineRule="exact"/>
        <w:rPr>
          <w:sz w:val="20"/>
          <w:szCs w:val="20"/>
        </w:rPr>
      </w:pPr>
    </w:p>
    <w:p w:rsidR="00B961B9" w:rsidRDefault="006E0B6D">
      <w:pPr>
        <w:rPr>
          <w:sz w:val="20"/>
          <w:szCs w:val="20"/>
        </w:rPr>
      </w:pPr>
      <w:r>
        <w:rPr>
          <w:rFonts w:eastAsia="Times New Roman"/>
          <w:b/>
          <w:bCs/>
          <w:i/>
          <w:iCs/>
          <w:sz w:val="24"/>
          <w:szCs w:val="24"/>
        </w:rPr>
        <w:t>Параллельность прямых и плоскостей.( 17 часов)</w:t>
      </w:r>
    </w:p>
    <w:p w:rsidR="00B961B9" w:rsidRDefault="006E0B6D">
      <w:pPr>
        <w:spacing w:line="217" w:lineRule="auto"/>
        <w:ind w:left="20"/>
        <w:rPr>
          <w:sz w:val="20"/>
          <w:szCs w:val="20"/>
        </w:rPr>
      </w:pPr>
      <w:r>
        <w:rPr>
          <w:rFonts w:eastAsia="Times New Roman"/>
          <w:sz w:val="24"/>
          <w:szCs w:val="24"/>
        </w:rPr>
        <w:t>Теоремы о параллельности прямых и плоскостей в пространстве. Скрещивающиеся прямые в пространстве. Угол между ними. Углы в пространстве.</w:t>
      </w:r>
    </w:p>
    <w:p w:rsidR="00B961B9" w:rsidRDefault="006E0B6D">
      <w:pPr>
        <w:tabs>
          <w:tab w:val="left" w:pos="1260"/>
          <w:tab w:val="left" w:pos="2880"/>
          <w:tab w:val="left" w:pos="4760"/>
          <w:tab w:val="left" w:pos="5600"/>
          <w:tab w:val="left" w:pos="6400"/>
          <w:tab w:val="left" w:pos="6700"/>
          <w:tab w:val="left" w:pos="8440"/>
          <w:tab w:val="left" w:pos="9600"/>
          <w:tab w:val="left" w:pos="10340"/>
          <w:tab w:val="left" w:pos="11840"/>
          <w:tab w:val="left" w:pos="12880"/>
          <w:tab w:val="left" w:pos="13940"/>
          <w:tab w:val="left" w:pos="14440"/>
        </w:tabs>
        <w:spacing w:line="217" w:lineRule="auto"/>
        <w:ind w:left="20"/>
        <w:rPr>
          <w:sz w:val="20"/>
          <w:szCs w:val="20"/>
        </w:rPr>
      </w:pPr>
      <w:r>
        <w:rPr>
          <w:rFonts w:eastAsia="Times New Roman"/>
          <w:sz w:val="24"/>
          <w:szCs w:val="24"/>
        </w:rPr>
        <w:t>Наглядная</w:t>
      </w:r>
      <w:r>
        <w:rPr>
          <w:rFonts w:eastAsia="Times New Roman"/>
          <w:sz w:val="24"/>
          <w:szCs w:val="24"/>
        </w:rPr>
        <w:tab/>
        <w:t>стереометрия.</w:t>
      </w:r>
      <w:r>
        <w:rPr>
          <w:sz w:val="20"/>
          <w:szCs w:val="20"/>
        </w:rPr>
        <w:tab/>
      </w:r>
      <w:r>
        <w:rPr>
          <w:rFonts w:eastAsia="Times New Roman"/>
          <w:i/>
          <w:iCs/>
          <w:sz w:val="24"/>
          <w:szCs w:val="24"/>
        </w:rPr>
        <w:t>Геометрические</w:t>
      </w:r>
      <w:r>
        <w:rPr>
          <w:rFonts w:eastAsia="Times New Roman"/>
          <w:i/>
          <w:iCs/>
          <w:sz w:val="24"/>
          <w:szCs w:val="24"/>
        </w:rPr>
        <w:tab/>
        <w:t>места</w:t>
      </w:r>
      <w:r>
        <w:rPr>
          <w:rFonts w:eastAsia="Times New Roman"/>
          <w:i/>
          <w:iCs/>
          <w:sz w:val="24"/>
          <w:szCs w:val="24"/>
        </w:rPr>
        <w:tab/>
        <w:t>точек</w:t>
      </w:r>
      <w:r>
        <w:rPr>
          <w:rFonts w:eastAsia="Times New Roman"/>
          <w:i/>
          <w:iCs/>
          <w:sz w:val="24"/>
          <w:szCs w:val="24"/>
        </w:rPr>
        <w:tab/>
        <w:t>в</w:t>
      </w:r>
      <w:r>
        <w:rPr>
          <w:rFonts w:eastAsia="Times New Roman"/>
          <w:i/>
          <w:iCs/>
          <w:sz w:val="24"/>
          <w:szCs w:val="24"/>
        </w:rPr>
        <w:tab/>
        <w:t>пространстве.</w:t>
      </w:r>
      <w:r>
        <w:rPr>
          <w:sz w:val="20"/>
          <w:szCs w:val="20"/>
        </w:rPr>
        <w:tab/>
      </w:r>
      <w:r>
        <w:rPr>
          <w:rFonts w:eastAsia="Times New Roman"/>
          <w:sz w:val="24"/>
          <w:szCs w:val="24"/>
        </w:rPr>
        <w:t>Тетраэдр.</w:t>
      </w:r>
      <w:r>
        <w:rPr>
          <w:sz w:val="20"/>
          <w:szCs w:val="20"/>
        </w:rPr>
        <w:tab/>
      </w:r>
      <w:r>
        <w:rPr>
          <w:rFonts w:eastAsia="Times New Roman"/>
          <w:i/>
          <w:iCs/>
          <w:sz w:val="24"/>
          <w:szCs w:val="24"/>
        </w:rPr>
        <w:t>Виды</w:t>
      </w:r>
      <w:r>
        <w:rPr>
          <w:rFonts w:eastAsia="Times New Roman"/>
          <w:i/>
          <w:iCs/>
          <w:sz w:val="24"/>
          <w:szCs w:val="24"/>
        </w:rPr>
        <w:tab/>
        <w:t>тетраэдров.</w:t>
      </w:r>
      <w:r>
        <w:rPr>
          <w:rFonts w:eastAsia="Times New Roman"/>
          <w:i/>
          <w:iCs/>
          <w:sz w:val="24"/>
          <w:szCs w:val="24"/>
        </w:rPr>
        <w:tab/>
        <w:t>Теорема</w:t>
      </w:r>
      <w:r>
        <w:rPr>
          <w:rFonts w:eastAsia="Times New Roman"/>
          <w:i/>
          <w:iCs/>
          <w:sz w:val="24"/>
          <w:szCs w:val="24"/>
        </w:rPr>
        <w:tab/>
        <w:t>Менелая</w:t>
      </w:r>
      <w:r>
        <w:rPr>
          <w:rFonts w:eastAsia="Times New Roman"/>
          <w:i/>
          <w:iCs/>
          <w:sz w:val="24"/>
          <w:szCs w:val="24"/>
        </w:rPr>
        <w:tab/>
        <w:t>для</w:t>
      </w:r>
      <w:r>
        <w:rPr>
          <w:rFonts w:eastAsia="Times New Roman"/>
          <w:i/>
          <w:iCs/>
          <w:sz w:val="24"/>
          <w:szCs w:val="24"/>
        </w:rPr>
        <w:tab/>
        <w:t>тетраэдра</w:t>
      </w:r>
      <w:r>
        <w:rPr>
          <w:rFonts w:eastAsia="Times New Roman"/>
          <w:sz w:val="24"/>
          <w:szCs w:val="24"/>
        </w:rPr>
        <w:t>.</w:t>
      </w:r>
    </w:p>
    <w:p w:rsidR="00B961B9" w:rsidRDefault="006E0B6D">
      <w:pPr>
        <w:tabs>
          <w:tab w:val="left" w:pos="2180"/>
          <w:tab w:val="left" w:pos="3420"/>
          <w:tab w:val="left" w:pos="4660"/>
          <w:tab w:val="left" w:pos="5920"/>
          <w:tab w:val="left" w:pos="7520"/>
          <w:tab w:val="left" w:pos="8760"/>
          <w:tab w:val="left" w:pos="10540"/>
          <w:tab w:val="left" w:pos="11780"/>
          <w:tab w:val="left" w:pos="12880"/>
          <w:tab w:val="left" w:pos="13160"/>
          <w:tab w:val="left" w:pos="14440"/>
        </w:tabs>
        <w:spacing w:line="230" w:lineRule="auto"/>
        <w:ind w:left="20"/>
        <w:rPr>
          <w:sz w:val="20"/>
          <w:szCs w:val="20"/>
        </w:rPr>
      </w:pPr>
      <w:r>
        <w:rPr>
          <w:rFonts w:eastAsia="Times New Roman"/>
          <w:i/>
          <w:iCs/>
          <w:sz w:val="24"/>
          <w:szCs w:val="24"/>
        </w:rPr>
        <w:t>Ортоцентрический</w:t>
      </w:r>
      <w:r>
        <w:rPr>
          <w:rFonts w:eastAsia="Times New Roman"/>
          <w:i/>
          <w:iCs/>
          <w:sz w:val="24"/>
          <w:szCs w:val="24"/>
        </w:rPr>
        <w:tab/>
        <w:t>тетраэдр,</w:t>
      </w:r>
      <w:r>
        <w:rPr>
          <w:rFonts w:eastAsia="Times New Roman"/>
          <w:i/>
          <w:iCs/>
          <w:sz w:val="24"/>
          <w:szCs w:val="24"/>
        </w:rPr>
        <w:tab/>
        <w:t>каркасный</w:t>
      </w:r>
      <w:r>
        <w:rPr>
          <w:rFonts w:eastAsia="Times New Roman"/>
          <w:i/>
          <w:iCs/>
          <w:sz w:val="24"/>
          <w:szCs w:val="24"/>
        </w:rPr>
        <w:tab/>
        <w:t>тетраэдр,</w:t>
      </w:r>
      <w:r>
        <w:rPr>
          <w:rFonts w:eastAsia="Times New Roman"/>
          <w:i/>
          <w:iCs/>
          <w:sz w:val="24"/>
          <w:szCs w:val="24"/>
        </w:rPr>
        <w:tab/>
        <w:t>равногранный</w:t>
      </w:r>
      <w:r>
        <w:rPr>
          <w:rFonts w:eastAsia="Times New Roman"/>
          <w:i/>
          <w:iCs/>
          <w:sz w:val="24"/>
          <w:szCs w:val="24"/>
        </w:rPr>
        <w:tab/>
        <w:t>тетраэдр.</w:t>
      </w:r>
      <w:r>
        <w:rPr>
          <w:rFonts w:eastAsia="Times New Roman"/>
          <w:i/>
          <w:iCs/>
          <w:sz w:val="24"/>
          <w:szCs w:val="24"/>
        </w:rPr>
        <w:tab/>
        <w:t>Прямоугольный</w:t>
      </w:r>
      <w:r>
        <w:rPr>
          <w:rFonts w:eastAsia="Times New Roman"/>
          <w:i/>
          <w:iCs/>
          <w:sz w:val="24"/>
          <w:szCs w:val="24"/>
        </w:rPr>
        <w:tab/>
        <w:t>тетраэдр.</w:t>
      </w:r>
      <w:r>
        <w:rPr>
          <w:rFonts w:eastAsia="Times New Roman"/>
          <w:i/>
          <w:iCs/>
          <w:sz w:val="24"/>
          <w:szCs w:val="24"/>
        </w:rPr>
        <w:tab/>
        <w:t>Медианы</w:t>
      </w:r>
      <w:r>
        <w:rPr>
          <w:rFonts w:eastAsia="Times New Roman"/>
          <w:i/>
          <w:iCs/>
          <w:sz w:val="24"/>
          <w:szCs w:val="24"/>
        </w:rPr>
        <w:tab/>
        <w:t>и</w:t>
      </w:r>
      <w:r>
        <w:rPr>
          <w:rFonts w:eastAsia="Times New Roman"/>
          <w:i/>
          <w:iCs/>
          <w:sz w:val="24"/>
          <w:szCs w:val="24"/>
        </w:rPr>
        <w:tab/>
        <w:t>бимедианы</w:t>
      </w:r>
      <w:r>
        <w:rPr>
          <w:sz w:val="20"/>
          <w:szCs w:val="20"/>
        </w:rPr>
        <w:tab/>
      </w:r>
      <w:r>
        <w:rPr>
          <w:rFonts w:eastAsia="Times New Roman"/>
          <w:i/>
          <w:iCs/>
          <w:sz w:val="23"/>
          <w:szCs w:val="23"/>
        </w:rPr>
        <w:t>тетраэдра.</w:t>
      </w:r>
    </w:p>
    <w:p w:rsidR="00B961B9" w:rsidRDefault="006E0B6D">
      <w:pPr>
        <w:spacing w:line="218" w:lineRule="auto"/>
        <w:ind w:left="20"/>
        <w:rPr>
          <w:sz w:val="20"/>
          <w:szCs w:val="20"/>
        </w:rPr>
      </w:pPr>
      <w:r>
        <w:rPr>
          <w:rFonts w:eastAsia="Times New Roman"/>
          <w:i/>
          <w:iCs/>
          <w:sz w:val="24"/>
          <w:szCs w:val="24"/>
        </w:rPr>
        <w:t xml:space="preserve">Достраивание тетраэдра до параллелепипеда. </w:t>
      </w:r>
      <w:r>
        <w:rPr>
          <w:rFonts w:eastAsia="Times New Roman"/>
          <w:sz w:val="24"/>
          <w:szCs w:val="24"/>
        </w:rPr>
        <w:t>Параллелепипед.</w:t>
      </w:r>
      <w:r>
        <w:rPr>
          <w:rFonts w:eastAsia="Times New Roman"/>
          <w:i/>
          <w:iCs/>
          <w:sz w:val="24"/>
          <w:szCs w:val="24"/>
        </w:rPr>
        <w:t xml:space="preserve"> </w:t>
      </w:r>
      <w:r>
        <w:rPr>
          <w:rFonts w:eastAsia="Times New Roman"/>
          <w:sz w:val="24"/>
          <w:szCs w:val="24"/>
        </w:rPr>
        <w:t>Свойства параллелепипеда.</w:t>
      </w:r>
      <w:r>
        <w:rPr>
          <w:rFonts w:eastAsia="Times New Roman"/>
          <w:i/>
          <w:iCs/>
          <w:sz w:val="24"/>
          <w:szCs w:val="24"/>
        </w:rPr>
        <w:t xml:space="preserve"> </w:t>
      </w:r>
      <w:r>
        <w:rPr>
          <w:rFonts w:eastAsia="Times New Roman"/>
          <w:sz w:val="24"/>
          <w:szCs w:val="24"/>
        </w:rPr>
        <w:t>Построение сечений многогранников методом следов.</w:t>
      </w:r>
    </w:p>
    <w:p w:rsidR="00B961B9" w:rsidRDefault="006E0B6D">
      <w:pPr>
        <w:spacing w:line="221" w:lineRule="auto"/>
        <w:ind w:left="20"/>
        <w:rPr>
          <w:sz w:val="20"/>
          <w:szCs w:val="20"/>
        </w:rPr>
      </w:pPr>
      <w:r>
        <w:rPr>
          <w:rFonts w:eastAsia="Times New Roman"/>
          <w:sz w:val="24"/>
          <w:szCs w:val="24"/>
        </w:rPr>
        <w:t>Построение сечений многогранников методом проекций. Задачи на построение сечений.</w:t>
      </w:r>
    </w:p>
    <w:p w:rsidR="00B961B9" w:rsidRDefault="00B961B9">
      <w:pPr>
        <w:spacing w:line="5" w:lineRule="exact"/>
        <w:rPr>
          <w:sz w:val="20"/>
          <w:szCs w:val="20"/>
        </w:rPr>
      </w:pPr>
    </w:p>
    <w:p w:rsidR="00B961B9" w:rsidRDefault="006E0B6D">
      <w:pPr>
        <w:spacing w:line="236" w:lineRule="auto"/>
        <w:jc w:val="both"/>
        <w:rPr>
          <w:sz w:val="20"/>
          <w:szCs w:val="20"/>
        </w:rPr>
      </w:pPr>
      <w:r>
        <w:rPr>
          <w:rFonts w:eastAsia="Times New Roman"/>
          <w:i/>
          <w:iCs/>
          <w:sz w:val="24"/>
          <w:szCs w:val="24"/>
        </w:rPr>
        <w:t xml:space="preserve">Основная цель </w:t>
      </w:r>
      <w:r>
        <w:rPr>
          <w:rFonts w:eastAsia="Times New Roman"/>
          <w:sz w:val="24"/>
          <w:szCs w:val="24"/>
        </w:rPr>
        <w:t>–</w:t>
      </w:r>
      <w:r>
        <w:rPr>
          <w:rFonts w:eastAsia="Times New Roman"/>
          <w:i/>
          <w:iCs/>
          <w:sz w:val="24"/>
          <w:szCs w:val="24"/>
        </w:rPr>
        <w:t xml:space="preserve"> дать учащимся систематические знания о параллельности прямых и плоскостей в пространстве. С</w:t>
      </w:r>
      <w:r>
        <w:rPr>
          <w:rFonts w:eastAsia="Times New Roman"/>
          <w:sz w:val="24"/>
          <w:szCs w:val="24"/>
        </w:rPr>
        <w:t>формировать представления</w:t>
      </w:r>
      <w:r>
        <w:rPr>
          <w:rFonts w:eastAsia="Times New Roman"/>
          <w:i/>
          <w:iCs/>
          <w:sz w:val="24"/>
          <w:szCs w:val="24"/>
        </w:rPr>
        <w:t xml:space="preserve"> </w:t>
      </w:r>
      <w:r>
        <w:rPr>
          <w:rFonts w:eastAsia="Times New Roman"/>
          <w:sz w:val="24"/>
          <w:szCs w:val="24"/>
        </w:rPr>
        <w:t>учащихся о понятии параллельности и о взаимном расположении прямых и плоскостей в пространстве, систематически изучить свойства параллельных прямых и плоскостей, параллельного переноса, параллельного проектирования и научить изображать пространственные фигуры на плоскости в</w:t>
      </w:r>
    </w:p>
    <w:p w:rsidR="00B961B9" w:rsidRDefault="00B961B9">
      <w:pPr>
        <w:sectPr w:rsidR="00B961B9">
          <w:pgSz w:w="16840" w:h="11904" w:orient="landscape"/>
          <w:pgMar w:top="1135" w:right="538" w:bottom="487" w:left="560" w:header="0" w:footer="0" w:gutter="0"/>
          <w:cols w:space="720" w:equalWidth="0">
            <w:col w:w="15740"/>
          </w:cols>
        </w:sectPr>
      </w:pPr>
    </w:p>
    <w:p w:rsidR="00B961B9" w:rsidRDefault="006E0B6D">
      <w:pPr>
        <w:spacing w:line="235" w:lineRule="auto"/>
        <w:jc w:val="both"/>
        <w:rPr>
          <w:sz w:val="20"/>
          <w:szCs w:val="20"/>
        </w:rPr>
      </w:pPr>
      <w:r>
        <w:rPr>
          <w:rFonts w:eastAsia="Times New Roman"/>
          <w:sz w:val="24"/>
          <w:szCs w:val="24"/>
        </w:rPr>
        <w:lastRenderedPageBreak/>
        <w:t>параллельной проекции. Изучить тетраэдр и параллелепипед. Учащиеся знакомятся с методом изображения пространственных фигур, основанном на параллельном проектировании, получают необходимые практические навыки по изображению пространственных фигур на плоскости.</w:t>
      </w:r>
    </w:p>
    <w:p w:rsidR="00B961B9" w:rsidRDefault="00B961B9">
      <w:pPr>
        <w:spacing w:line="283" w:lineRule="exact"/>
        <w:rPr>
          <w:sz w:val="20"/>
          <w:szCs w:val="20"/>
        </w:rPr>
      </w:pPr>
    </w:p>
    <w:p w:rsidR="00B961B9" w:rsidRDefault="006E0B6D">
      <w:pPr>
        <w:rPr>
          <w:sz w:val="20"/>
          <w:szCs w:val="20"/>
        </w:rPr>
      </w:pPr>
      <w:r>
        <w:rPr>
          <w:rFonts w:eastAsia="Times New Roman"/>
          <w:b/>
          <w:bCs/>
          <w:i/>
          <w:iCs/>
          <w:sz w:val="24"/>
          <w:szCs w:val="24"/>
        </w:rPr>
        <w:t>Перпендикулярность прямых и плоскостей. ( 19 часов)</w:t>
      </w:r>
    </w:p>
    <w:p w:rsidR="00B961B9" w:rsidRDefault="00B961B9">
      <w:pPr>
        <w:spacing w:line="5" w:lineRule="exact"/>
        <w:rPr>
          <w:sz w:val="20"/>
          <w:szCs w:val="20"/>
        </w:rPr>
      </w:pPr>
    </w:p>
    <w:p w:rsidR="00B961B9" w:rsidRDefault="006E0B6D">
      <w:pPr>
        <w:spacing w:line="238" w:lineRule="auto"/>
        <w:ind w:left="20" w:right="20"/>
        <w:jc w:val="both"/>
        <w:rPr>
          <w:sz w:val="20"/>
          <w:szCs w:val="20"/>
        </w:rPr>
      </w:pPr>
      <w:r>
        <w:rPr>
          <w:rFonts w:eastAsia="Times New Roman"/>
          <w:sz w:val="24"/>
          <w:szCs w:val="24"/>
        </w:rPr>
        <w:t xml:space="preserve">Перпендикулярные прямые в пространстве. Параллельные прямые, перпендикулярные к плоскости. Перпендикулярность прямой и плоскости. Признак перпендикулярности прямой и плоскости. Теорема о прямой, перпендикулярной к плоскости. Расстояния между фигурами в пространстве. Ортогональное проектирование. Параллельное проектирование и изображение фигур. Общий перпендикуляр двух скрещивающихся прямых. </w:t>
      </w:r>
      <w:r>
        <w:rPr>
          <w:rFonts w:eastAsia="Times New Roman"/>
          <w:i/>
          <w:iCs/>
          <w:sz w:val="24"/>
          <w:szCs w:val="24"/>
        </w:rPr>
        <w:t>Методы</w:t>
      </w:r>
      <w:r>
        <w:rPr>
          <w:rFonts w:eastAsia="Times New Roman"/>
          <w:sz w:val="24"/>
          <w:szCs w:val="24"/>
        </w:rPr>
        <w:t xml:space="preserve"> </w:t>
      </w:r>
      <w:r>
        <w:rPr>
          <w:rFonts w:eastAsia="Times New Roman"/>
          <w:i/>
          <w:iCs/>
          <w:sz w:val="24"/>
          <w:szCs w:val="24"/>
        </w:rPr>
        <w:t xml:space="preserve">нахождения расстояний между скрещивающимися прямыми. </w:t>
      </w:r>
      <w:r>
        <w:rPr>
          <w:rFonts w:eastAsia="Times New Roman"/>
          <w:sz w:val="24"/>
          <w:szCs w:val="24"/>
        </w:rPr>
        <w:t>Наклонные и проекции.</w:t>
      </w:r>
      <w:r>
        <w:rPr>
          <w:rFonts w:eastAsia="Times New Roman"/>
          <w:i/>
          <w:iCs/>
          <w:sz w:val="24"/>
          <w:szCs w:val="24"/>
        </w:rPr>
        <w:t xml:space="preserve"> </w:t>
      </w:r>
      <w:r>
        <w:rPr>
          <w:rFonts w:eastAsia="Times New Roman"/>
          <w:sz w:val="24"/>
          <w:szCs w:val="24"/>
        </w:rPr>
        <w:t>Теорема о трех перпендикулярах.</w:t>
      </w:r>
      <w:r>
        <w:rPr>
          <w:rFonts w:eastAsia="Times New Roman"/>
          <w:i/>
          <w:iCs/>
          <w:sz w:val="24"/>
          <w:szCs w:val="24"/>
        </w:rPr>
        <w:t xml:space="preserve"> </w:t>
      </w:r>
      <w:r>
        <w:rPr>
          <w:rFonts w:eastAsia="Times New Roman"/>
          <w:sz w:val="24"/>
          <w:szCs w:val="24"/>
        </w:rPr>
        <w:t>Углы в пространстве.</w:t>
      </w:r>
      <w:r>
        <w:rPr>
          <w:rFonts w:eastAsia="Times New Roman"/>
          <w:i/>
          <w:iCs/>
          <w:sz w:val="24"/>
          <w:szCs w:val="24"/>
        </w:rPr>
        <w:t xml:space="preserve"> </w:t>
      </w:r>
      <w:r>
        <w:rPr>
          <w:rFonts w:eastAsia="Times New Roman"/>
          <w:sz w:val="24"/>
          <w:szCs w:val="24"/>
        </w:rPr>
        <w:t>Угол</w:t>
      </w:r>
      <w:r>
        <w:rPr>
          <w:rFonts w:eastAsia="Times New Roman"/>
          <w:i/>
          <w:iCs/>
          <w:sz w:val="24"/>
          <w:szCs w:val="24"/>
        </w:rPr>
        <w:t xml:space="preserve"> </w:t>
      </w:r>
      <w:r>
        <w:rPr>
          <w:rFonts w:eastAsia="Times New Roman"/>
          <w:sz w:val="24"/>
          <w:szCs w:val="24"/>
        </w:rPr>
        <w:t xml:space="preserve">между прямой и плоскостью. Перпендикулярные плоскости. Двугранный угол. Признак перпендикулярности двух плоскостей. Прямоугольный параллелепипед, куб. </w:t>
      </w:r>
      <w:r>
        <w:rPr>
          <w:rFonts w:eastAsia="Times New Roman"/>
          <w:i/>
          <w:iCs/>
          <w:sz w:val="24"/>
          <w:szCs w:val="24"/>
        </w:rPr>
        <w:t>Трехгранный и многогранный угол.</w:t>
      </w:r>
      <w:r>
        <w:rPr>
          <w:rFonts w:eastAsia="Times New Roman"/>
          <w:sz w:val="24"/>
          <w:szCs w:val="24"/>
        </w:rPr>
        <w:t xml:space="preserve"> </w:t>
      </w:r>
      <w:r>
        <w:rPr>
          <w:rFonts w:eastAsia="Times New Roman"/>
          <w:i/>
          <w:iCs/>
          <w:sz w:val="24"/>
          <w:szCs w:val="24"/>
        </w:rPr>
        <w:t>Свойства плоских углов многогранного угла.</w:t>
      </w:r>
      <w:r>
        <w:rPr>
          <w:rFonts w:eastAsia="Times New Roman"/>
          <w:sz w:val="24"/>
          <w:szCs w:val="24"/>
        </w:rPr>
        <w:t xml:space="preserve"> </w:t>
      </w:r>
      <w:r>
        <w:rPr>
          <w:rFonts w:eastAsia="Times New Roman"/>
          <w:i/>
          <w:iCs/>
          <w:sz w:val="24"/>
          <w:szCs w:val="24"/>
        </w:rPr>
        <w:t>Свойства плоских и двугранных углов</w:t>
      </w:r>
      <w:r>
        <w:rPr>
          <w:rFonts w:eastAsia="Times New Roman"/>
          <w:sz w:val="24"/>
          <w:szCs w:val="24"/>
        </w:rPr>
        <w:t xml:space="preserve"> </w:t>
      </w:r>
      <w:r>
        <w:rPr>
          <w:rFonts w:eastAsia="Times New Roman"/>
          <w:i/>
          <w:iCs/>
          <w:sz w:val="24"/>
          <w:szCs w:val="24"/>
        </w:rPr>
        <w:t>трехгранного угла. Теоремы косинусов и синусов для трехгранного угла.</w:t>
      </w:r>
    </w:p>
    <w:p w:rsidR="00B961B9" w:rsidRDefault="00B961B9">
      <w:pPr>
        <w:spacing w:line="20" w:lineRule="exact"/>
        <w:rPr>
          <w:sz w:val="20"/>
          <w:szCs w:val="20"/>
        </w:rPr>
      </w:pPr>
    </w:p>
    <w:p w:rsidR="00B961B9" w:rsidRDefault="006E0B6D">
      <w:pPr>
        <w:spacing w:line="237" w:lineRule="auto"/>
        <w:jc w:val="both"/>
        <w:rPr>
          <w:sz w:val="20"/>
          <w:szCs w:val="20"/>
        </w:rPr>
      </w:pPr>
      <w:r>
        <w:rPr>
          <w:rFonts w:eastAsia="Times New Roman"/>
          <w:i/>
          <w:iCs/>
          <w:sz w:val="24"/>
          <w:szCs w:val="24"/>
        </w:rPr>
        <w:t xml:space="preserve">Основная цель </w:t>
      </w:r>
      <w:r>
        <w:rPr>
          <w:rFonts w:eastAsia="Times New Roman"/>
          <w:sz w:val="24"/>
          <w:szCs w:val="24"/>
        </w:rPr>
        <w:t>–</w:t>
      </w:r>
      <w:r>
        <w:rPr>
          <w:rFonts w:eastAsia="Times New Roman"/>
          <w:i/>
          <w:iCs/>
          <w:sz w:val="24"/>
          <w:szCs w:val="24"/>
        </w:rPr>
        <w:t xml:space="preserve"> дать учащимся систематические знания о перпендикулярности прямых и плоскостей в пространстве; ввести понятие углов между прямыми и плоскостями. С</w:t>
      </w:r>
      <w:r>
        <w:rPr>
          <w:rFonts w:eastAsia="Times New Roman"/>
          <w:sz w:val="24"/>
          <w:szCs w:val="24"/>
        </w:rPr>
        <w:t>формировать представления учащихся о понятиях перпендикулярности прямых и плоскостей в пространстве,</w:t>
      </w:r>
      <w:r>
        <w:rPr>
          <w:rFonts w:eastAsia="Times New Roman"/>
          <w:i/>
          <w:iCs/>
          <w:sz w:val="24"/>
          <w:szCs w:val="24"/>
        </w:rPr>
        <w:t xml:space="preserve"> </w:t>
      </w:r>
      <w:r>
        <w:rPr>
          <w:rFonts w:eastAsia="Times New Roman"/>
          <w:sz w:val="24"/>
          <w:szCs w:val="24"/>
        </w:rPr>
        <w:t>систематически изучить свойства перпендикулярных прямых и плоскостей, познакомить с понятием центрального проектирования и научить изображать пространственные фигуры на плоскости в центральной проекции. В данной теме обобщаются известные из планиметрии сведения о перпендикулярных прямых.</w:t>
      </w:r>
    </w:p>
    <w:p w:rsidR="00B961B9" w:rsidRDefault="00B961B9">
      <w:pPr>
        <w:spacing w:line="286" w:lineRule="exact"/>
        <w:rPr>
          <w:sz w:val="20"/>
          <w:szCs w:val="20"/>
        </w:rPr>
      </w:pPr>
    </w:p>
    <w:p w:rsidR="00B961B9" w:rsidRDefault="006E0B6D">
      <w:pPr>
        <w:rPr>
          <w:sz w:val="20"/>
          <w:szCs w:val="20"/>
        </w:rPr>
      </w:pPr>
      <w:r>
        <w:rPr>
          <w:rFonts w:eastAsia="Times New Roman"/>
          <w:b/>
          <w:bCs/>
          <w:i/>
          <w:iCs/>
          <w:sz w:val="24"/>
          <w:szCs w:val="24"/>
        </w:rPr>
        <w:t>Многогранники ( 14 часов)</w:t>
      </w:r>
    </w:p>
    <w:p w:rsidR="00B961B9" w:rsidRDefault="006E0B6D">
      <w:pPr>
        <w:spacing w:line="229" w:lineRule="auto"/>
        <w:ind w:right="20"/>
        <w:jc w:val="both"/>
        <w:rPr>
          <w:sz w:val="20"/>
          <w:szCs w:val="20"/>
        </w:rPr>
      </w:pPr>
      <w:r>
        <w:rPr>
          <w:rFonts w:eastAsia="Times New Roman"/>
          <w:sz w:val="24"/>
          <w:szCs w:val="24"/>
        </w:rPr>
        <w:t xml:space="preserve">Понятие многогранника. Виды многогранников. Теорема Эйлера. Призма. Наклонные призмы. </w:t>
      </w:r>
      <w:r>
        <w:rPr>
          <w:rFonts w:eastAsia="Times New Roman"/>
          <w:i/>
          <w:iCs/>
          <w:sz w:val="24"/>
          <w:szCs w:val="24"/>
        </w:rPr>
        <w:t>Площадь ортогональной проекции.</w:t>
      </w:r>
      <w:r>
        <w:rPr>
          <w:rFonts w:eastAsia="Times New Roman"/>
          <w:sz w:val="24"/>
          <w:szCs w:val="24"/>
        </w:rPr>
        <w:t xml:space="preserve"> Пирамида. Виды пирамид. Усеченная пирамида. </w:t>
      </w:r>
      <w:r>
        <w:rPr>
          <w:rFonts w:eastAsia="Times New Roman"/>
          <w:i/>
          <w:iCs/>
          <w:sz w:val="24"/>
          <w:szCs w:val="24"/>
        </w:rPr>
        <w:t>Центральное проектирование.</w:t>
      </w:r>
      <w:r>
        <w:rPr>
          <w:rFonts w:eastAsia="Times New Roman"/>
          <w:sz w:val="24"/>
          <w:szCs w:val="24"/>
        </w:rPr>
        <w:t xml:space="preserve"> Элементы правильной пирамиды. Пирамиды с равнонаклоненными ребрами и гранями, их основные свойства. Площади поверхностей многогранников. </w:t>
      </w:r>
      <w:r>
        <w:rPr>
          <w:rFonts w:eastAsia="Times New Roman"/>
          <w:i/>
          <w:iCs/>
          <w:sz w:val="24"/>
          <w:szCs w:val="24"/>
        </w:rPr>
        <w:t>Развертки многогранника.</w:t>
      </w:r>
      <w:r>
        <w:rPr>
          <w:rFonts w:eastAsia="Times New Roman"/>
          <w:sz w:val="24"/>
          <w:szCs w:val="24"/>
        </w:rPr>
        <w:t xml:space="preserve"> </w:t>
      </w:r>
      <w:r>
        <w:rPr>
          <w:rFonts w:eastAsia="Times New Roman"/>
          <w:i/>
          <w:iCs/>
          <w:sz w:val="24"/>
          <w:szCs w:val="24"/>
        </w:rPr>
        <w:t>Кратчайшие пути на поверхности многогранника.</w:t>
      </w:r>
    </w:p>
    <w:p w:rsidR="00B961B9" w:rsidRDefault="00B961B9">
      <w:pPr>
        <w:spacing w:line="2" w:lineRule="exact"/>
        <w:rPr>
          <w:sz w:val="20"/>
          <w:szCs w:val="20"/>
        </w:rPr>
      </w:pPr>
    </w:p>
    <w:p w:rsidR="00B961B9" w:rsidRDefault="006E0B6D">
      <w:pPr>
        <w:spacing w:line="219" w:lineRule="auto"/>
        <w:ind w:left="20" w:right="40"/>
        <w:rPr>
          <w:sz w:val="20"/>
          <w:szCs w:val="20"/>
        </w:rPr>
      </w:pPr>
      <w:r>
        <w:rPr>
          <w:rFonts w:eastAsia="Times New Roman"/>
          <w:sz w:val="24"/>
          <w:szCs w:val="24"/>
        </w:rPr>
        <w:t xml:space="preserve">Симметрия в пространстве. Правильные многогранники. Элементы симметрии правильных многогранников. </w:t>
      </w:r>
      <w:r>
        <w:rPr>
          <w:rFonts w:eastAsia="Times New Roman"/>
          <w:i/>
          <w:iCs/>
          <w:sz w:val="24"/>
          <w:szCs w:val="24"/>
        </w:rPr>
        <w:t>Двойственность правильных</w:t>
      </w:r>
      <w:r>
        <w:rPr>
          <w:rFonts w:eastAsia="Times New Roman"/>
          <w:sz w:val="24"/>
          <w:szCs w:val="24"/>
        </w:rPr>
        <w:t xml:space="preserve"> </w:t>
      </w:r>
      <w:r>
        <w:rPr>
          <w:rFonts w:eastAsia="Times New Roman"/>
          <w:i/>
          <w:iCs/>
          <w:sz w:val="24"/>
          <w:szCs w:val="24"/>
        </w:rPr>
        <w:t>многогранников.</w:t>
      </w:r>
    </w:p>
    <w:p w:rsidR="00B961B9" w:rsidRDefault="00B961B9">
      <w:pPr>
        <w:spacing w:line="11" w:lineRule="exact"/>
        <w:rPr>
          <w:sz w:val="20"/>
          <w:szCs w:val="20"/>
        </w:rPr>
      </w:pPr>
    </w:p>
    <w:p w:rsidR="00B961B9" w:rsidRDefault="006E0B6D">
      <w:pPr>
        <w:spacing w:line="237" w:lineRule="auto"/>
        <w:jc w:val="both"/>
        <w:rPr>
          <w:sz w:val="20"/>
          <w:szCs w:val="20"/>
        </w:rPr>
      </w:pPr>
      <w:r>
        <w:rPr>
          <w:rFonts w:eastAsia="Times New Roman"/>
          <w:i/>
          <w:iCs/>
          <w:sz w:val="24"/>
          <w:szCs w:val="24"/>
        </w:rPr>
        <w:t xml:space="preserve">Основная цель </w:t>
      </w:r>
      <w:r>
        <w:rPr>
          <w:rFonts w:eastAsia="Times New Roman"/>
          <w:sz w:val="24"/>
          <w:szCs w:val="24"/>
        </w:rPr>
        <w:t>–</w:t>
      </w:r>
      <w:r>
        <w:rPr>
          <w:rFonts w:eastAsia="Times New Roman"/>
          <w:i/>
          <w:iCs/>
          <w:sz w:val="24"/>
          <w:szCs w:val="24"/>
        </w:rPr>
        <w:t xml:space="preserve"> сформировать у учащихся представление об основных видах многогранников и их свойствах; рассмотреть правильные многогранники. П</w:t>
      </w:r>
      <w:r>
        <w:rPr>
          <w:rFonts w:eastAsia="Times New Roman"/>
          <w:sz w:val="24"/>
          <w:szCs w:val="24"/>
        </w:rPr>
        <w:t>ознакомить учащихся с понятиями многогранного угла и выпуклого многогранника,</w:t>
      </w:r>
      <w:r>
        <w:rPr>
          <w:rFonts w:eastAsia="Times New Roman"/>
          <w:i/>
          <w:iCs/>
          <w:sz w:val="24"/>
          <w:szCs w:val="24"/>
        </w:rPr>
        <w:t xml:space="preserve"> </w:t>
      </w:r>
      <w:r>
        <w:rPr>
          <w:rFonts w:eastAsia="Times New Roman"/>
          <w:sz w:val="24"/>
          <w:szCs w:val="24"/>
        </w:rPr>
        <w:t>рассмотреть теорему Эйлера и ее приложения к</w:t>
      </w:r>
      <w:r>
        <w:rPr>
          <w:rFonts w:eastAsia="Times New Roman"/>
          <w:i/>
          <w:iCs/>
          <w:sz w:val="24"/>
          <w:szCs w:val="24"/>
        </w:rPr>
        <w:t xml:space="preserve"> </w:t>
      </w:r>
      <w:r>
        <w:rPr>
          <w:rFonts w:eastAsia="Times New Roman"/>
          <w:sz w:val="24"/>
          <w:szCs w:val="24"/>
        </w:rPr>
        <w:t>решению задач, сформировать представления о правильных, полуправильных и звездчатых многогранниках, показать проявления многогранников в природе в виде кристаллов. О</w:t>
      </w:r>
      <w:r>
        <w:rPr>
          <w:rFonts w:eastAsia="Times New Roman"/>
          <w:color w:val="111115"/>
          <w:sz w:val="24"/>
          <w:szCs w:val="24"/>
        </w:rPr>
        <w:t>пределить многогранник как поверхность,</w:t>
      </w:r>
      <w:r>
        <w:rPr>
          <w:rFonts w:eastAsia="Times New Roman"/>
          <w:sz w:val="24"/>
          <w:szCs w:val="24"/>
        </w:rPr>
        <w:t xml:space="preserve"> </w:t>
      </w:r>
      <w:r>
        <w:rPr>
          <w:rFonts w:eastAsia="Times New Roman"/>
          <w:color w:val="111115"/>
          <w:sz w:val="24"/>
          <w:szCs w:val="24"/>
        </w:rPr>
        <w:t>составленная из многоугольников и ограничивающая некоторое</w:t>
      </w:r>
      <w:r>
        <w:rPr>
          <w:rFonts w:eastAsia="Times New Roman"/>
          <w:sz w:val="24"/>
          <w:szCs w:val="24"/>
        </w:rPr>
        <w:t xml:space="preserve"> </w:t>
      </w:r>
      <w:r>
        <w:rPr>
          <w:rFonts w:eastAsia="Times New Roman"/>
          <w:color w:val="111115"/>
          <w:sz w:val="24"/>
          <w:szCs w:val="24"/>
        </w:rPr>
        <w:t>геометрическое тело (его тоже называют многогранником). В связи с этим уточняется само понятие геометрического тела, и вводятся еще ряд новых понятий (граничная точка фигуры, внутренняя точка и т. д.).</w:t>
      </w:r>
    </w:p>
    <w:p w:rsidR="00B961B9" w:rsidRDefault="00B961B9">
      <w:pPr>
        <w:spacing w:line="14" w:lineRule="exact"/>
        <w:rPr>
          <w:sz w:val="20"/>
          <w:szCs w:val="20"/>
        </w:rPr>
      </w:pPr>
    </w:p>
    <w:p w:rsidR="00B961B9" w:rsidRDefault="006E0B6D">
      <w:pPr>
        <w:ind w:left="60"/>
        <w:rPr>
          <w:sz w:val="20"/>
          <w:szCs w:val="20"/>
        </w:rPr>
      </w:pPr>
      <w:r>
        <w:rPr>
          <w:rFonts w:eastAsia="Times New Roman"/>
          <w:b/>
          <w:bCs/>
          <w:i/>
          <w:iCs/>
          <w:sz w:val="24"/>
          <w:szCs w:val="24"/>
        </w:rPr>
        <w:t>Повторение ( 6 часов)</w:t>
      </w:r>
    </w:p>
    <w:p w:rsidR="00B961B9" w:rsidRDefault="00B961B9">
      <w:pPr>
        <w:spacing w:line="5" w:lineRule="exact"/>
        <w:rPr>
          <w:sz w:val="20"/>
          <w:szCs w:val="20"/>
        </w:rPr>
      </w:pPr>
    </w:p>
    <w:p w:rsidR="00B961B9" w:rsidRDefault="006E0B6D">
      <w:pPr>
        <w:spacing w:line="236" w:lineRule="auto"/>
        <w:jc w:val="both"/>
        <w:rPr>
          <w:sz w:val="20"/>
          <w:szCs w:val="20"/>
        </w:rPr>
      </w:pPr>
      <w:r>
        <w:rPr>
          <w:rFonts w:eastAsia="Times New Roman"/>
          <w:i/>
          <w:iCs/>
          <w:sz w:val="24"/>
          <w:szCs w:val="24"/>
        </w:rPr>
        <w:t xml:space="preserve">Основная цель </w:t>
      </w:r>
      <w:r>
        <w:rPr>
          <w:rFonts w:eastAsia="Times New Roman"/>
          <w:b/>
          <w:bCs/>
          <w:sz w:val="24"/>
          <w:szCs w:val="24"/>
        </w:rPr>
        <w:t>-</w:t>
      </w:r>
      <w:r>
        <w:rPr>
          <w:rFonts w:eastAsia="Times New Roman"/>
          <w:i/>
          <w:iCs/>
          <w:sz w:val="24"/>
          <w:szCs w:val="24"/>
        </w:rPr>
        <w:t xml:space="preserve"> повторить и обобщить материал, изученный в 10 классе. </w:t>
      </w:r>
      <w:r>
        <w:rPr>
          <w:rFonts w:eastAsia="Times New Roman"/>
          <w:b/>
          <w:bCs/>
          <w:sz w:val="24"/>
          <w:szCs w:val="24"/>
        </w:rPr>
        <w:t>з</w:t>
      </w:r>
      <w:r>
        <w:rPr>
          <w:rFonts w:eastAsia="Times New Roman"/>
          <w:sz w:val="24"/>
          <w:szCs w:val="24"/>
        </w:rPr>
        <w:t>акрепление знаний,</w:t>
      </w:r>
      <w:r>
        <w:rPr>
          <w:rFonts w:eastAsia="Times New Roman"/>
          <w:i/>
          <w:iCs/>
          <w:sz w:val="24"/>
          <w:szCs w:val="24"/>
        </w:rPr>
        <w:t xml:space="preserve"> </w:t>
      </w:r>
      <w:r>
        <w:rPr>
          <w:rFonts w:eastAsia="Times New Roman"/>
          <w:sz w:val="24"/>
          <w:szCs w:val="24"/>
        </w:rPr>
        <w:t>умений и навыков,</w:t>
      </w:r>
      <w:r>
        <w:rPr>
          <w:rFonts w:eastAsia="Times New Roman"/>
          <w:i/>
          <w:iCs/>
          <w:sz w:val="24"/>
          <w:szCs w:val="24"/>
        </w:rPr>
        <w:t xml:space="preserve"> </w:t>
      </w:r>
      <w:r>
        <w:rPr>
          <w:rFonts w:eastAsia="Times New Roman"/>
          <w:sz w:val="24"/>
          <w:szCs w:val="24"/>
        </w:rPr>
        <w:t>полученных на уроках по данным</w:t>
      </w:r>
      <w:r>
        <w:rPr>
          <w:rFonts w:eastAsia="Times New Roman"/>
          <w:i/>
          <w:iCs/>
          <w:sz w:val="24"/>
          <w:szCs w:val="24"/>
        </w:rPr>
        <w:t xml:space="preserve"> </w:t>
      </w:r>
      <w:r>
        <w:rPr>
          <w:rFonts w:eastAsia="Times New Roman"/>
          <w:sz w:val="24"/>
          <w:szCs w:val="24"/>
        </w:rPr>
        <w:t>темам.</w:t>
      </w:r>
    </w:p>
    <w:p w:rsidR="00B961B9" w:rsidRDefault="00B961B9">
      <w:pPr>
        <w:spacing w:line="281" w:lineRule="exact"/>
        <w:rPr>
          <w:sz w:val="20"/>
          <w:szCs w:val="20"/>
        </w:rPr>
      </w:pPr>
    </w:p>
    <w:p w:rsidR="00B961B9" w:rsidRDefault="006E0B6D">
      <w:pPr>
        <w:numPr>
          <w:ilvl w:val="0"/>
          <w:numId w:val="30"/>
        </w:numPr>
        <w:tabs>
          <w:tab w:val="left" w:pos="7940"/>
        </w:tabs>
        <w:ind w:left="7940" w:hanging="366"/>
        <w:rPr>
          <w:rFonts w:eastAsia="Times New Roman"/>
          <w:b/>
          <w:bCs/>
          <w:sz w:val="24"/>
          <w:szCs w:val="24"/>
        </w:rPr>
      </w:pPr>
      <w:r>
        <w:rPr>
          <w:rFonts w:eastAsia="Times New Roman"/>
          <w:b/>
          <w:bCs/>
          <w:sz w:val="24"/>
          <w:szCs w:val="24"/>
        </w:rPr>
        <w:t>класс</w:t>
      </w:r>
    </w:p>
    <w:p w:rsidR="00B961B9" w:rsidRDefault="00B961B9">
      <w:pPr>
        <w:spacing w:line="5" w:lineRule="exact"/>
        <w:rPr>
          <w:sz w:val="20"/>
          <w:szCs w:val="20"/>
        </w:rPr>
      </w:pPr>
    </w:p>
    <w:p w:rsidR="00B961B9" w:rsidRDefault="006E0B6D">
      <w:pPr>
        <w:spacing w:line="236" w:lineRule="auto"/>
        <w:ind w:right="40"/>
        <w:jc w:val="both"/>
        <w:rPr>
          <w:sz w:val="20"/>
          <w:szCs w:val="20"/>
        </w:rPr>
      </w:pPr>
      <w:r>
        <w:rPr>
          <w:rFonts w:eastAsia="Times New Roman"/>
          <w:b/>
          <w:bCs/>
          <w:sz w:val="24"/>
          <w:szCs w:val="24"/>
        </w:rPr>
        <w:t xml:space="preserve">Функции и их графики (9ч). </w:t>
      </w:r>
      <w:r>
        <w:rPr>
          <w:rFonts w:eastAsia="Times New Roman"/>
          <w:sz w:val="24"/>
          <w:szCs w:val="24"/>
        </w:rPr>
        <w:t>Элементарные функции.</w:t>
      </w:r>
      <w:r>
        <w:rPr>
          <w:rFonts w:eastAsia="Times New Roman"/>
          <w:b/>
          <w:bCs/>
          <w:sz w:val="24"/>
          <w:szCs w:val="24"/>
        </w:rPr>
        <w:t xml:space="preserve"> </w:t>
      </w:r>
      <w:r>
        <w:rPr>
          <w:rFonts w:eastAsia="Times New Roman"/>
          <w:sz w:val="24"/>
          <w:szCs w:val="24"/>
        </w:rPr>
        <w:t>Область определения и область изменения функции.</w:t>
      </w:r>
      <w:r>
        <w:rPr>
          <w:rFonts w:eastAsia="Times New Roman"/>
          <w:b/>
          <w:bCs/>
          <w:sz w:val="24"/>
          <w:szCs w:val="24"/>
        </w:rPr>
        <w:t xml:space="preserve"> </w:t>
      </w:r>
      <w:r>
        <w:rPr>
          <w:rFonts w:eastAsia="Times New Roman"/>
          <w:i/>
          <w:iCs/>
          <w:sz w:val="24"/>
          <w:szCs w:val="24"/>
          <w:u w:val="single"/>
        </w:rPr>
        <w:t>Множества на координатной плоскости.</w:t>
      </w:r>
      <w:r>
        <w:rPr>
          <w:rFonts w:eastAsia="Times New Roman"/>
          <w:b/>
          <w:bCs/>
          <w:sz w:val="24"/>
          <w:szCs w:val="24"/>
        </w:rPr>
        <w:t xml:space="preserve"> </w:t>
      </w:r>
      <w:r>
        <w:rPr>
          <w:rFonts w:eastAsia="Times New Roman"/>
          <w:sz w:val="24"/>
          <w:szCs w:val="24"/>
        </w:rPr>
        <w:t xml:space="preserve">Ограниченность функции. </w:t>
      </w:r>
      <w:r>
        <w:rPr>
          <w:rFonts w:eastAsia="Times New Roman"/>
          <w:sz w:val="24"/>
          <w:szCs w:val="24"/>
          <w:u w:val="single"/>
        </w:rPr>
        <w:t>Нули функции,</w:t>
      </w:r>
      <w:r>
        <w:rPr>
          <w:rFonts w:eastAsia="Times New Roman"/>
          <w:sz w:val="24"/>
          <w:szCs w:val="24"/>
        </w:rPr>
        <w:t xml:space="preserve"> </w:t>
      </w:r>
      <w:r>
        <w:rPr>
          <w:rFonts w:eastAsia="Times New Roman"/>
          <w:sz w:val="24"/>
          <w:szCs w:val="24"/>
          <w:u w:val="single"/>
        </w:rPr>
        <w:t>промежутки знакопостоянства,</w:t>
      </w:r>
      <w:r>
        <w:rPr>
          <w:rFonts w:eastAsia="Times New Roman"/>
          <w:sz w:val="24"/>
          <w:szCs w:val="24"/>
        </w:rPr>
        <w:t xml:space="preserve"> </w:t>
      </w:r>
      <w:r>
        <w:rPr>
          <w:rFonts w:eastAsia="Times New Roman"/>
          <w:sz w:val="24"/>
          <w:szCs w:val="24"/>
          <w:u w:val="single"/>
        </w:rPr>
        <w:t>монотонность.</w:t>
      </w:r>
      <w:r>
        <w:rPr>
          <w:rFonts w:eastAsia="Times New Roman"/>
          <w:sz w:val="24"/>
          <w:szCs w:val="24"/>
        </w:rPr>
        <w:t xml:space="preserve"> </w:t>
      </w:r>
      <w:r>
        <w:rPr>
          <w:rFonts w:eastAsia="Times New Roman"/>
          <w:sz w:val="24"/>
          <w:szCs w:val="24"/>
          <w:u w:val="single"/>
        </w:rPr>
        <w:t>Наибольшее и наименьшее значение функции.</w:t>
      </w:r>
      <w:r>
        <w:rPr>
          <w:rFonts w:eastAsia="Times New Roman"/>
          <w:sz w:val="24"/>
          <w:szCs w:val="24"/>
        </w:rPr>
        <w:t xml:space="preserve"> </w:t>
      </w:r>
      <w:r>
        <w:rPr>
          <w:rFonts w:eastAsia="Times New Roman"/>
          <w:sz w:val="24"/>
          <w:szCs w:val="24"/>
          <w:u w:val="single"/>
        </w:rPr>
        <w:t>Периодические</w:t>
      </w:r>
      <w:r>
        <w:rPr>
          <w:rFonts w:eastAsia="Times New Roman"/>
          <w:sz w:val="24"/>
          <w:szCs w:val="24"/>
        </w:rPr>
        <w:t xml:space="preserve"> </w:t>
      </w:r>
      <w:r>
        <w:rPr>
          <w:rFonts w:eastAsia="Times New Roman"/>
          <w:sz w:val="24"/>
          <w:szCs w:val="24"/>
          <w:u w:val="single"/>
        </w:rPr>
        <w:t>функции и наименьший период. Четные и нечетные функции. Повторение. Решение задач с использованием числовых функций и их графиков.</w:t>
      </w:r>
    </w:p>
    <w:p w:rsidR="00B961B9" w:rsidRDefault="00B961B9">
      <w:pPr>
        <w:sectPr w:rsidR="00B961B9">
          <w:pgSz w:w="16840" w:h="11904" w:orient="landscape"/>
          <w:pgMar w:top="1135" w:right="538" w:bottom="84" w:left="560" w:header="0" w:footer="0" w:gutter="0"/>
          <w:cols w:space="720" w:equalWidth="0">
            <w:col w:w="15740"/>
          </w:cols>
        </w:sectPr>
      </w:pPr>
    </w:p>
    <w:p w:rsidR="00B961B9" w:rsidRDefault="006E0B6D">
      <w:pPr>
        <w:spacing w:line="236" w:lineRule="auto"/>
        <w:ind w:right="40"/>
        <w:jc w:val="both"/>
        <w:rPr>
          <w:sz w:val="20"/>
          <w:szCs w:val="20"/>
        </w:rPr>
      </w:pPr>
      <w:r>
        <w:rPr>
          <w:rFonts w:eastAsia="Times New Roman"/>
          <w:sz w:val="24"/>
          <w:szCs w:val="24"/>
          <w:u w:val="single"/>
        </w:rPr>
        <w:lastRenderedPageBreak/>
        <w:t>Использование свойств и графиков линейных квадратичных функций,</w:t>
      </w:r>
      <w:r>
        <w:rPr>
          <w:rFonts w:eastAsia="Times New Roman"/>
          <w:sz w:val="24"/>
          <w:szCs w:val="24"/>
        </w:rPr>
        <w:t xml:space="preserve"> </w:t>
      </w:r>
      <w:r>
        <w:rPr>
          <w:rFonts w:eastAsia="Times New Roman"/>
          <w:sz w:val="24"/>
          <w:szCs w:val="24"/>
          <w:u w:val="single"/>
        </w:rPr>
        <w:t>обратной пропорциональности и функции</w:t>
      </w:r>
      <w:r>
        <w:rPr>
          <w:rFonts w:eastAsia="Times New Roman"/>
          <w:sz w:val="24"/>
          <w:szCs w:val="24"/>
        </w:rPr>
        <w:t xml:space="preserve"> </w:t>
      </w:r>
      <w:r>
        <w:rPr>
          <w:rFonts w:eastAsia="Times New Roman"/>
          <w:sz w:val="24"/>
          <w:szCs w:val="24"/>
          <w:u w:val="single"/>
        </w:rPr>
        <w:t>y =</w:t>
      </w:r>
      <w:r>
        <w:rPr>
          <w:rFonts w:eastAsia="Times New Roman"/>
          <w:sz w:val="24"/>
          <w:szCs w:val="24"/>
        </w:rPr>
        <w:t xml:space="preserve"> </w:t>
      </w:r>
      <w:r>
        <w:rPr>
          <w:rFonts w:eastAsia="Times New Roman"/>
          <w:sz w:val="24"/>
          <w:szCs w:val="24"/>
          <w:u w:val="single"/>
        </w:rPr>
        <w:t>√</w:t>
      </w:r>
      <w:r>
        <w:rPr>
          <w:rFonts w:eastAsia="Times New Roman"/>
          <w:sz w:val="24"/>
          <w:szCs w:val="24"/>
        </w:rPr>
        <w:t xml:space="preserve"> </w:t>
      </w:r>
      <w:r>
        <w:rPr>
          <w:rFonts w:eastAsia="Times New Roman"/>
          <w:sz w:val="24"/>
          <w:szCs w:val="24"/>
          <w:u w:val="single"/>
        </w:rPr>
        <w:t>.</w:t>
      </w:r>
      <w:r>
        <w:rPr>
          <w:rFonts w:eastAsia="Times New Roman"/>
          <w:sz w:val="24"/>
          <w:szCs w:val="24"/>
        </w:rPr>
        <w:t xml:space="preserve"> Исследование функций и построение их графиков элементарными методами. </w:t>
      </w:r>
      <w:r>
        <w:rPr>
          <w:rFonts w:eastAsia="Times New Roman"/>
          <w:sz w:val="24"/>
          <w:szCs w:val="24"/>
          <w:u w:val="single"/>
        </w:rPr>
        <w:t>Преобразования графиков функций:</w:t>
      </w:r>
      <w:r>
        <w:rPr>
          <w:rFonts w:eastAsia="Times New Roman"/>
          <w:sz w:val="24"/>
          <w:szCs w:val="24"/>
        </w:rPr>
        <w:t xml:space="preserve"> </w:t>
      </w:r>
      <w:r>
        <w:rPr>
          <w:rFonts w:eastAsia="Times New Roman"/>
          <w:sz w:val="24"/>
          <w:szCs w:val="24"/>
          <w:u w:val="single"/>
        </w:rPr>
        <w:t>сдвиг,</w:t>
      </w:r>
      <w:r>
        <w:rPr>
          <w:rFonts w:eastAsia="Times New Roman"/>
          <w:sz w:val="24"/>
          <w:szCs w:val="24"/>
        </w:rPr>
        <w:t xml:space="preserve"> </w:t>
      </w:r>
      <w:r>
        <w:rPr>
          <w:rFonts w:eastAsia="Times New Roman"/>
          <w:sz w:val="24"/>
          <w:szCs w:val="24"/>
          <w:u w:val="single"/>
        </w:rPr>
        <w:t>умножение на число,</w:t>
      </w:r>
      <w:r>
        <w:rPr>
          <w:rFonts w:eastAsia="Times New Roman"/>
          <w:sz w:val="24"/>
          <w:szCs w:val="24"/>
        </w:rPr>
        <w:t xml:space="preserve"> </w:t>
      </w:r>
      <w:r>
        <w:rPr>
          <w:rFonts w:eastAsia="Times New Roman"/>
          <w:sz w:val="24"/>
          <w:szCs w:val="24"/>
          <w:u w:val="single"/>
        </w:rPr>
        <w:t>отражение относительно</w:t>
      </w:r>
      <w:r>
        <w:rPr>
          <w:rFonts w:eastAsia="Times New Roman"/>
          <w:sz w:val="24"/>
          <w:szCs w:val="24"/>
        </w:rPr>
        <w:t xml:space="preserve"> </w:t>
      </w:r>
      <w:r>
        <w:rPr>
          <w:rFonts w:eastAsia="Times New Roman"/>
          <w:sz w:val="24"/>
          <w:szCs w:val="24"/>
          <w:u w:val="single"/>
        </w:rPr>
        <w:t>координатных осей.</w:t>
      </w:r>
      <w:r>
        <w:rPr>
          <w:rFonts w:eastAsia="Times New Roman"/>
          <w:sz w:val="24"/>
          <w:szCs w:val="24"/>
        </w:rPr>
        <w:t xml:space="preserve"> Графики функций, содержащих модули. </w:t>
      </w:r>
      <w:r>
        <w:rPr>
          <w:rFonts w:eastAsia="Times New Roman"/>
          <w:sz w:val="24"/>
          <w:szCs w:val="24"/>
          <w:u w:val="single"/>
        </w:rPr>
        <w:t>Графическое решение уравнений и неравенств.</w:t>
      </w:r>
    </w:p>
    <w:p w:rsidR="00B961B9" w:rsidRDefault="00B961B9">
      <w:pPr>
        <w:spacing w:line="111" w:lineRule="exact"/>
        <w:rPr>
          <w:sz w:val="20"/>
          <w:szCs w:val="20"/>
        </w:rPr>
      </w:pPr>
    </w:p>
    <w:p w:rsidR="00B961B9" w:rsidRDefault="006E0B6D">
      <w:pPr>
        <w:rPr>
          <w:sz w:val="20"/>
          <w:szCs w:val="20"/>
        </w:rPr>
      </w:pPr>
      <w:r>
        <w:rPr>
          <w:rFonts w:eastAsia="Times New Roman"/>
          <w:b/>
          <w:bCs/>
          <w:sz w:val="24"/>
          <w:szCs w:val="24"/>
        </w:rPr>
        <w:t xml:space="preserve">Предел функции и непрерывность (5ч). </w:t>
      </w:r>
      <w:r>
        <w:rPr>
          <w:rFonts w:eastAsia="Times New Roman"/>
          <w:sz w:val="24"/>
          <w:szCs w:val="24"/>
        </w:rPr>
        <w:t>Понятие предела функции.</w:t>
      </w:r>
      <w:r>
        <w:rPr>
          <w:rFonts w:eastAsia="Times New Roman"/>
          <w:b/>
          <w:bCs/>
          <w:sz w:val="24"/>
          <w:szCs w:val="24"/>
        </w:rPr>
        <w:t xml:space="preserve"> </w:t>
      </w:r>
      <w:r>
        <w:rPr>
          <w:rFonts w:eastAsia="Times New Roman"/>
          <w:sz w:val="24"/>
          <w:szCs w:val="24"/>
          <w:u w:val="single"/>
        </w:rPr>
        <w:t>Понятие предела функции и точке.</w:t>
      </w:r>
      <w:r>
        <w:rPr>
          <w:rFonts w:eastAsia="Times New Roman"/>
          <w:b/>
          <w:bCs/>
          <w:sz w:val="24"/>
          <w:szCs w:val="24"/>
        </w:rPr>
        <w:t xml:space="preserve"> </w:t>
      </w:r>
      <w:r>
        <w:rPr>
          <w:rFonts w:eastAsia="Times New Roman"/>
          <w:i/>
          <w:iCs/>
          <w:sz w:val="24"/>
          <w:szCs w:val="24"/>
          <w:u w:val="single"/>
        </w:rPr>
        <w:t>Понятие предела функции в бесконечности.</w:t>
      </w:r>
    </w:p>
    <w:p w:rsidR="00B961B9" w:rsidRDefault="006E0B6D">
      <w:pPr>
        <w:spacing w:line="220" w:lineRule="auto"/>
        <w:rPr>
          <w:sz w:val="20"/>
          <w:szCs w:val="20"/>
        </w:rPr>
      </w:pPr>
      <w:r>
        <w:rPr>
          <w:rFonts w:eastAsia="Times New Roman"/>
          <w:i/>
          <w:iCs/>
          <w:sz w:val="24"/>
          <w:szCs w:val="24"/>
          <w:u w:val="single"/>
        </w:rPr>
        <w:t>Сравнение бесконечно малых и бесконечно больших</w:t>
      </w:r>
      <w:r>
        <w:rPr>
          <w:rFonts w:eastAsia="Times New Roman"/>
          <w:sz w:val="24"/>
          <w:szCs w:val="24"/>
          <w:u w:val="single"/>
        </w:rPr>
        <w:t>.</w:t>
      </w:r>
      <w:r>
        <w:rPr>
          <w:rFonts w:eastAsia="Times New Roman"/>
          <w:i/>
          <w:iCs/>
          <w:sz w:val="24"/>
          <w:szCs w:val="24"/>
        </w:rPr>
        <w:t xml:space="preserve"> </w:t>
      </w:r>
      <w:r>
        <w:rPr>
          <w:rFonts w:eastAsia="Times New Roman"/>
          <w:sz w:val="24"/>
          <w:szCs w:val="24"/>
        </w:rPr>
        <w:t>Односторонние пределы.</w:t>
      </w:r>
      <w:r>
        <w:rPr>
          <w:rFonts w:eastAsia="Times New Roman"/>
          <w:i/>
          <w:iCs/>
          <w:sz w:val="24"/>
          <w:szCs w:val="24"/>
        </w:rPr>
        <w:t xml:space="preserve"> </w:t>
      </w:r>
      <w:r>
        <w:rPr>
          <w:rFonts w:eastAsia="Times New Roman"/>
          <w:sz w:val="24"/>
          <w:szCs w:val="24"/>
        </w:rPr>
        <w:t>Свойства пределов функций.</w:t>
      </w:r>
      <w:r>
        <w:rPr>
          <w:rFonts w:eastAsia="Times New Roman"/>
          <w:i/>
          <w:iCs/>
          <w:sz w:val="24"/>
          <w:szCs w:val="24"/>
        </w:rPr>
        <w:t xml:space="preserve"> </w:t>
      </w:r>
      <w:r>
        <w:rPr>
          <w:rFonts w:eastAsia="Times New Roman"/>
          <w:sz w:val="24"/>
          <w:szCs w:val="24"/>
        </w:rPr>
        <w:t>Понятие непрерывности функции.</w:t>
      </w:r>
    </w:p>
    <w:p w:rsidR="00B961B9" w:rsidRDefault="006E0B6D">
      <w:pPr>
        <w:spacing w:line="226" w:lineRule="auto"/>
        <w:ind w:left="20"/>
        <w:rPr>
          <w:sz w:val="20"/>
          <w:szCs w:val="20"/>
        </w:rPr>
      </w:pPr>
      <w:r>
        <w:rPr>
          <w:rFonts w:eastAsia="Times New Roman"/>
          <w:sz w:val="24"/>
          <w:szCs w:val="24"/>
          <w:u w:val="single"/>
        </w:rPr>
        <w:t xml:space="preserve">Непрерывность функции. </w:t>
      </w:r>
      <w:r>
        <w:rPr>
          <w:rFonts w:eastAsia="Times New Roman"/>
          <w:i/>
          <w:iCs/>
          <w:sz w:val="24"/>
          <w:szCs w:val="24"/>
          <w:u w:val="single"/>
        </w:rPr>
        <w:t>Свойства непрерывных функций.</w:t>
      </w:r>
      <w:r>
        <w:rPr>
          <w:rFonts w:eastAsia="Times New Roman"/>
          <w:sz w:val="24"/>
          <w:szCs w:val="24"/>
          <w:u w:val="single"/>
        </w:rPr>
        <w:t xml:space="preserve"> </w:t>
      </w:r>
      <w:r>
        <w:rPr>
          <w:rFonts w:eastAsia="Times New Roman"/>
          <w:i/>
          <w:iCs/>
          <w:sz w:val="24"/>
          <w:szCs w:val="24"/>
          <w:u w:val="single"/>
        </w:rPr>
        <w:t>Теорема Вейерштрасса.</w:t>
      </w:r>
    </w:p>
    <w:p w:rsidR="00B961B9" w:rsidRDefault="00B961B9">
      <w:pPr>
        <w:spacing w:line="207" w:lineRule="exact"/>
        <w:rPr>
          <w:sz w:val="20"/>
          <w:szCs w:val="20"/>
        </w:rPr>
      </w:pPr>
    </w:p>
    <w:p w:rsidR="00B961B9" w:rsidRDefault="006E0B6D">
      <w:pPr>
        <w:spacing w:line="227" w:lineRule="auto"/>
        <w:ind w:right="40"/>
        <w:jc w:val="both"/>
        <w:rPr>
          <w:sz w:val="20"/>
          <w:szCs w:val="20"/>
        </w:rPr>
      </w:pPr>
      <w:r>
        <w:rPr>
          <w:rFonts w:eastAsia="Times New Roman"/>
          <w:b/>
          <w:bCs/>
          <w:sz w:val="24"/>
          <w:szCs w:val="24"/>
        </w:rPr>
        <w:t xml:space="preserve">Обратные функции (6ч). </w:t>
      </w:r>
      <w:r>
        <w:rPr>
          <w:rFonts w:eastAsia="Times New Roman"/>
          <w:sz w:val="24"/>
          <w:szCs w:val="24"/>
        </w:rPr>
        <w:t>Понятие обратной функции.</w:t>
      </w:r>
      <w:r>
        <w:rPr>
          <w:rFonts w:eastAsia="Times New Roman"/>
          <w:b/>
          <w:bCs/>
          <w:sz w:val="24"/>
          <w:szCs w:val="24"/>
        </w:rPr>
        <w:t xml:space="preserve"> </w:t>
      </w:r>
      <w:r>
        <w:rPr>
          <w:rFonts w:eastAsia="Times New Roman"/>
          <w:sz w:val="24"/>
          <w:szCs w:val="24"/>
          <w:u w:val="single"/>
        </w:rPr>
        <w:t>Взаимно обратные функции.</w:t>
      </w:r>
      <w:r>
        <w:rPr>
          <w:rFonts w:eastAsia="Times New Roman"/>
          <w:b/>
          <w:bCs/>
          <w:sz w:val="24"/>
          <w:szCs w:val="24"/>
        </w:rPr>
        <w:t xml:space="preserve"> </w:t>
      </w:r>
      <w:r>
        <w:rPr>
          <w:rFonts w:eastAsia="Times New Roman"/>
          <w:sz w:val="24"/>
          <w:szCs w:val="24"/>
          <w:u w:val="single"/>
        </w:rPr>
        <w:t>Графики взаимно обратных функций.</w:t>
      </w:r>
      <w:r>
        <w:rPr>
          <w:rFonts w:eastAsia="Times New Roman"/>
          <w:b/>
          <w:bCs/>
          <w:sz w:val="24"/>
          <w:szCs w:val="24"/>
        </w:rPr>
        <w:t xml:space="preserve"> </w:t>
      </w:r>
      <w:r>
        <w:rPr>
          <w:rFonts w:eastAsia="Times New Roman"/>
          <w:sz w:val="24"/>
          <w:szCs w:val="24"/>
          <w:u w:val="single"/>
        </w:rPr>
        <w:t>Обратные</w:t>
      </w:r>
      <w:r>
        <w:rPr>
          <w:rFonts w:eastAsia="Times New Roman"/>
          <w:b/>
          <w:bCs/>
          <w:sz w:val="24"/>
          <w:szCs w:val="24"/>
        </w:rPr>
        <w:t xml:space="preserve"> </w:t>
      </w:r>
      <w:r>
        <w:rPr>
          <w:rFonts w:eastAsia="Times New Roman"/>
          <w:sz w:val="24"/>
          <w:szCs w:val="24"/>
          <w:u w:val="single"/>
        </w:rPr>
        <w:t>тригонометрические функции,</w:t>
      </w:r>
      <w:r>
        <w:rPr>
          <w:rFonts w:eastAsia="Times New Roman"/>
          <w:sz w:val="24"/>
          <w:szCs w:val="24"/>
        </w:rPr>
        <w:t xml:space="preserve"> </w:t>
      </w:r>
      <w:r>
        <w:rPr>
          <w:rFonts w:eastAsia="Times New Roman"/>
          <w:sz w:val="24"/>
          <w:szCs w:val="24"/>
          <w:u w:val="single"/>
        </w:rPr>
        <w:t>их главные значения,</w:t>
      </w:r>
      <w:r>
        <w:rPr>
          <w:rFonts w:eastAsia="Times New Roman"/>
          <w:sz w:val="24"/>
          <w:szCs w:val="24"/>
        </w:rPr>
        <w:t xml:space="preserve"> </w:t>
      </w:r>
      <w:r>
        <w:rPr>
          <w:rFonts w:eastAsia="Times New Roman"/>
          <w:sz w:val="24"/>
          <w:szCs w:val="24"/>
          <w:u w:val="single"/>
        </w:rPr>
        <w:t>свойства и графики.</w:t>
      </w:r>
      <w:r>
        <w:rPr>
          <w:rFonts w:eastAsia="Times New Roman"/>
          <w:sz w:val="24"/>
          <w:szCs w:val="24"/>
        </w:rPr>
        <w:t xml:space="preserve"> Примеры использования обратных тригонометрических функций.</w:t>
      </w:r>
    </w:p>
    <w:p w:rsidR="00B961B9" w:rsidRDefault="00B961B9">
      <w:pPr>
        <w:spacing w:line="49" w:lineRule="exact"/>
        <w:rPr>
          <w:sz w:val="20"/>
          <w:szCs w:val="20"/>
        </w:rPr>
      </w:pPr>
    </w:p>
    <w:p w:rsidR="00B961B9" w:rsidRDefault="006E0B6D">
      <w:pPr>
        <w:spacing w:line="230" w:lineRule="auto"/>
        <w:ind w:right="40"/>
        <w:jc w:val="both"/>
        <w:rPr>
          <w:sz w:val="20"/>
          <w:szCs w:val="20"/>
        </w:rPr>
      </w:pPr>
      <w:r>
        <w:rPr>
          <w:rFonts w:eastAsia="Times New Roman"/>
          <w:b/>
          <w:bCs/>
          <w:sz w:val="24"/>
          <w:szCs w:val="24"/>
        </w:rPr>
        <w:t xml:space="preserve">Производная (11ч). </w:t>
      </w:r>
      <w:r>
        <w:rPr>
          <w:rFonts w:eastAsia="Times New Roman"/>
          <w:sz w:val="24"/>
          <w:szCs w:val="24"/>
        </w:rPr>
        <w:t>Понятие производной.</w:t>
      </w:r>
      <w:r>
        <w:rPr>
          <w:rFonts w:eastAsia="Times New Roman"/>
          <w:b/>
          <w:bCs/>
          <w:sz w:val="24"/>
          <w:szCs w:val="24"/>
        </w:rPr>
        <w:t xml:space="preserve"> </w:t>
      </w:r>
      <w:r>
        <w:rPr>
          <w:rFonts w:eastAsia="Times New Roman"/>
          <w:sz w:val="24"/>
          <w:szCs w:val="24"/>
          <w:u w:val="single"/>
        </w:rPr>
        <w:t>Производная функции в точке.</w:t>
      </w:r>
      <w:r>
        <w:rPr>
          <w:rFonts w:eastAsia="Times New Roman"/>
          <w:b/>
          <w:bCs/>
          <w:sz w:val="24"/>
          <w:szCs w:val="24"/>
        </w:rPr>
        <w:t xml:space="preserve"> </w:t>
      </w:r>
      <w:r>
        <w:rPr>
          <w:rFonts w:eastAsia="Times New Roman"/>
          <w:sz w:val="24"/>
          <w:szCs w:val="24"/>
          <w:u w:val="single"/>
        </w:rPr>
        <w:t>Геометрический и физический смысл производной.</w:t>
      </w:r>
      <w:r>
        <w:rPr>
          <w:rFonts w:eastAsia="Times New Roman"/>
          <w:b/>
          <w:bCs/>
          <w:sz w:val="24"/>
          <w:szCs w:val="24"/>
        </w:rPr>
        <w:t xml:space="preserve"> </w:t>
      </w:r>
      <w:r>
        <w:rPr>
          <w:rFonts w:eastAsia="Times New Roman"/>
          <w:sz w:val="24"/>
          <w:szCs w:val="24"/>
          <w:u w:val="single"/>
        </w:rPr>
        <w:t>Дифференцируемость</w:t>
      </w:r>
      <w:r>
        <w:rPr>
          <w:rFonts w:eastAsia="Times New Roman"/>
          <w:b/>
          <w:bCs/>
          <w:sz w:val="24"/>
          <w:szCs w:val="24"/>
        </w:rPr>
        <w:t xml:space="preserve"> </w:t>
      </w:r>
      <w:r>
        <w:rPr>
          <w:rFonts w:eastAsia="Times New Roman"/>
          <w:sz w:val="24"/>
          <w:szCs w:val="24"/>
          <w:u w:val="single"/>
        </w:rPr>
        <w:t>функции.</w:t>
      </w:r>
      <w:r>
        <w:rPr>
          <w:rFonts w:eastAsia="Times New Roman"/>
          <w:sz w:val="24"/>
          <w:szCs w:val="24"/>
        </w:rPr>
        <w:t xml:space="preserve"> </w:t>
      </w:r>
      <w:r>
        <w:rPr>
          <w:rFonts w:eastAsia="Times New Roman"/>
          <w:sz w:val="24"/>
          <w:szCs w:val="24"/>
          <w:u w:val="single"/>
        </w:rPr>
        <w:t>Правила дифференцирования.</w:t>
      </w:r>
      <w:r>
        <w:rPr>
          <w:rFonts w:eastAsia="Times New Roman"/>
          <w:sz w:val="24"/>
          <w:szCs w:val="24"/>
        </w:rPr>
        <w:t xml:space="preserve"> Производная суммы. Производная разности. Непрерывность функции, имеющей производную. Дифференциал. Производная произведения. Производная частного. </w:t>
      </w:r>
      <w:r>
        <w:rPr>
          <w:rFonts w:eastAsia="Times New Roman"/>
          <w:sz w:val="24"/>
          <w:szCs w:val="24"/>
          <w:u w:val="single"/>
        </w:rPr>
        <w:t>Производные элементарных функций.</w:t>
      </w:r>
      <w:r>
        <w:rPr>
          <w:rFonts w:eastAsia="Times New Roman"/>
          <w:sz w:val="24"/>
          <w:szCs w:val="24"/>
        </w:rPr>
        <w:t xml:space="preserve"> Производная сложной функции. </w:t>
      </w:r>
      <w:r>
        <w:rPr>
          <w:rFonts w:eastAsia="Times New Roman"/>
          <w:i/>
          <w:iCs/>
          <w:sz w:val="24"/>
          <w:szCs w:val="24"/>
          <w:u w:val="single"/>
        </w:rPr>
        <w:t>Применение производной в</w:t>
      </w:r>
      <w:r>
        <w:rPr>
          <w:rFonts w:eastAsia="Times New Roman"/>
          <w:sz w:val="24"/>
          <w:szCs w:val="24"/>
        </w:rPr>
        <w:t xml:space="preserve"> </w:t>
      </w:r>
      <w:r>
        <w:rPr>
          <w:rFonts w:eastAsia="Times New Roman"/>
          <w:i/>
          <w:iCs/>
          <w:sz w:val="24"/>
          <w:szCs w:val="24"/>
          <w:u w:val="single"/>
        </w:rPr>
        <w:t>физике.</w:t>
      </w:r>
    </w:p>
    <w:p w:rsidR="00B961B9" w:rsidRDefault="00B961B9">
      <w:pPr>
        <w:spacing w:line="56" w:lineRule="exact"/>
        <w:rPr>
          <w:sz w:val="20"/>
          <w:szCs w:val="20"/>
        </w:rPr>
      </w:pPr>
    </w:p>
    <w:p w:rsidR="00B961B9" w:rsidRDefault="006E0B6D">
      <w:pPr>
        <w:spacing w:line="228" w:lineRule="auto"/>
        <w:ind w:right="20"/>
        <w:jc w:val="both"/>
        <w:rPr>
          <w:sz w:val="20"/>
          <w:szCs w:val="20"/>
        </w:rPr>
      </w:pPr>
      <w:r>
        <w:rPr>
          <w:rFonts w:eastAsia="Times New Roman"/>
          <w:b/>
          <w:bCs/>
          <w:sz w:val="24"/>
          <w:szCs w:val="24"/>
        </w:rPr>
        <w:t xml:space="preserve">Применение производной (16ч). </w:t>
      </w:r>
      <w:r>
        <w:rPr>
          <w:rFonts w:eastAsia="Times New Roman"/>
          <w:sz w:val="24"/>
          <w:szCs w:val="24"/>
        </w:rPr>
        <w:t>Максимум и минимум функции.</w:t>
      </w:r>
      <w:r>
        <w:rPr>
          <w:rFonts w:eastAsia="Times New Roman"/>
          <w:b/>
          <w:bCs/>
          <w:sz w:val="24"/>
          <w:szCs w:val="24"/>
        </w:rPr>
        <w:t xml:space="preserve"> </w:t>
      </w:r>
      <w:r>
        <w:rPr>
          <w:rFonts w:eastAsia="Times New Roman"/>
          <w:sz w:val="24"/>
          <w:szCs w:val="24"/>
          <w:u w:val="single"/>
        </w:rPr>
        <w:t>Касательная к графику функции.</w:t>
      </w:r>
      <w:r>
        <w:rPr>
          <w:rFonts w:eastAsia="Times New Roman"/>
          <w:b/>
          <w:bCs/>
          <w:sz w:val="24"/>
          <w:szCs w:val="24"/>
        </w:rPr>
        <w:t xml:space="preserve"> </w:t>
      </w:r>
      <w:r>
        <w:rPr>
          <w:rFonts w:eastAsia="Times New Roman"/>
          <w:sz w:val="24"/>
          <w:szCs w:val="24"/>
        </w:rPr>
        <w:t>Уравнение касательной.</w:t>
      </w:r>
      <w:r>
        <w:rPr>
          <w:rFonts w:eastAsia="Times New Roman"/>
          <w:b/>
          <w:bCs/>
          <w:sz w:val="24"/>
          <w:szCs w:val="24"/>
        </w:rPr>
        <w:t xml:space="preserve"> </w:t>
      </w:r>
      <w:r>
        <w:rPr>
          <w:rFonts w:eastAsia="Times New Roman"/>
          <w:sz w:val="24"/>
          <w:szCs w:val="24"/>
        </w:rPr>
        <w:t>Приближенные</w:t>
      </w:r>
      <w:r>
        <w:rPr>
          <w:rFonts w:eastAsia="Times New Roman"/>
          <w:b/>
          <w:bCs/>
          <w:sz w:val="24"/>
          <w:szCs w:val="24"/>
        </w:rPr>
        <w:t xml:space="preserve"> </w:t>
      </w:r>
      <w:r>
        <w:rPr>
          <w:rFonts w:eastAsia="Times New Roman"/>
          <w:sz w:val="24"/>
          <w:szCs w:val="24"/>
        </w:rPr>
        <w:t xml:space="preserve">вычисления. Возрастание и убывание функции. </w:t>
      </w:r>
      <w:r>
        <w:rPr>
          <w:rFonts w:eastAsia="Times New Roman"/>
          <w:sz w:val="24"/>
          <w:szCs w:val="24"/>
          <w:u w:val="single"/>
        </w:rPr>
        <w:t>Точки экстремума</w:t>
      </w:r>
      <w:r>
        <w:rPr>
          <w:rFonts w:eastAsia="Times New Roman"/>
          <w:sz w:val="24"/>
          <w:szCs w:val="24"/>
        </w:rPr>
        <w:t xml:space="preserve"> </w:t>
      </w:r>
      <w:r>
        <w:rPr>
          <w:rFonts w:eastAsia="Times New Roman"/>
          <w:sz w:val="24"/>
          <w:szCs w:val="24"/>
          <w:u w:val="single"/>
        </w:rPr>
        <w:t>(максимума и минимума).</w:t>
      </w:r>
      <w:r>
        <w:rPr>
          <w:rFonts w:eastAsia="Times New Roman"/>
          <w:sz w:val="24"/>
          <w:szCs w:val="24"/>
        </w:rPr>
        <w:t xml:space="preserve"> Производные высших порядков. Вторая производная, ее </w:t>
      </w:r>
      <w:r>
        <w:rPr>
          <w:rFonts w:eastAsia="Times New Roman"/>
          <w:sz w:val="24"/>
          <w:szCs w:val="24"/>
          <w:u w:val="single"/>
        </w:rPr>
        <w:t>геометрический и физический смысл.</w:t>
      </w:r>
      <w:r>
        <w:rPr>
          <w:rFonts w:eastAsia="Times New Roman"/>
          <w:sz w:val="24"/>
          <w:szCs w:val="24"/>
        </w:rPr>
        <w:t xml:space="preserve"> Экстремум функции с единственной критической точкой.</w:t>
      </w:r>
    </w:p>
    <w:p w:rsidR="00B961B9" w:rsidRDefault="00B961B9">
      <w:pPr>
        <w:spacing w:line="3" w:lineRule="exact"/>
        <w:rPr>
          <w:sz w:val="20"/>
          <w:szCs w:val="20"/>
        </w:rPr>
      </w:pPr>
    </w:p>
    <w:p w:rsidR="00B961B9" w:rsidRDefault="006E0B6D">
      <w:pPr>
        <w:ind w:left="20"/>
        <w:rPr>
          <w:sz w:val="20"/>
          <w:szCs w:val="20"/>
        </w:rPr>
      </w:pPr>
      <w:r>
        <w:rPr>
          <w:rFonts w:eastAsia="Times New Roman"/>
          <w:i/>
          <w:iCs/>
          <w:sz w:val="24"/>
          <w:szCs w:val="24"/>
          <w:u w:val="single"/>
        </w:rPr>
        <w:t>Нахождение  экстремумов функций нескольких переменных.</w:t>
      </w:r>
      <w:r>
        <w:rPr>
          <w:rFonts w:eastAsia="Times New Roman"/>
          <w:i/>
          <w:iCs/>
          <w:sz w:val="24"/>
          <w:szCs w:val="24"/>
        </w:rPr>
        <w:t xml:space="preserve">  </w:t>
      </w:r>
      <w:r>
        <w:rPr>
          <w:rFonts w:eastAsia="Times New Roman"/>
          <w:sz w:val="24"/>
          <w:szCs w:val="24"/>
        </w:rPr>
        <w:t>Задачи на максимум и минимум.</w:t>
      </w:r>
    </w:p>
    <w:p w:rsidR="00B961B9" w:rsidRDefault="00B961B9">
      <w:pPr>
        <w:spacing w:line="43" w:lineRule="exact"/>
        <w:rPr>
          <w:sz w:val="20"/>
          <w:szCs w:val="20"/>
        </w:rPr>
      </w:pPr>
    </w:p>
    <w:p w:rsidR="00B961B9" w:rsidRDefault="006E0B6D">
      <w:pPr>
        <w:spacing w:line="227" w:lineRule="auto"/>
        <w:ind w:left="20" w:right="20"/>
        <w:jc w:val="both"/>
        <w:rPr>
          <w:sz w:val="20"/>
          <w:szCs w:val="20"/>
        </w:rPr>
      </w:pPr>
      <w:r>
        <w:rPr>
          <w:rFonts w:eastAsia="Times New Roman"/>
          <w:sz w:val="24"/>
          <w:szCs w:val="24"/>
        </w:rPr>
        <w:t xml:space="preserve">Применение производной при решении задач. </w:t>
      </w:r>
      <w:r>
        <w:rPr>
          <w:rFonts w:eastAsia="Times New Roman"/>
          <w:i/>
          <w:iCs/>
          <w:sz w:val="24"/>
          <w:szCs w:val="24"/>
          <w:u w:val="single"/>
        </w:rPr>
        <w:t>Асимптоты графика функции</w:t>
      </w:r>
      <w:r>
        <w:rPr>
          <w:rFonts w:eastAsia="Times New Roman"/>
          <w:sz w:val="24"/>
          <w:szCs w:val="24"/>
          <w:u w:val="single"/>
        </w:rPr>
        <w:t>.</w:t>
      </w:r>
      <w:r>
        <w:rPr>
          <w:rFonts w:eastAsia="Times New Roman"/>
          <w:sz w:val="24"/>
          <w:szCs w:val="24"/>
        </w:rPr>
        <w:t xml:space="preserve"> Дробно-линейная функция. </w:t>
      </w:r>
      <w:r>
        <w:rPr>
          <w:rFonts w:eastAsia="Times New Roman"/>
          <w:sz w:val="24"/>
          <w:szCs w:val="24"/>
          <w:u w:val="single"/>
        </w:rPr>
        <w:t>Исследование элементарных функций на</w:t>
      </w:r>
      <w:r>
        <w:rPr>
          <w:rFonts w:eastAsia="Times New Roman"/>
          <w:sz w:val="24"/>
          <w:szCs w:val="24"/>
        </w:rPr>
        <w:t xml:space="preserve"> </w:t>
      </w:r>
      <w:r>
        <w:rPr>
          <w:rFonts w:eastAsia="Times New Roman"/>
          <w:sz w:val="24"/>
          <w:szCs w:val="24"/>
          <w:u w:val="single"/>
        </w:rPr>
        <w:t xml:space="preserve">точки экстремума, наибольшее и наименьшее значение с помощью производной. </w:t>
      </w:r>
      <w:r>
        <w:rPr>
          <w:rFonts w:eastAsia="Times New Roman"/>
          <w:i/>
          <w:iCs/>
          <w:sz w:val="24"/>
          <w:szCs w:val="24"/>
          <w:u w:val="single"/>
        </w:rPr>
        <w:t>Построение графиков функций с помощью производных.</w:t>
      </w:r>
    </w:p>
    <w:p w:rsidR="00B961B9" w:rsidRDefault="00B961B9">
      <w:pPr>
        <w:spacing w:line="64" w:lineRule="exact"/>
        <w:rPr>
          <w:sz w:val="20"/>
          <w:szCs w:val="20"/>
        </w:rPr>
      </w:pPr>
    </w:p>
    <w:p w:rsidR="00B961B9" w:rsidRDefault="006E0B6D">
      <w:pPr>
        <w:spacing w:line="235" w:lineRule="auto"/>
        <w:ind w:right="20"/>
        <w:jc w:val="both"/>
        <w:rPr>
          <w:sz w:val="20"/>
          <w:szCs w:val="20"/>
        </w:rPr>
      </w:pPr>
      <w:r>
        <w:rPr>
          <w:rFonts w:eastAsia="Times New Roman"/>
          <w:b/>
          <w:bCs/>
          <w:sz w:val="24"/>
          <w:szCs w:val="24"/>
        </w:rPr>
        <w:t xml:space="preserve">Первообразная и интеграл (13ч). </w:t>
      </w:r>
      <w:r>
        <w:rPr>
          <w:rFonts w:eastAsia="Times New Roman"/>
          <w:sz w:val="24"/>
          <w:szCs w:val="24"/>
          <w:u w:val="single"/>
        </w:rPr>
        <w:t>Первообразная.</w:t>
      </w:r>
      <w:r>
        <w:rPr>
          <w:rFonts w:eastAsia="Times New Roman"/>
          <w:b/>
          <w:bCs/>
          <w:sz w:val="24"/>
          <w:szCs w:val="24"/>
        </w:rPr>
        <w:t xml:space="preserve"> </w:t>
      </w:r>
      <w:r>
        <w:rPr>
          <w:rFonts w:eastAsia="Times New Roman"/>
          <w:sz w:val="24"/>
          <w:szCs w:val="24"/>
          <w:u w:val="single"/>
        </w:rPr>
        <w:t>Неопределенный интеграл.</w:t>
      </w:r>
      <w:r>
        <w:rPr>
          <w:rFonts w:eastAsia="Times New Roman"/>
          <w:b/>
          <w:bCs/>
          <w:sz w:val="24"/>
          <w:szCs w:val="24"/>
        </w:rPr>
        <w:t xml:space="preserve"> </w:t>
      </w:r>
      <w:r>
        <w:rPr>
          <w:rFonts w:eastAsia="Times New Roman"/>
          <w:sz w:val="24"/>
          <w:szCs w:val="24"/>
          <w:u w:val="single"/>
        </w:rPr>
        <w:t>Первообразные элементарных функций.</w:t>
      </w:r>
      <w:r>
        <w:rPr>
          <w:rFonts w:eastAsia="Times New Roman"/>
          <w:b/>
          <w:bCs/>
          <w:sz w:val="24"/>
          <w:szCs w:val="24"/>
        </w:rPr>
        <w:t xml:space="preserve"> </w:t>
      </w:r>
      <w:r>
        <w:rPr>
          <w:rFonts w:eastAsia="Times New Roman"/>
          <w:sz w:val="24"/>
          <w:szCs w:val="24"/>
          <w:u w:val="single"/>
        </w:rPr>
        <w:t>Площадь криволинейной</w:t>
      </w:r>
      <w:r>
        <w:rPr>
          <w:rFonts w:eastAsia="Times New Roman"/>
          <w:b/>
          <w:bCs/>
          <w:sz w:val="24"/>
          <w:szCs w:val="24"/>
        </w:rPr>
        <w:t xml:space="preserve"> </w:t>
      </w:r>
      <w:r>
        <w:rPr>
          <w:rFonts w:eastAsia="Times New Roman"/>
          <w:sz w:val="24"/>
          <w:szCs w:val="24"/>
          <w:u w:val="single"/>
        </w:rPr>
        <w:t>трапеции.</w:t>
      </w:r>
      <w:r>
        <w:rPr>
          <w:rFonts w:eastAsia="Times New Roman"/>
          <w:sz w:val="24"/>
          <w:szCs w:val="24"/>
        </w:rPr>
        <w:t xml:space="preserve"> </w:t>
      </w:r>
      <w:r>
        <w:rPr>
          <w:rFonts w:eastAsia="Times New Roman"/>
          <w:sz w:val="24"/>
          <w:szCs w:val="24"/>
          <w:u w:val="single"/>
        </w:rPr>
        <w:t>Определенный интеграл.</w:t>
      </w:r>
      <w:r>
        <w:rPr>
          <w:rFonts w:eastAsia="Times New Roman"/>
          <w:sz w:val="24"/>
          <w:szCs w:val="24"/>
        </w:rPr>
        <w:t xml:space="preserve"> Приближенное вычисление определенного интеграла. </w:t>
      </w:r>
      <w:r>
        <w:rPr>
          <w:rFonts w:eastAsia="Times New Roman"/>
          <w:sz w:val="24"/>
          <w:szCs w:val="24"/>
          <w:u w:val="single"/>
        </w:rPr>
        <w:t>Формула Ньютона-Лейбница.</w:t>
      </w:r>
      <w:r>
        <w:rPr>
          <w:rFonts w:eastAsia="Times New Roman"/>
          <w:sz w:val="24"/>
          <w:szCs w:val="24"/>
        </w:rPr>
        <w:t xml:space="preserve"> Свойства определенного интеграла. </w:t>
      </w:r>
      <w:r>
        <w:rPr>
          <w:rFonts w:eastAsia="Times New Roman"/>
          <w:i/>
          <w:iCs/>
          <w:sz w:val="24"/>
          <w:szCs w:val="24"/>
          <w:u w:val="single"/>
        </w:rPr>
        <w:t>Вычисление площадей плоских фигур и объемов тел вращения с помощью интеграла.</w:t>
      </w:r>
    </w:p>
    <w:p w:rsidR="00B961B9" w:rsidRDefault="00B961B9">
      <w:pPr>
        <w:spacing w:line="32" w:lineRule="exact"/>
        <w:rPr>
          <w:sz w:val="20"/>
          <w:szCs w:val="20"/>
        </w:rPr>
      </w:pPr>
    </w:p>
    <w:p w:rsidR="00B961B9" w:rsidRDefault="006E0B6D">
      <w:pPr>
        <w:rPr>
          <w:sz w:val="20"/>
          <w:szCs w:val="20"/>
        </w:rPr>
      </w:pPr>
      <w:r>
        <w:rPr>
          <w:rFonts w:eastAsia="Times New Roman"/>
          <w:b/>
          <w:bCs/>
          <w:sz w:val="24"/>
          <w:szCs w:val="24"/>
        </w:rPr>
        <w:t xml:space="preserve">Равносильность уравнений и неравенств (4ч). </w:t>
      </w:r>
      <w:r>
        <w:rPr>
          <w:rFonts w:eastAsia="Times New Roman"/>
          <w:sz w:val="24"/>
          <w:szCs w:val="24"/>
        </w:rPr>
        <w:t>Равносильные преобразования уравнений и неравенств.</w:t>
      </w:r>
    </w:p>
    <w:p w:rsidR="00B961B9" w:rsidRDefault="00B961B9">
      <w:pPr>
        <w:spacing w:line="48" w:lineRule="exact"/>
        <w:rPr>
          <w:sz w:val="20"/>
          <w:szCs w:val="20"/>
        </w:rPr>
      </w:pPr>
    </w:p>
    <w:p w:rsidR="00B961B9" w:rsidRDefault="006E0B6D">
      <w:pPr>
        <w:spacing w:line="228" w:lineRule="auto"/>
        <w:ind w:right="20"/>
        <w:jc w:val="both"/>
        <w:rPr>
          <w:sz w:val="20"/>
          <w:szCs w:val="20"/>
        </w:rPr>
      </w:pPr>
      <w:r>
        <w:rPr>
          <w:rFonts w:eastAsia="Times New Roman"/>
          <w:b/>
          <w:bCs/>
          <w:sz w:val="24"/>
          <w:szCs w:val="24"/>
        </w:rPr>
        <w:t xml:space="preserve">Уравнения-следствия (8ч). </w:t>
      </w:r>
      <w:r>
        <w:rPr>
          <w:rFonts w:eastAsia="Times New Roman"/>
          <w:sz w:val="24"/>
          <w:szCs w:val="24"/>
        </w:rPr>
        <w:t>Понятие уравнения-следствия.</w:t>
      </w:r>
      <w:r>
        <w:rPr>
          <w:rFonts w:eastAsia="Times New Roman"/>
          <w:b/>
          <w:bCs/>
          <w:sz w:val="24"/>
          <w:szCs w:val="24"/>
        </w:rPr>
        <w:t xml:space="preserve"> </w:t>
      </w:r>
      <w:r>
        <w:rPr>
          <w:rFonts w:eastAsia="Times New Roman"/>
          <w:sz w:val="24"/>
          <w:szCs w:val="24"/>
        </w:rPr>
        <w:t>Возведение уравнения в четную степень.</w:t>
      </w:r>
      <w:r>
        <w:rPr>
          <w:rFonts w:eastAsia="Times New Roman"/>
          <w:b/>
          <w:bCs/>
          <w:sz w:val="24"/>
          <w:szCs w:val="24"/>
        </w:rPr>
        <w:t xml:space="preserve"> </w:t>
      </w:r>
      <w:r>
        <w:rPr>
          <w:rFonts w:eastAsia="Times New Roman"/>
          <w:sz w:val="24"/>
          <w:szCs w:val="24"/>
          <w:u w:val="single"/>
        </w:rPr>
        <w:t>Иррациональные уравнения.</w:t>
      </w:r>
      <w:r>
        <w:rPr>
          <w:rFonts w:eastAsia="Times New Roman"/>
          <w:b/>
          <w:bCs/>
          <w:sz w:val="24"/>
          <w:szCs w:val="24"/>
        </w:rPr>
        <w:t xml:space="preserve"> </w:t>
      </w:r>
      <w:r>
        <w:rPr>
          <w:rFonts w:eastAsia="Times New Roman"/>
          <w:sz w:val="24"/>
          <w:szCs w:val="24"/>
        </w:rPr>
        <w:t>Потенцирование</w:t>
      </w:r>
      <w:r>
        <w:rPr>
          <w:rFonts w:eastAsia="Times New Roman"/>
          <w:b/>
          <w:bCs/>
          <w:sz w:val="24"/>
          <w:szCs w:val="24"/>
        </w:rPr>
        <w:t xml:space="preserve"> </w:t>
      </w:r>
      <w:r>
        <w:rPr>
          <w:rFonts w:eastAsia="Times New Roman"/>
          <w:sz w:val="24"/>
          <w:szCs w:val="24"/>
        </w:rPr>
        <w:t>логарифмических уравнений. Другие преобразования, приводящие к уравнению-следствию. Применение нескольких преобразований, приводящих к уравнению-следствию.</w:t>
      </w:r>
    </w:p>
    <w:p w:rsidR="00B961B9" w:rsidRDefault="00B961B9">
      <w:pPr>
        <w:spacing w:line="54" w:lineRule="exact"/>
        <w:rPr>
          <w:sz w:val="20"/>
          <w:szCs w:val="20"/>
        </w:rPr>
      </w:pPr>
    </w:p>
    <w:p w:rsidR="00B961B9" w:rsidRDefault="006E0B6D">
      <w:pPr>
        <w:spacing w:line="228" w:lineRule="auto"/>
        <w:jc w:val="both"/>
        <w:rPr>
          <w:sz w:val="20"/>
          <w:szCs w:val="20"/>
        </w:rPr>
      </w:pPr>
      <w:r>
        <w:rPr>
          <w:rFonts w:eastAsia="Times New Roman"/>
          <w:b/>
          <w:bCs/>
          <w:sz w:val="24"/>
          <w:szCs w:val="24"/>
        </w:rPr>
        <w:t xml:space="preserve">Равносильность уравнений и неравенств системам (13ч). </w:t>
      </w:r>
      <w:r>
        <w:rPr>
          <w:rFonts w:eastAsia="Times New Roman"/>
          <w:sz w:val="24"/>
          <w:szCs w:val="24"/>
        </w:rPr>
        <w:t>Решение уравнений с помощью систем.</w:t>
      </w:r>
      <w:r>
        <w:rPr>
          <w:rFonts w:eastAsia="Times New Roman"/>
          <w:b/>
          <w:bCs/>
          <w:sz w:val="24"/>
          <w:szCs w:val="24"/>
        </w:rPr>
        <w:t xml:space="preserve"> </w:t>
      </w:r>
      <w:r>
        <w:rPr>
          <w:rFonts w:eastAsia="Times New Roman"/>
          <w:sz w:val="24"/>
          <w:szCs w:val="24"/>
        </w:rPr>
        <w:t>Уравнения вида</w:t>
      </w:r>
      <w:r>
        <w:rPr>
          <w:rFonts w:eastAsia="Times New Roman"/>
          <w:b/>
          <w:bCs/>
          <w:sz w:val="24"/>
          <w:szCs w:val="24"/>
        </w:rPr>
        <w:t xml:space="preserve"> </w:t>
      </w:r>
      <w:r>
        <w:rPr>
          <w:rFonts w:eastAsia="Times New Roman"/>
          <w:sz w:val="24"/>
          <w:szCs w:val="24"/>
        </w:rPr>
        <w:t>f(α(x)) = f(β(x)).</w:t>
      </w:r>
      <w:r>
        <w:rPr>
          <w:rFonts w:eastAsia="Times New Roman"/>
          <w:b/>
          <w:bCs/>
          <w:sz w:val="24"/>
          <w:szCs w:val="24"/>
        </w:rPr>
        <w:t xml:space="preserve"> </w:t>
      </w:r>
      <w:r>
        <w:rPr>
          <w:rFonts w:eastAsia="Times New Roman"/>
          <w:sz w:val="24"/>
          <w:szCs w:val="24"/>
          <w:u w:val="single"/>
        </w:rPr>
        <w:t>Системы</w:t>
      </w:r>
      <w:r>
        <w:rPr>
          <w:rFonts w:eastAsia="Times New Roman"/>
          <w:b/>
          <w:bCs/>
          <w:sz w:val="24"/>
          <w:szCs w:val="24"/>
        </w:rPr>
        <w:t xml:space="preserve"> </w:t>
      </w:r>
      <w:r>
        <w:rPr>
          <w:rFonts w:eastAsia="Times New Roman"/>
          <w:sz w:val="24"/>
          <w:szCs w:val="24"/>
          <w:u w:val="single"/>
        </w:rPr>
        <w:t>показательных,</w:t>
      </w:r>
      <w:r>
        <w:rPr>
          <w:rFonts w:eastAsia="Times New Roman"/>
          <w:sz w:val="24"/>
          <w:szCs w:val="24"/>
        </w:rPr>
        <w:t xml:space="preserve"> </w:t>
      </w:r>
      <w:r>
        <w:rPr>
          <w:rFonts w:eastAsia="Times New Roman"/>
          <w:sz w:val="24"/>
          <w:szCs w:val="24"/>
          <w:u w:val="single"/>
        </w:rPr>
        <w:t>логарифмических и иррациональных уравнений.</w:t>
      </w:r>
      <w:r>
        <w:rPr>
          <w:rFonts w:eastAsia="Times New Roman"/>
          <w:sz w:val="24"/>
          <w:szCs w:val="24"/>
        </w:rPr>
        <w:t xml:space="preserve"> Решение неравенств с помощью систем. Неравенства вида f(α(x)) &gt; f(β(x)). </w:t>
      </w:r>
      <w:r>
        <w:rPr>
          <w:rFonts w:eastAsia="Times New Roman"/>
          <w:sz w:val="24"/>
          <w:szCs w:val="24"/>
          <w:u w:val="single"/>
        </w:rPr>
        <w:t>Системы</w:t>
      </w:r>
      <w:r>
        <w:rPr>
          <w:rFonts w:eastAsia="Times New Roman"/>
          <w:sz w:val="24"/>
          <w:szCs w:val="24"/>
        </w:rPr>
        <w:t xml:space="preserve"> </w:t>
      </w:r>
      <w:r>
        <w:rPr>
          <w:rFonts w:eastAsia="Times New Roman"/>
          <w:sz w:val="24"/>
          <w:szCs w:val="24"/>
          <w:u w:val="single"/>
        </w:rPr>
        <w:t>показательных, логарифмических и иррациональных неравенств.</w:t>
      </w:r>
    </w:p>
    <w:p w:rsidR="00B961B9" w:rsidRDefault="006E0B6D">
      <w:pPr>
        <w:spacing w:line="238" w:lineRule="auto"/>
        <w:rPr>
          <w:sz w:val="20"/>
          <w:szCs w:val="20"/>
        </w:rPr>
      </w:pPr>
      <w:r>
        <w:rPr>
          <w:rFonts w:eastAsia="Times New Roman"/>
          <w:b/>
          <w:bCs/>
          <w:sz w:val="24"/>
          <w:szCs w:val="24"/>
        </w:rPr>
        <w:t xml:space="preserve">Равносильность уравнений на множествах. (7ч). </w:t>
      </w:r>
      <w:r>
        <w:rPr>
          <w:rFonts w:eastAsia="Times New Roman"/>
          <w:sz w:val="24"/>
          <w:szCs w:val="24"/>
        </w:rPr>
        <w:t>Возведение уравнения в четную степень.</w:t>
      </w:r>
    </w:p>
    <w:p w:rsidR="00B961B9" w:rsidRDefault="00B961B9">
      <w:pPr>
        <w:spacing w:line="32" w:lineRule="exact"/>
        <w:rPr>
          <w:sz w:val="20"/>
          <w:szCs w:val="20"/>
        </w:rPr>
      </w:pPr>
    </w:p>
    <w:p w:rsidR="00B961B9" w:rsidRDefault="006E0B6D">
      <w:pPr>
        <w:ind w:left="20"/>
        <w:rPr>
          <w:sz w:val="20"/>
          <w:szCs w:val="20"/>
        </w:rPr>
      </w:pPr>
      <w:r>
        <w:rPr>
          <w:rFonts w:eastAsia="Times New Roman"/>
          <w:sz w:val="24"/>
          <w:szCs w:val="24"/>
          <w:u w:val="single"/>
        </w:rPr>
        <w:t>Иррациональные уравнения.</w:t>
      </w:r>
      <w:r>
        <w:rPr>
          <w:rFonts w:eastAsia="Times New Roman"/>
          <w:sz w:val="24"/>
          <w:szCs w:val="24"/>
        </w:rPr>
        <w:t xml:space="preserve"> Умножение уравнения на функцию. Другие преобразования уравнений. Применение нескольких преобразований.</w:t>
      </w:r>
    </w:p>
    <w:p w:rsidR="00B961B9" w:rsidRDefault="006E0B6D">
      <w:pPr>
        <w:spacing w:line="233" w:lineRule="auto"/>
        <w:rPr>
          <w:sz w:val="20"/>
          <w:szCs w:val="20"/>
        </w:rPr>
      </w:pPr>
      <w:r>
        <w:rPr>
          <w:rFonts w:eastAsia="Times New Roman"/>
          <w:b/>
          <w:bCs/>
          <w:sz w:val="24"/>
          <w:szCs w:val="24"/>
        </w:rPr>
        <w:t xml:space="preserve">Равносильность неравенств на множествах (7ч). </w:t>
      </w:r>
      <w:r>
        <w:rPr>
          <w:rFonts w:eastAsia="Times New Roman"/>
          <w:sz w:val="24"/>
          <w:szCs w:val="24"/>
        </w:rPr>
        <w:t>Возведение неравенств в четную степень.</w:t>
      </w:r>
    </w:p>
    <w:p w:rsidR="00B961B9" w:rsidRDefault="00B961B9">
      <w:pPr>
        <w:spacing w:line="32" w:lineRule="exact"/>
        <w:rPr>
          <w:sz w:val="20"/>
          <w:szCs w:val="20"/>
        </w:rPr>
      </w:pPr>
    </w:p>
    <w:p w:rsidR="00B961B9" w:rsidRDefault="006E0B6D">
      <w:pPr>
        <w:ind w:left="20"/>
        <w:rPr>
          <w:sz w:val="20"/>
          <w:szCs w:val="20"/>
        </w:rPr>
      </w:pPr>
      <w:r>
        <w:rPr>
          <w:rFonts w:eastAsia="Times New Roman"/>
          <w:sz w:val="24"/>
          <w:szCs w:val="24"/>
        </w:rPr>
        <w:t>Умножение неравенства на функцию. Другие преобразования неравенств. Применение нескольких преобразований. Нестрогие неравенства.</w:t>
      </w:r>
    </w:p>
    <w:p w:rsidR="00B961B9" w:rsidRDefault="00B961B9">
      <w:pPr>
        <w:spacing w:line="39" w:lineRule="exact"/>
        <w:rPr>
          <w:sz w:val="20"/>
          <w:szCs w:val="20"/>
        </w:rPr>
      </w:pPr>
    </w:p>
    <w:p w:rsidR="00B961B9" w:rsidRDefault="006E0B6D">
      <w:pPr>
        <w:spacing w:line="227" w:lineRule="auto"/>
        <w:ind w:right="20"/>
        <w:rPr>
          <w:sz w:val="20"/>
          <w:szCs w:val="20"/>
        </w:rPr>
      </w:pPr>
      <w:r>
        <w:rPr>
          <w:rFonts w:eastAsia="Times New Roman"/>
          <w:b/>
          <w:bCs/>
          <w:sz w:val="24"/>
          <w:szCs w:val="24"/>
        </w:rPr>
        <w:t xml:space="preserve">Метод промежутков для уравнений и неравенств (5ч). </w:t>
      </w:r>
      <w:r>
        <w:rPr>
          <w:rFonts w:eastAsia="Times New Roman"/>
          <w:sz w:val="24"/>
          <w:szCs w:val="24"/>
        </w:rPr>
        <w:t>Уравнения с модулями.</w:t>
      </w:r>
      <w:r>
        <w:rPr>
          <w:rFonts w:eastAsia="Times New Roman"/>
          <w:b/>
          <w:bCs/>
          <w:sz w:val="24"/>
          <w:szCs w:val="24"/>
        </w:rPr>
        <w:t xml:space="preserve"> </w:t>
      </w:r>
      <w:r>
        <w:rPr>
          <w:rFonts w:eastAsia="Times New Roman"/>
          <w:sz w:val="24"/>
          <w:szCs w:val="24"/>
        </w:rPr>
        <w:t>Неравенства с модулями.</w:t>
      </w:r>
      <w:r>
        <w:rPr>
          <w:rFonts w:eastAsia="Times New Roman"/>
          <w:b/>
          <w:bCs/>
          <w:sz w:val="24"/>
          <w:szCs w:val="24"/>
        </w:rPr>
        <w:t xml:space="preserve"> </w:t>
      </w:r>
      <w:r>
        <w:rPr>
          <w:rFonts w:eastAsia="Times New Roman"/>
          <w:sz w:val="24"/>
          <w:szCs w:val="24"/>
          <w:u w:val="single"/>
        </w:rPr>
        <w:t>Решение уравнений и неравенств,</w:t>
      </w:r>
      <w:r>
        <w:rPr>
          <w:rFonts w:eastAsia="Times New Roman"/>
          <w:b/>
          <w:bCs/>
          <w:sz w:val="24"/>
          <w:szCs w:val="24"/>
        </w:rPr>
        <w:t xml:space="preserve"> </w:t>
      </w:r>
      <w:r>
        <w:rPr>
          <w:rFonts w:eastAsia="Times New Roman"/>
          <w:sz w:val="24"/>
          <w:szCs w:val="24"/>
          <w:u w:val="single"/>
        </w:rPr>
        <w:t>содержащих переменную под знаком модуля.</w:t>
      </w:r>
      <w:r>
        <w:rPr>
          <w:rFonts w:eastAsia="Times New Roman"/>
          <w:sz w:val="24"/>
          <w:szCs w:val="24"/>
        </w:rPr>
        <w:t xml:space="preserve"> Метод интервалов для непрерывных функций.</w:t>
      </w:r>
    </w:p>
    <w:p w:rsidR="00B961B9" w:rsidRDefault="00B961B9">
      <w:pPr>
        <w:sectPr w:rsidR="00B961B9">
          <w:pgSz w:w="16840" w:h="11904" w:orient="landscape"/>
          <w:pgMar w:top="1135" w:right="558" w:bottom="390" w:left="560" w:header="0" w:footer="0" w:gutter="0"/>
          <w:cols w:space="720" w:equalWidth="0">
            <w:col w:w="15720"/>
          </w:cols>
        </w:sectPr>
      </w:pPr>
    </w:p>
    <w:p w:rsidR="00B961B9" w:rsidRDefault="006E0B6D">
      <w:pPr>
        <w:rPr>
          <w:sz w:val="20"/>
          <w:szCs w:val="20"/>
        </w:rPr>
      </w:pPr>
      <w:r>
        <w:rPr>
          <w:rFonts w:eastAsia="Times New Roman"/>
          <w:b/>
          <w:bCs/>
          <w:sz w:val="24"/>
          <w:szCs w:val="24"/>
        </w:rPr>
        <w:lastRenderedPageBreak/>
        <w:t xml:space="preserve">Использование  свойств  функций  при  решении  уравнений  и  неравенств  (5ч).  </w:t>
      </w:r>
      <w:r>
        <w:rPr>
          <w:rFonts w:eastAsia="Times New Roman"/>
          <w:i/>
          <w:iCs/>
          <w:sz w:val="24"/>
          <w:szCs w:val="24"/>
          <w:u w:val="single"/>
        </w:rPr>
        <w:t>Методы  решения  функциональных  уравнений  и  неравенств.</w:t>
      </w:r>
    </w:p>
    <w:p w:rsidR="00B961B9" w:rsidRDefault="006E0B6D">
      <w:pPr>
        <w:spacing w:line="220" w:lineRule="auto"/>
        <w:rPr>
          <w:sz w:val="20"/>
          <w:szCs w:val="20"/>
        </w:rPr>
      </w:pPr>
      <w:r>
        <w:rPr>
          <w:rFonts w:eastAsia="Times New Roman"/>
          <w:sz w:val="24"/>
          <w:szCs w:val="24"/>
        </w:rPr>
        <w:t>Использование областей существования функций.</w:t>
      </w:r>
    </w:p>
    <w:p w:rsidR="00B961B9" w:rsidRDefault="00B961B9">
      <w:pPr>
        <w:spacing w:line="33" w:lineRule="exact"/>
        <w:rPr>
          <w:sz w:val="20"/>
          <w:szCs w:val="20"/>
        </w:rPr>
      </w:pPr>
    </w:p>
    <w:p w:rsidR="00B961B9" w:rsidRDefault="006E0B6D">
      <w:pPr>
        <w:tabs>
          <w:tab w:val="left" w:pos="1720"/>
          <w:tab w:val="left" w:pos="3860"/>
          <w:tab w:val="left" w:pos="4980"/>
          <w:tab w:val="left" w:pos="6680"/>
          <w:tab w:val="left" w:pos="8500"/>
          <w:tab w:val="left" w:pos="9620"/>
          <w:tab w:val="left" w:pos="11340"/>
          <w:tab w:val="left" w:pos="12960"/>
          <w:tab w:val="left" w:pos="13240"/>
          <w:tab w:val="left" w:pos="14720"/>
        </w:tabs>
        <w:ind w:left="20"/>
        <w:rPr>
          <w:sz w:val="20"/>
          <w:szCs w:val="20"/>
        </w:rPr>
      </w:pPr>
      <w:r>
        <w:rPr>
          <w:rFonts w:eastAsia="Times New Roman"/>
          <w:sz w:val="24"/>
          <w:szCs w:val="24"/>
        </w:rPr>
        <w:t>Использование</w:t>
      </w:r>
      <w:r>
        <w:rPr>
          <w:rFonts w:eastAsia="Times New Roman"/>
          <w:sz w:val="24"/>
          <w:szCs w:val="24"/>
        </w:rPr>
        <w:tab/>
        <w:t>неотрицательности</w:t>
      </w:r>
      <w:r>
        <w:rPr>
          <w:rFonts w:eastAsia="Times New Roman"/>
          <w:sz w:val="24"/>
          <w:szCs w:val="24"/>
        </w:rPr>
        <w:tab/>
        <w:t>функций.</w:t>
      </w:r>
      <w:r>
        <w:rPr>
          <w:rFonts w:eastAsia="Times New Roman"/>
          <w:sz w:val="24"/>
          <w:szCs w:val="24"/>
        </w:rPr>
        <w:tab/>
        <w:t>Использование</w:t>
      </w:r>
      <w:r>
        <w:rPr>
          <w:rFonts w:eastAsia="Times New Roman"/>
          <w:sz w:val="24"/>
          <w:szCs w:val="24"/>
        </w:rPr>
        <w:tab/>
        <w:t>ограниченности</w:t>
      </w:r>
      <w:r>
        <w:rPr>
          <w:rFonts w:eastAsia="Times New Roman"/>
          <w:sz w:val="24"/>
          <w:szCs w:val="24"/>
        </w:rPr>
        <w:tab/>
        <w:t>функций.</w:t>
      </w:r>
      <w:r>
        <w:rPr>
          <w:rFonts w:eastAsia="Times New Roman"/>
          <w:sz w:val="24"/>
          <w:szCs w:val="24"/>
        </w:rPr>
        <w:tab/>
        <w:t>Использование</w:t>
      </w:r>
      <w:r>
        <w:rPr>
          <w:rFonts w:eastAsia="Times New Roman"/>
          <w:sz w:val="24"/>
          <w:szCs w:val="24"/>
        </w:rPr>
        <w:tab/>
        <w:t>монотонности</w:t>
      </w:r>
      <w:r>
        <w:rPr>
          <w:rFonts w:eastAsia="Times New Roman"/>
          <w:sz w:val="24"/>
          <w:szCs w:val="24"/>
        </w:rPr>
        <w:tab/>
        <w:t>и</w:t>
      </w:r>
      <w:r>
        <w:rPr>
          <w:rFonts w:eastAsia="Times New Roman"/>
          <w:sz w:val="24"/>
          <w:szCs w:val="24"/>
        </w:rPr>
        <w:tab/>
        <w:t>экстремумов</w:t>
      </w:r>
      <w:r>
        <w:rPr>
          <w:sz w:val="20"/>
          <w:szCs w:val="20"/>
        </w:rPr>
        <w:tab/>
      </w:r>
      <w:r>
        <w:rPr>
          <w:rFonts w:eastAsia="Times New Roman"/>
          <w:sz w:val="23"/>
          <w:szCs w:val="23"/>
        </w:rPr>
        <w:t>функций.</w:t>
      </w:r>
    </w:p>
    <w:p w:rsidR="00B961B9" w:rsidRDefault="006E0B6D">
      <w:pPr>
        <w:spacing w:line="225" w:lineRule="auto"/>
        <w:ind w:left="20"/>
        <w:rPr>
          <w:sz w:val="20"/>
          <w:szCs w:val="20"/>
        </w:rPr>
      </w:pPr>
      <w:r>
        <w:rPr>
          <w:rFonts w:eastAsia="Times New Roman"/>
          <w:sz w:val="24"/>
          <w:szCs w:val="24"/>
        </w:rPr>
        <w:t xml:space="preserve">Использование свойств синуса и косинуса. </w:t>
      </w:r>
      <w:r>
        <w:rPr>
          <w:rFonts w:eastAsia="Times New Roman"/>
          <w:sz w:val="24"/>
          <w:szCs w:val="24"/>
          <w:u w:val="single"/>
        </w:rPr>
        <w:t>Графические методы решения уравнений и неравенств.</w:t>
      </w:r>
    </w:p>
    <w:p w:rsidR="00B961B9" w:rsidRDefault="00B961B9">
      <w:pPr>
        <w:spacing w:line="10" w:lineRule="exact"/>
        <w:rPr>
          <w:sz w:val="20"/>
          <w:szCs w:val="20"/>
        </w:rPr>
      </w:pPr>
    </w:p>
    <w:p w:rsidR="00B961B9" w:rsidRDefault="006E0B6D">
      <w:pPr>
        <w:spacing w:line="235" w:lineRule="auto"/>
        <w:ind w:right="300"/>
        <w:rPr>
          <w:sz w:val="20"/>
          <w:szCs w:val="20"/>
        </w:rPr>
      </w:pPr>
      <w:r>
        <w:rPr>
          <w:rFonts w:eastAsia="Times New Roman"/>
          <w:b/>
          <w:bCs/>
          <w:sz w:val="24"/>
          <w:szCs w:val="24"/>
        </w:rPr>
        <w:t xml:space="preserve">Системы уравнений с несколькими неизвестными (9ч). </w:t>
      </w:r>
      <w:r>
        <w:rPr>
          <w:rFonts w:eastAsia="Times New Roman"/>
          <w:sz w:val="24"/>
          <w:szCs w:val="24"/>
        </w:rPr>
        <w:t>Равносильность систем.</w:t>
      </w:r>
      <w:r>
        <w:rPr>
          <w:rFonts w:eastAsia="Times New Roman"/>
          <w:b/>
          <w:bCs/>
          <w:sz w:val="24"/>
          <w:szCs w:val="24"/>
        </w:rPr>
        <w:t xml:space="preserve"> </w:t>
      </w:r>
      <w:r>
        <w:rPr>
          <w:rFonts w:eastAsia="Times New Roman"/>
          <w:sz w:val="24"/>
          <w:szCs w:val="24"/>
        </w:rPr>
        <w:t>Система-следствие.</w:t>
      </w:r>
      <w:r>
        <w:rPr>
          <w:rFonts w:eastAsia="Times New Roman"/>
          <w:b/>
          <w:bCs/>
          <w:sz w:val="24"/>
          <w:szCs w:val="24"/>
        </w:rPr>
        <w:t xml:space="preserve"> </w:t>
      </w:r>
      <w:r>
        <w:rPr>
          <w:rFonts w:eastAsia="Times New Roman"/>
          <w:sz w:val="24"/>
          <w:szCs w:val="24"/>
          <w:u w:val="single"/>
        </w:rPr>
        <w:t>Системы показательных,</w:t>
      </w:r>
      <w:r>
        <w:rPr>
          <w:rFonts w:eastAsia="Times New Roman"/>
          <w:b/>
          <w:bCs/>
          <w:sz w:val="24"/>
          <w:szCs w:val="24"/>
        </w:rPr>
        <w:t xml:space="preserve"> </w:t>
      </w:r>
      <w:r>
        <w:rPr>
          <w:rFonts w:eastAsia="Times New Roman"/>
          <w:sz w:val="24"/>
          <w:szCs w:val="24"/>
          <w:u w:val="single"/>
        </w:rPr>
        <w:t>логарифмических и</w:t>
      </w:r>
      <w:r>
        <w:rPr>
          <w:rFonts w:eastAsia="Times New Roman"/>
          <w:b/>
          <w:bCs/>
          <w:sz w:val="24"/>
          <w:szCs w:val="24"/>
        </w:rPr>
        <w:t xml:space="preserve"> </w:t>
      </w:r>
      <w:r>
        <w:rPr>
          <w:rFonts w:eastAsia="Times New Roman"/>
          <w:sz w:val="24"/>
          <w:szCs w:val="24"/>
          <w:u w:val="single"/>
        </w:rPr>
        <w:t>иррациональных уравнений.</w:t>
      </w:r>
      <w:r>
        <w:rPr>
          <w:rFonts w:eastAsia="Times New Roman"/>
          <w:sz w:val="24"/>
          <w:szCs w:val="24"/>
        </w:rPr>
        <w:t xml:space="preserve"> Метод замены неизвестных. Рассуждения с числовыми значениями при решении систем уравнений.</w:t>
      </w:r>
    </w:p>
    <w:p w:rsidR="00B961B9" w:rsidRDefault="00B961B9">
      <w:pPr>
        <w:spacing w:line="5" w:lineRule="exact"/>
        <w:rPr>
          <w:sz w:val="20"/>
          <w:szCs w:val="20"/>
        </w:rPr>
      </w:pPr>
    </w:p>
    <w:p w:rsidR="00B961B9" w:rsidRDefault="006E0B6D">
      <w:pPr>
        <w:rPr>
          <w:sz w:val="20"/>
          <w:szCs w:val="20"/>
        </w:rPr>
      </w:pPr>
      <w:r>
        <w:rPr>
          <w:rFonts w:eastAsia="Times New Roman"/>
          <w:b/>
          <w:bCs/>
          <w:sz w:val="24"/>
          <w:szCs w:val="24"/>
        </w:rPr>
        <w:t>Комплексные числа. 6часов.</w:t>
      </w:r>
    </w:p>
    <w:p w:rsidR="00B961B9" w:rsidRDefault="00B961B9">
      <w:pPr>
        <w:spacing w:line="10" w:lineRule="exact"/>
        <w:rPr>
          <w:sz w:val="20"/>
          <w:szCs w:val="20"/>
        </w:rPr>
      </w:pPr>
    </w:p>
    <w:p w:rsidR="00B961B9" w:rsidRDefault="006E0B6D">
      <w:pPr>
        <w:spacing w:line="250" w:lineRule="auto"/>
        <w:ind w:right="720"/>
        <w:rPr>
          <w:sz w:val="20"/>
          <w:szCs w:val="20"/>
        </w:rPr>
      </w:pPr>
      <w:r>
        <w:rPr>
          <w:rFonts w:eastAsia="Times New Roman"/>
          <w:sz w:val="23"/>
          <w:szCs w:val="23"/>
        </w:rPr>
        <w:t xml:space="preserve">Первичные представления о множестве комплексных чисел. Геометрическая интерпретация. Действительная и мнимая части, модуль и аргумент. Алгебраическая и тригонометрическая формы. </w:t>
      </w:r>
      <w:r>
        <w:rPr>
          <w:rFonts w:eastAsia="Times New Roman"/>
          <w:i/>
          <w:iCs/>
          <w:sz w:val="23"/>
          <w:szCs w:val="23"/>
        </w:rPr>
        <w:t>Комплексно сопряженные числа.</w:t>
      </w:r>
      <w:r>
        <w:rPr>
          <w:rFonts w:eastAsia="Times New Roman"/>
          <w:sz w:val="23"/>
          <w:szCs w:val="23"/>
        </w:rPr>
        <w:t xml:space="preserve"> Формула Муавра. Основная теорема алгебры. </w:t>
      </w:r>
      <w:r>
        <w:rPr>
          <w:rFonts w:eastAsia="Times New Roman"/>
          <w:i/>
          <w:iCs/>
          <w:sz w:val="23"/>
          <w:szCs w:val="23"/>
        </w:rPr>
        <w:t>Действия с</w:t>
      </w:r>
      <w:r>
        <w:rPr>
          <w:rFonts w:eastAsia="Times New Roman"/>
          <w:sz w:val="23"/>
          <w:szCs w:val="23"/>
        </w:rPr>
        <w:t xml:space="preserve"> </w:t>
      </w:r>
      <w:r>
        <w:rPr>
          <w:rFonts w:eastAsia="Times New Roman"/>
          <w:i/>
          <w:iCs/>
          <w:sz w:val="23"/>
          <w:szCs w:val="23"/>
        </w:rPr>
        <w:t>комплексными числами. Модуль и аргумент числа. Тригонометрическая форма комплексного числа. Решение уравнений в комплексных числах.</w:t>
      </w:r>
    </w:p>
    <w:p w:rsidR="00B961B9" w:rsidRDefault="00B961B9">
      <w:pPr>
        <w:spacing w:line="266" w:lineRule="exact"/>
        <w:rPr>
          <w:sz w:val="20"/>
          <w:szCs w:val="20"/>
        </w:rPr>
      </w:pPr>
    </w:p>
    <w:p w:rsidR="00B961B9" w:rsidRDefault="006E0B6D">
      <w:pPr>
        <w:rPr>
          <w:sz w:val="20"/>
          <w:szCs w:val="20"/>
        </w:rPr>
      </w:pPr>
      <w:r>
        <w:rPr>
          <w:rFonts w:eastAsia="Times New Roman"/>
          <w:b/>
          <w:bCs/>
          <w:sz w:val="24"/>
          <w:szCs w:val="24"/>
        </w:rPr>
        <w:t xml:space="preserve">Векторы в пространстве.  Метод координат в пространстве. Движения (23ч). </w:t>
      </w:r>
      <w:r>
        <w:rPr>
          <w:rFonts w:eastAsia="Times New Roman"/>
          <w:sz w:val="24"/>
          <w:szCs w:val="24"/>
        </w:rPr>
        <w:t>Понятие вектора.</w:t>
      </w:r>
      <w:r>
        <w:rPr>
          <w:rFonts w:eastAsia="Times New Roman"/>
          <w:b/>
          <w:bCs/>
          <w:sz w:val="24"/>
          <w:szCs w:val="24"/>
        </w:rPr>
        <w:t xml:space="preserve"> </w:t>
      </w:r>
      <w:r>
        <w:rPr>
          <w:rFonts w:eastAsia="Times New Roman"/>
          <w:sz w:val="24"/>
          <w:szCs w:val="24"/>
        </w:rPr>
        <w:t>Пов</w:t>
      </w:r>
      <w:r>
        <w:rPr>
          <w:rFonts w:eastAsia="Times New Roman"/>
          <w:sz w:val="24"/>
          <w:szCs w:val="24"/>
          <w:u w:val="single"/>
        </w:rPr>
        <w:t>торение.</w:t>
      </w:r>
      <w:r>
        <w:rPr>
          <w:rFonts w:eastAsia="Times New Roman"/>
          <w:b/>
          <w:bCs/>
          <w:sz w:val="24"/>
          <w:szCs w:val="24"/>
        </w:rPr>
        <w:t xml:space="preserve"> </w:t>
      </w:r>
      <w:r>
        <w:rPr>
          <w:rFonts w:eastAsia="Times New Roman"/>
          <w:i/>
          <w:iCs/>
          <w:sz w:val="24"/>
          <w:szCs w:val="24"/>
          <w:u w:val="single"/>
        </w:rPr>
        <w:t>Решение задач с помощью векторов и</w:t>
      </w:r>
    </w:p>
    <w:tbl>
      <w:tblPr>
        <w:tblW w:w="0" w:type="auto"/>
        <w:tblLayout w:type="fixed"/>
        <w:tblCellMar>
          <w:left w:w="0" w:type="dxa"/>
          <w:right w:w="0" w:type="dxa"/>
        </w:tblCellMar>
        <w:tblLook w:val="04A0" w:firstRow="1" w:lastRow="0" w:firstColumn="1" w:lastColumn="0" w:noHBand="0" w:noVBand="1"/>
      </w:tblPr>
      <w:tblGrid>
        <w:gridCol w:w="1560"/>
        <w:gridCol w:w="480"/>
        <w:gridCol w:w="140"/>
        <w:gridCol w:w="1360"/>
        <w:gridCol w:w="60"/>
        <w:gridCol w:w="540"/>
        <w:gridCol w:w="120"/>
        <w:gridCol w:w="60"/>
        <w:gridCol w:w="1040"/>
        <w:gridCol w:w="2740"/>
        <w:gridCol w:w="680"/>
        <w:gridCol w:w="780"/>
        <w:gridCol w:w="360"/>
        <w:gridCol w:w="60"/>
        <w:gridCol w:w="2060"/>
        <w:gridCol w:w="600"/>
        <w:gridCol w:w="820"/>
        <w:gridCol w:w="60"/>
        <w:gridCol w:w="300"/>
        <w:gridCol w:w="260"/>
        <w:gridCol w:w="360"/>
        <w:gridCol w:w="480"/>
        <w:gridCol w:w="100"/>
        <w:gridCol w:w="120"/>
        <w:gridCol w:w="520"/>
        <w:gridCol w:w="60"/>
      </w:tblGrid>
      <w:tr w:rsidR="00B961B9">
        <w:trPr>
          <w:trHeight w:val="272"/>
        </w:trPr>
        <w:tc>
          <w:tcPr>
            <w:tcW w:w="3540" w:type="dxa"/>
            <w:gridSpan w:val="4"/>
            <w:vAlign w:val="bottom"/>
          </w:tcPr>
          <w:p w:rsidR="00B961B9" w:rsidRDefault="006E0B6D">
            <w:pPr>
              <w:spacing w:line="272" w:lineRule="exact"/>
              <w:rPr>
                <w:sz w:val="20"/>
                <w:szCs w:val="20"/>
              </w:rPr>
            </w:pPr>
            <w:r>
              <w:rPr>
                <w:rFonts w:eastAsia="Times New Roman"/>
                <w:i/>
                <w:iCs/>
                <w:sz w:val="24"/>
                <w:szCs w:val="24"/>
              </w:rPr>
              <w:t xml:space="preserve">координат.  </w:t>
            </w:r>
            <w:r>
              <w:rPr>
                <w:rFonts w:eastAsia="Times New Roman"/>
                <w:sz w:val="24"/>
                <w:szCs w:val="24"/>
              </w:rPr>
              <w:t>Равенство векторов.</w:t>
            </w:r>
          </w:p>
        </w:tc>
        <w:tc>
          <w:tcPr>
            <w:tcW w:w="10900" w:type="dxa"/>
            <w:gridSpan w:val="17"/>
            <w:vAlign w:val="bottom"/>
          </w:tcPr>
          <w:p w:rsidR="00B961B9" w:rsidRDefault="006E0B6D">
            <w:pPr>
              <w:spacing w:line="272" w:lineRule="exact"/>
              <w:ind w:left="20"/>
              <w:rPr>
                <w:sz w:val="20"/>
                <w:szCs w:val="20"/>
              </w:rPr>
            </w:pPr>
            <w:r>
              <w:rPr>
                <w:rFonts w:eastAsia="Times New Roman"/>
                <w:sz w:val="24"/>
                <w:szCs w:val="24"/>
              </w:rPr>
              <w:t>Сумма векторов,  умножение вектора на число.   Компланарные векторы.  Правило параллелепипеда.</w:t>
            </w:r>
          </w:p>
        </w:tc>
        <w:tc>
          <w:tcPr>
            <w:tcW w:w="1280" w:type="dxa"/>
            <w:gridSpan w:val="5"/>
            <w:vAlign w:val="bottom"/>
          </w:tcPr>
          <w:p w:rsidR="00B961B9" w:rsidRDefault="006E0B6D">
            <w:pPr>
              <w:spacing w:line="272" w:lineRule="exact"/>
              <w:ind w:right="20"/>
              <w:jc w:val="right"/>
              <w:rPr>
                <w:sz w:val="20"/>
                <w:szCs w:val="20"/>
              </w:rPr>
            </w:pPr>
            <w:r>
              <w:rPr>
                <w:rFonts w:eastAsia="Times New Roman"/>
                <w:sz w:val="24"/>
                <w:szCs w:val="24"/>
              </w:rPr>
              <w:t>Разложение</w:t>
            </w:r>
          </w:p>
        </w:tc>
      </w:tr>
      <w:tr w:rsidR="00B961B9">
        <w:trPr>
          <w:trHeight w:val="20"/>
        </w:trPr>
        <w:tc>
          <w:tcPr>
            <w:tcW w:w="1560" w:type="dxa"/>
            <w:shd w:val="clear" w:color="auto" w:fill="000000"/>
            <w:vAlign w:val="bottom"/>
          </w:tcPr>
          <w:p w:rsidR="00B961B9" w:rsidRDefault="00B961B9">
            <w:pPr>
              <w:spacing w:line="20" w:lineRule="exact"/>
              <w:rPr>
                <w:sz w:val="1"/>
                <w:szCs w:val="1"/>
              </w:rPr>
            </w:pPr>
          </w:p>
        </w:tc>
        <w:tc>
          <w:tcPr>
            <w:tcW w:w="480" w:type="dxa"/>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1420" w:type="dxa"/>
            <w:gridSpan w:val="2"/>
            <w:vAlign w:val="bottom"/>
          </w:tcPr>
          <w:p w:rsidR="00B961B9" w:rsidRDefault="00B961B9">
            <w:pPr>
              <w:spacing w:line="20" w:lineRule="exact"/>
              <w:rPr>
                <w:sz w:val="1"/>
                <w:szCs w:val="1"/>
              </w:rPr>
            </w:pPr>
          </w:p>
        </w:tc>
        <w:tc>
          <w:tcPr>
            <w:tcW w:w="540" w:type="dxa"/>
            <w:vAlign w:val="bottom"/>
          </w:tcPr>
          <w:p w:rsidR="00B961B9" w:rsidRDefault="00B961B9">
            <w:pPr>
              <w:spacing w:line="20" w:lineRule="exact"/>
              <w:rPr>
                <w:sz w:val="1"/>
                <w:szCs w:val="1"/>
              </w:rPr>
            </w:pPr>
          </w:p>
        </w:tc>
        <w:tc>
          <w:tcPr>
            <w:tcW w:w="1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1040" w:type="dxa"/>
            <w:shd w:val="clear" w:color="auto" w:fill="000000"/>
            <w:vAlign w:val="bottom"/>
          </w:tcPr>
          <w:p w:rsidR="00B961B9" w:rsidRDefault="00B961B9">
            <w:pPr>
              <w:spacing w:line="20" w:lineRule="exact"/>
              <w:rPr>
                <w:sz w:val="1"/>
                <w:szCs w:val="1"/>
              </w:rPr>
            </w:pPr>
          </w:p>
        </w:tc>
        <w:tc>
          <w:tcPr>
            <w:tcW w:w="2740" w:type="dxa"/>
            <w:shd w:val="clear" w:color="auto" w:fill="000000"/>
            <w:vAlign w:val="bottom"/>
          </w:tcPr>
          <w:p w:rsidR="00B961B9" w:rsidRDefault="00B961B9">
            <w:pPr>
              <w:spacing w:line="20" w:lineRule="exact"/>
              <w:rPr>
                <w:sz w:val="1"/>
                <w:szCs w:val="1"/>
              </w:rPr>
            </w:pPr>
          </w:p>
        </w:tc>
        <w:tc>
          <w:tcPr>
            <w:tcW w:w="680" w:type="dxa"/>
            <w:shd w:val="clear" w:color="auto" w:fill="000000"/>
            <w:vAlign w:val="bottom"/>
          </w:tcPr>
          <w:p w:rsidR="00B961B9" w:rsidRDefault="00B961B9">
            <w:pPr>
              <w:spacing w:line="20" w:lineRule="exact"/>
              <w:rPr>
                <w:sz w:val="1"/>
                <w:szCs w:val="1"/>
              </w:rPr>
            </w:pPr>
          </w:p>
        </w:tc>
        <w:tc>
          <w:tcPr>
            <w:tcW w:w="1140" w:type="dxa"/>
            <w:gridSpan w:val="2"/>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2060" w:type="dxa"/>
            <w:vAlign w:val="bottom"/>
          </w:tcPr>
          <w:p w:rsidR="00B961B9" w:rsidRDefault="00B961B9">
            <w:pPr>
              <w:spacing w:line="20" w:lineRule="exact"/>
              <w:rPr>
                <w:sz w:val="1"/>
                <w:szCs w:val="1"/>
              </w:rPr>
            </w:pPr>
          </w:p>
        </w:tc>
        <w:tc>
          <w:tcPr>
            <w:tcW w:w="600" w:type="dxa"/>
            <w:vAlign w:val="bottom"/>
          </w:tcPr>
          <w:p w:rsidR="00B961B9" w:rsidRDefault="00B961B9">
            <w:pPr>
              <w:spacing w:line="20" w:lineRule="exact"/>
              <w:rPr>
                <w:sz w:val="1"/>
                <w:szCs w:val="1"/>
              </w:rPr>
            </w:pPr>
          </w:p>
        </w:tc>
        <w:tc>
          <w:tcPr>
            <w:tcW w:w="820" w:type="dxa"/>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300" w:type="dxa"/>
            <w:vAlign w:val="bottom"/>
          </w:tcPr>
          <w:p w:rsidR="00B961B9" w:rsidRDefault="00B961B9">
            <w:pPr>
              <w:spacing w:line="20" w:lineRule="exact"/>
              <w:rPr>
                <w:sz w:val="1"/>
                <w:szCs w:val="1"/>
              </w:rPr>
            </w:pPr>
          </w:p>
        </w:tc>
        <w:tc>
          <w:tcPr>
            <w:tcW w:w="260" w:type="dxa"/>
            <w:vAlign w:val="bottom"/>
          </w:tcPr>
          <w:p w:rsidR="00B961B9" w:rsidRDefault="00B961B9">
            <w:pPr>
              <w:spacing w:line="20" w:lineRule="exact"/>
              <w:rPr>
                <w:sz w:val="1"/>
                <w:szCs w:val="1"/>
              </w:rPr>
            </w:pPr>
          </w:p>
        </w:tc>
        <w:tc>
          <w:tcPr>
            <w:tcW w:w="360" w:type="dxa"/>
            <w:vAlign w:val="bottom"/>
          </w:tcPr>
          <w:p w:rsidR="00B961B9" w:rsidRDefault="00B961B9">
            <w:pPr>
              <w:spacing w:line="20" w:lineRule="exact"/>
              <w:rPr>
                <w:sz w:val="1"/>
                <w:szCs w:val="1"/>
              </w:rPr>
            </w:pPr>
          </w:p>
        </w:tc>
        <w:tc>
          <w:tcPr>
            <w:tcW w:w="480" w:type="dxa"/>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520" w:type="dxa"/>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r>
      <w:tr w:rsidR="00B961B9">
        <w:trPr>
          <w:trHeight w:val="278"/>
        </w:trPr>
        <w:tc>
          <w:tcPr>
            <w:tcW w:w="14440" w:type="dxa"/>
            <w:gridSpan w:val="21"/>
            <w:vAlign w:val="bottom"/>
          </w:tcPr>
          <w:p w:rsidR="00B961B9" w:rsidRDefault="006E0B6D">
            <w:pPr>
              <w:rPr>
                <w:sz w:val="20"/>
                <w:szCs w:val="20"/>
              </w:rPr>
            </w:pPr>
            <w:r>
              <w:rPr>
                <w:rFonts w:eastAsia="Times New Roman"/>
                <w:sz w:val="24"/>
                <w:szCs w:val="24"/>
              </w:rPr>
              <w:t>вектора  по  трем  некомпланарным  векторам.  Векторы  и  координаты.  Простейшие  задачи  в  координатах.  Угол  между  векторами.</w:t>
            </w:r>
          </w:p>
        </w:tc>
        <w:tc>
          <w:tcPr>
            <w:tcW w:w="1280" w:type="dxa"/>
            <w:gridSpan w:val="5"/>
            <w:vAlign w:val="bottom"/>
          </w:tcPr>
          <w:p w:rsidR="00B961B9" w:rsidRDefault="006E0B6D">
            <w:pPr>
              <w:jc w:val="right"/>
              <w:rPr>
                <w:sz w:val="20"/>
                <w:szCs w:val="20"/>
              </w:rPr>
            </w:pPr>
            <w:r>
              <w:rPr>
                <w:rFonts w:eastAsia="Times New Roman"/>
                <w:sz w:val="24"/>
                <w:szCs w:val="24"/>
              </w:rPr>
              <w:t>Скалярное</w:t>
            </w:r>
          </w:p>
        </w:tc>
      </w:tr>
      <w:tr w:rsidR="00B961B9">
        <w:trPr>
          <w:trHeight w:val="20"/>
        </w:trPr>
        <w:tc>
          <w:tcPr>
            <w:tcW w:w="2040" w:type="dxa"/>
            <w:gridSpan w:val="2"/>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1420" w:type="dxa"/>
            <w:gridSpan w:val="2"/>
            <w:vAlign w:val="bottom"/>
          </w:tcPr>
          <w:p w:rsidR="00B961B9" w:rsidRDefault="00B961B9">
            <w:pPr>
              <w:spacing w:line="20" w:lineRule="exact"/>
              <w:rPr>
                <w:sz w:val="1"/>
                <w:szCs w:val="1"/>
              </w:rPr>
            </w:pPr>
          </w:p>
        </w:tc>
        <w:tc>
          <w:tcPr>
            <w:tcW w:w="540" w:type="dxa"/>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1040" w:type="dxa"/>
            <w:vAlign w:val="bottom"/>
          </w:tcPr>
          <w:p w:rsidR="00B961B9" w:rsidRDefault="00B961B9">
            <w:pPr>
              <w:spacing w:line="20" w:lineRule="exact"/>
              <w:rPr>
                <w:sz w:val="1"/>
                <w:szCs w:val="1"/>
              </w:rPr>
            </w:pPr>
          </w:p>
        </w:tc>
        <w:tc>
          <w:tcPr>
            <w:tcW w:w="2740" w:type="dxa"/>
            <w:shd w:val="clear" w:color="auto" w:fill="000000"/>
            <w:vAlign w:val="bottom"/>
          </w:tcPr>
          <w:p w:rsidR="00B961B9" w:rsidRDefault="00B961B9">
            <w:pPr>
              <w:spacing w:line="20" w:lineRule="exact"/>
              <w:rPr>
                <w:sz w:val="1"/>
                <w:szCs w:val="1"/>
              </w:rPr>
            </w:pPr>
          </w:p>
        </w:tc>
        <w:tc>
          <w:tcPr>
            <w:tcW w:w="1460" w:type="dxa"/>
            <w:gridSpan w:val="2"/>
            <w:vAlign w:val="bottom"/>
          </w:tcPr>
          <w:p w:rsidR="00B961B9" w:rsidRDefault="00B961B9">
            <w:pPr>
              <w:spacing w:line="20" w:lineRule="exact"/>
              <w:rPr>
                <w:sz w:val="1"/>
                <w:szCs w:val="1"/>
              </w:rPr>
            </w:pPr>
          </w:p>
        </w:tc>
        <w:tc>
          <w:tcPr>
            <w:tcW w:w="360" w:type="dxa"/>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2060" w:type="dxa"/>
            <w:vAlign w:val="bottom"/>
          </w:tcPr>
          <w:p w:rsidR="00B961B9" w:rsidRDefault="00B961B9">
            <w:pPr>
              <w:spacing w:line="20" w:lineRule="exact"/>
              <w:rPr>
                <w:sz w:val="1"/>
                <w:szCs w:val="1"/>
              </w:rPr>
            </w:pPr>
          </w:p>
        </w:tc>
        <w:tc>
          <w:tcPr>
            <w:tcW w:w="600" w:type="dxa"/>
            <w:shd w:val="clear" w:color="auto" w:fill="000000"/>
            <w:vAlign w:val="bottom"/>
          </w:tcPr>
          <w:p w:rsidR="00B961B9" w:rsidRDefault="00B961B9">
            <w:pPr>
              <w:spacing w:line="20" w:lineRule="exact"/>
              <w:rPr>
                <w:sz w:val="1"/>
                <w:szCs w:val="1"/>
              </w:rPr>
            </w:pPr>
          </w:p>
        </w:tc>
        <w:tc>
          <w:tcPr>
            <w:tcW w:w="8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300" w:type="dxa"/>
            <w:shd w:val="clear" w:color="auto" w:fill="000000"/>
            <w:vAlign w:val="bottom"/>
          </w:tcPr>
          <w:p w:rsidR="00B961B9" w:rsidRDefault="00B961B9">
            <w:pPr>
              <w:spacing w:line="20" w:lineRule="exact"/>
              <w:rPr>
                <w:sz w:val="1"/>
                <w:szCs w:val="1"/>
              </w:rPr>
            </w:pPr>
          </w:p>
        </w:tc>
        <w:tc>
          <w:tcPr>
            <w:tcW w:w="260" w:type="dxa"/>
            <w:shd w:val="clear" w:color="auto" w:fill="000000"/>
            <w:vAlign w:val="bottom"/>
          </w:tcPr>
          <w:p w:rsidR="00B961B9" w:rsidRDefault="00B961B9">
            <w:pPr>
              <w:spacing w:line="20" w:lineRule="exact"/>
              <w:rPr>
                <w:sz w:val="1"/>
                <w:szCs w:val="1"/>
              </w:rPr>
            </w:pPr>
          </w:p>
        </w:tc>
        <w:tc>
          <w:tcPr>
            <w:tcW w:w="840" w:type="dxa"/>
            <w:gridSpan w:val="2"/>
            <w:shd w:val="clear" w:color="auto" w:fill="000000"/>
            <w:vAlign w:val="bottom"/>
          </w:tcPr>
          <w:p w:rsidR="00B961B9" w:rsidRDefault="00B961B9">
            <w:pPr>
              <w:spacing w:line="20" w:lineRule="exact"/>
              <w:rPr>
                <w:sz w:val="1"/>
                <w:szCs w:val="1"/>
              </w:rPr>
            </w:pPr>
          </w:p>
        </w:tc>
        <w:tc>
          <w:tcPr>
            <w:tcW w:w="100" w:type="dxa"/>
            <w:shd w:val="clear" w:color="auto" w:fill="000000"/>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5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r>
      <w:tr w:rsidR="00B961B9">
        <w:trPr>
          <w:trHeight w:val="278"/>
        </w:trPr>
        <w:tc>
          <w:tcPr>
            <w:tcW w:w="4140" w:type="dxa"/>
            <w:gridSpan w:val="6"/>
            <w:vAlign w:val="bottom"/>
          </w:tcPr>
          <w:p w:rsidR="00B961B9" w:rsidRDefault="006E0B6D">
            <w:pPr>
              <w:rPr>
                <w:sz w:val="20"/>
                <w:szCs w:val="20"/>
              </w:rPr>
            </w:pPr>
            <w:r>
              <w:rPr>
                <w:rFonts w:eastAsia="Times New Roman"/>
                <w:sz w:val="24"/>
                <w:szCs w:val="24"/>
              </w:rPr>
              <w:t>произведение. Уравнение плоскости.</w:t>
            </w:r>
          </w:p>
        </w:tc>
        <w:tc>
          <w:tcPr>
            <w:tcW w:w="120" w:type="dxa"/>
            <w:vAlign w:val="bottom"/>
          </w:tcPr>
          <w:p w:rsidR="00B961B9" w:rsidRDefault="00B961B9">
            <w:pPr>
              <w:rPr>
                <w:sz w:val="24"/>
                <w:szCs w:val="24"/>
              </w:rPr>
            </w:pPr>
          </w:p>
        </w:tc>
        <w:tc>
          <w:tcPr>
            <w:tcW w:w="60" w:type="dxa"/>
            <w:vAlign w:val="bottom"/>
          </w:tcPr>
          <w:p w:rsidR="00B961B9" w:rsidRDefault="00B961B9">
            <w:pPr>
              <w:rPr>
                <w:sz w:val="24"/>
                <w:szCs w:val="24"/>
              </w:rPr>
            </w:pPr>
          </w:p>
        </w:tc>
        <w:tc>
          <w:tcPr>
            <w:tcW w:w="5240" w:type="dxa"/>
            <w:gridSpan w:val="4"/>
            <w:vAlign w:val="bottom"/>
          </w:tcPr>
          <w:p w:rsidR="00B961B9" w:rsidRDefault="006E0B6D">
            <w:pPr>
              <w:rPr>
                <w:sz w:val="20"/>
                <w:szCs w:val="20"/>
              </w:rPr>
            </w:pPr>
            <w:r>
              <w:rPr>
                <w:rFonts w:eastAsia="Times New Roman"/>
                <w:sz w:val="24"/>
                <w:szCs w:val="24"/>
              </w:rPr>
              <w:t xml:space="preserve">Формула  расстояния  между  точками.  </w:t>
            </w:r>
            <w:r>
              <w:rPr>
                <w:rFonts w:eastAsia="Times New Roman"/>
                <w:i/>
                <w:iCs/>
                <w:sz w:val="24"/>
                <w:szCs w:val="24"/>
              </w:rPr>
              <w:t>Формула</w:t>
            </w:r>
          </w:p>
        </w:tc>
        <w:tc>
          <w:tcPr>
            <w:tcW w:w="6160" w:type="dxa"/>
            <w:gridSpan w:val="14"/>
            <w:vAlign w:val="bottom"/>
          </w:tcPr>
          <w:p w:rsidR="00B961B9" w:rsidRDefault="006E0B6D">
            <w:pPr>
              <w:jc w:val="right"/>
              <w:rPr>
                <w:sz w:val="20"/>
                <w:szCs w:val="20"/>
              </w:rPr>
            </w:pPr>
            <w:r>
              <w:rPr>
                <w:rFonts w:eastAsia="Times New Roman"/>
                <w:i/>
                <w:iCs/>
                <w:sz w:val="24"/>
                <w:szCs w:val="24"/>
              </w:rPr>
              <w:t xml:space="preserve">расстояния  от  точки  до  плоскости.  </w:t>
            </w:r>
            <w:r>
              <w:rPr>
                <w:rFonts w:eastAsia="Times New Roman"/>
                <w:sz w:val="24"/>
                <w:szCs w:val="24"/>
              </w:rPr>
              <w:t>Уравнение  сферы.</w:t>
            </w:r>
          </w:p>
        </w:tc>
      </w:tr>
      <w:tr w:rsidR="00B961B9">
        <w:trPr>
          <w:trHeight w:val="20"/>
        </w:trPr>
        <w:tc>
          <w:tcPr>
            <w:tcW w:w="2040" w:type="dxa"/>
            <w:gridSpan w:val="2"/>
            <w:shd w:val="clear" w:color="auto" w:fill="000000"/>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1420" w:type="dxa"/>
            <w:gridSpan w:val="2"/>
            <w:shd w:val="clear" w:color="auto" w:fill="000000"/>
            <w:vAlign w:val="bottom"/>
          </w:tcPr>
          <w:p w:rsidR="00B961B9" w:rsidRDefault="00B961B9">
            <w:pPr>
              <w:spacing w:line="20" w:lineRule="exact"/>
              <w:rPr>
                <w:sz w:val="1"/>
                <w:szCs w:val="1"/>
              </w:rPr>
            </w:pPr>
          </w:p>
        </w:tc>
        <w:tc>
          <w:tcPr>
            <w:tcW w:w="660" w:type="dxa"/>
            <w:gridSpan w:val="2"/>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5240" w:type="dxa"/>
            <w:gridSpan w:val="4"/>
            <w:shd w:val="clear" w:color="auto" w:fill="000000"/>
            <w:vAlign w:val="bottom"/>
          </w:tcPr>
          <w:p w:rsidR="00B961B9" w:rsidRDefault="00B961B9">
            <w:pPr>
              <w:spacing w:line="20" w:lineRule="exact"/>
              <w:rPr>
                <w:sz w:val="1"/>
                <w:szCs w:val="1"/>
              </w:rPr>
            </w:pPr>
          </w:p>
        </w:tc>
        <w:tc>
          <w:tcPr>
            <w:tcW w:w="36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2660" w:type="dxa"/>
            <w:gridSpan w:val="2"/>
            <w:shd w:val="clear" w:color="auto" w:fill="000000"/>
            <w:vAlign w:val="bottom"/>
          </w:tcPr>
          <w:p w:rsidR="00B961B9" w:rsidRDefault="00B961B9">
            <w:pPr>
              <w:spacing w:line="20" w:lineRule="exact"/>
              <w:rPr>
                <w:sz w:val="1"/>
                <w:szCs w:val="1"/>
              </w:rPr>
            </w:pPr>
          </w:p>
        </w:tc>
        <w:tc>
          <w:tcPr>
            <w:tcW w:w="8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300" w:type="dxa"/>
            <w:shd w:val="clear" w:color="auto" w:fill="000000"/>
            <w:vAlign w:val="bottom"/>
          </w:tcPr>
          <w:p w:rsidR="00B961B9" w:rsidRDefault="00B961B9">
            <w:pPr>
              <w:spacing w:line="20" w:lineRule="exact"/>
              <w:rPr>
                <w:sz w:val="1"/>
                <w:szCs w:val="1"/>
              </w:rPr>
            </w:pPr>
          </w:p>
        </w:tc>
        <w:tc>
          <w:tcPr>
            <w:tcW w:w="260" w:type="dxa"/>
            <w:shd w:val="clear" w:color="auto" w:fill="000000"/>
            <w:vAlign w:val="bottom"/>
          </w:tcPr>
          <w:p w:rsidR="00B961B9" w:rsidRDefault="00B961B9">
            <w:pPr>
              <w:spacing w:line="20" w:lineRule="exact"/>
              <w:rPr>
                <w:sz w:val="1"/>
                <w:szCs w:val="1"/>
              </w:rPr>
            </w:pPr>
          </w:p>
        </w:tc>
        <w:tc>
          <w:tcPr>
            <w:tcW w:w="840" w:type="dxa"/>
            <w:gridSpan w:val="2"/>
            <w:shd w:val="clear" w:color="auto" w:fill="000000"/>
            <w:vAlign w:val="bottom"/>
          </w:tcPr>
          <w:p w:rsidR="00B961B9" w:rsidRDefault="00B961B9">
            <w:pPr>
              <w:spacing w:line="20" w:lineRule="exact"/>
              <w:rPr>
                <w:sz w:val="1"/>
                <w:szCs w:val="1"/>
              </w:rPr>
            </w:pPr>
          </w:p>
        </w:tc>
        <w:tc>
          <w:tcPr>
            <w:tcW w:w="740" w:type="dxa"/>
            <w:gridSpan w:val="3"/>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r>
      <w:tr w:rsidR="00B961B9">
        <w:trPr>
          <w:trHeight w:val="278"/>
        </w:trPr>
        <w:tc>
          <w:tcPr>
            <w:tcW w:w="9560" w:type="dxa"/>
            <w:gridSpan w:val="12"/>
            <w:vAlign w:val="bottom"/>
          </w:tcPr>
          <w:p w:rsidR="00B961B9" w:rsidRDefault="006E0B6D">
            <w:pPr>
              <w:rPr>
                <w:sz w:val="20"/>
                <w:szCs w:val="20"/>
              </w:rPr>
            </w:pPr>
            <w:r>
              <w:rPr>
                <w:rFonts w:eastAsia="Times New Roman"/>
                <w:i/>
                <w:iCs/>
                <w:w w:val="99"/>
                <w:sz w:val="24"/>
                <w:szCs w:val="24"/>
              </w:rPr>
              <w:t>Способы задания прямой уравнениями. Решение задач и доказательство теорем с помощью</w:t>
            </w:r>
          </w:p>
        </w:tc>
        <w:tc>
          <w:tcPr>
            <w:tcW w:w="360" w:type="dxa"/>
            <w:vAlign w:val="bottom"/>
          </w:tcPr>
          <w:p w:rsidR="00B961B9" w:rsidRDefault="00B961B9">
            <w:pPr>
              <w:rPr>
                <w:sz w:val="24"/>
                <w:szCs w:val="24"/>
              </w:rPr>
            </w:pPr>
          </w:p>
        </w:tc>
        <w:tc>
          <w:tcPr>
            <w:tcW w:w="60" w:type="dxa"/>
            <w:vAlign w:val="bottom"/>
          </w:tcPr>
          <w:p w:rsidR="00B961B9" w:rsidRDefault="00B961B9">
            <w:pPr>
              <w:rPr>
                <w:sz w:val="24"/>
                <w:szCs w:val="24"/>
              </w:rPr>
            </w:pPr>
          </w:p>
        </w:tc>
        <w:tc>
          <w:tcPr>
            <w:tcW w:w="5740" w:type="dxa"/>
            <w:gridSpan w:val="12"/>
            <w:vAlign w:val="bottom"/>
          </w:tcPr>
          <w:p w:rsidR="00B961B9" w:rsidRDefault="006E0B6D">
            <w:pPr>
              <w:jc w:val="right"/>
              <w:rPr>
                <w:sz w:val="20"/>
                <w:szCs w:val="20"/>
              </w:rPr>
            </w:pPr>
            <w:r>
              <w:rPr>
                <w:rFonts w:eastAsia="Times New Roman"/>
                <w:i/>
                <w:iCs/>
                <w:sz w:val="24"/>
                <w:szCs w:val="24"/>
              </w:rPr>
              <w:t>векторов и методом координат. Элементы геометрии</w:t>
            </w:r>
          </w:p>
        </w:tc>
      </w:tr>
      <w:tr w:rsidR="00B961B9">
        <w:trPr>
          <w:trHeight w:val="20"/>
        </w:trPr>
        <w:tc>
          <w:tcPr>
            <w:tcW w:w="3540" w:type="dxa"/>
            <w:gridSpan w:val="4"/>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6320" w:type="dxa"/>
            <w:gridSpan w:val="8"/>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2660" w:type="dxa"/>
            <w:gridSpan w:val="2"/>
            <w:shd w:val="clear" w:color="auto" w:fill="000000"/>
            <w:vAlign w:val="bottom"/>
          </w:tcPr>
          <w:p w:rsidR="00B961B9" w:rsidRDefault="00B961B9">
            <w:pPr>
              <w:spacing w:line="20" w:lineRule="exact"/>
              <w:rPr>
                <w:sz w:val="1"/>
                <w:szCs w:val="1"/>
              </w:rPr>
            </w:pPr>
          </w:p>
        </w:tc>
        <w:tc>
          <w:tcPr>
            <w:tcW w:w="8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300" w:type="dxa"/>
            <w:shd w:val="clear" w:color="auto" w:fill="000000"/>
            <w:vAlign w:val="bottom"/>
          </w:tcPr>
          <w:p w:rsidR="00B961B9" w:rsidRDefault="00B961B9">
            <w:pPr>
              <w:spacing w:line="20" w:lineRule="exact"/>
              <w:rPr>
                <w:sz w:val="1"/>
                <w:szCs w:val="1"/>
              </w:rPr>
            </w:pPr>
          </w:p>
        </w:tc>
        <w:tc>
          <w:tcPr>
            <w:tcW w:w="260" w:type="dxa"/>
            <w:vAlign w:val="bottom"/>
          </w:tcPr>
          <w:p w:rsidR="00B961B9" w:rsidRDefault="00B961B9">
            <w:pPr>
              <w:spacing w:line="20" w:lineRule="exact"/>
              <w:rPr>
                <w:sz w:val="1"/>
                <w:szCs w:val="1"/>
              </w:rPr>
            </w:pPr>
          </w:p>
        </w:tc>
        <w:tc>
          <w:tcPr>
            <w:tcW w:w="840" w:type="dxa"/>
            <w:gridSpan w:val="2"/>
            <w:shd w:val="clear" w:color="auto" w:fill="000000"/>
            <w:vAlign w:val="bottom"/>
          </w:tcPr>
          <w:p w:rsidR="00B961B9" w:rsidRDefault="00B961B9">
            <w:pPr>
              <w:spacing w:line="20" w:lineRule="exact"/>
              <w:rPr>
                <w:sz w:val="1"/>
                <w:szCs w:val="1"/>
              </w:rPr>
            </w:pPr>
          </w:p>
        </w:tc>
        <w:tc>
          <w:tcPr>
            <w:tcW w:w="800" w:type="dxa"/>
            <w:gridSpan w:val="4"/>
            <w:shd w:val="clear" w:color="auto" w:fill="000000"/>
            <w:vAlign w:val="bottom"/>
          </w:tcPr>
          <w:p w:rsidR="00B961B9" w:rsidRDefault="00B961B9">
            <w:pPr>
              <w:spacing w:line="20" w:lineRule="exact"/>
              <w:rPr>
                <w:sz w:val="1"/>
                <w:szCs w:val="1"/>
              </w:rPr>
            </w:pPr>
          </w:p>
        </w:tc>
      </w:tr>
      <w:tr w:rsidR="00B961B9">
        <w:trPr>
          <w:trHeight w:val="278"/>
        </w:trPr>
        <w:tc>
          <w:tcPr>
            <w:tcW w:w="3540" w:type="dxa"/>
            <w:gridSpan w:val="4"/>
            <w:vAlign w:val="bottom"/>
          </w:tcPr>
          <w:p w:rsidR="00B961B9" w:rsidRDefault="006E0B6D">
            <w:pPr>
              <w:rPr>
                <w:sz w:val="20"/>
                <w:szCs w:val="20"/>
              </w:rPr>
            </w:pPr>
            <w:r>
              <w:rPr>
                <w:rFonts w:eastAsia="Times New Roman"/>
                <w:i/>
                <w:iCs/>
                <w:sz w:val="24"/>
                <w:szCs w:val="24"/>
              </w:rPr>
              <w:t xml:space="preserve">масс. </w:t>
            </w:r>
            <w:r>
              <w:rPr>
                <w:rFonts w:eastAsia="Times New Roman"/>
                <w:sz w:val="24"/>
                <w:szCs w:val="24"/>
              </w:rPr>
              <w:t>Движения в пространстве:</w:t>
            </w:r>
          </w:p>
        </w:tc>
        <w:tc>
          <w:tcPr>
            <w:tcW w:w="60" w:type="dxa"/>
            <w:vAlign w:val="bottom"/>
          </w:tcPr>
          <w:p w:rsidR="00B961B9" w:rsidRDefault="00B961B9">
            <w:pPr>
              <w:rPr>
                <w:sz w:val="24"/>
                <w:szCs w:val="24"/>
              </w:rPr>
            </w:pPr>
          </w:p>
        </w:tc>
        <w:tc>
          <w:tcPr>
            <w:tcW w:w="12120" w:type="dxa"/>
            <w:gridSpan w:val="21"/>
            <w:vAlign w:val="bottom"/>
          </w:tcPr>
          <w:p w:rsidR="00B961B9" w:rsidRDefault="006E0B6D">
            <w:pPr>
              <w:ind w:right="800"/>
              <w:jc w:val="right"/>
              <w:rPr>
                <w:sz w:val="20"/>
                <w:szCs w:val="20"/>
              </w:rPr>
            </w:pPr>
            <w:r>
              <w:rPr>
                <w:rFonts w:eastAsia="Times New Roman"/>
                <w:sz w:val="24"/>
                <w:szCs w:val="24"/>
              </w:rPr>
              <w:t>параллельный перенос, симметрия относительно плоскости, центральная симметрия, поворот   относительно</w:t>
            </w:r>
          </w:p>
        </w:tc>
      </w:tr>
      <w:tr w:rsidR="00B961B9">
        <w:trPr>
          <w:trHeight w:val="20"/>
        </w:trPr>
        <w:tc>
          <w:tcPr>
            <w:tcW w:w="3540" w:type="dxa"/>
            <w:gridSpan w:val="4"/>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9040" w:type="dxa"/>
            <w:gridSpan w:val="11"/>
            <w:shd w:val="clear" w:color="auto" w:fill="000000"/>
            <w:vAlign w:val="bottom"/>
          </w:tcPr>
          <w:p w:rsidR="00B961B9" w:rsidRDefault="00B961B9">
            <w:pPr>
              <w:spacing w:line="20" w:lineRule="exact"/>
              <w:rPr>
                <w:sz w:val="1"/>
                <w:szCs w:val="1"/>
              </w:rPr>
            </w:pPr>
          </w:p>
        </w:tc>
        <w:tc>
          <w:tcPr>
            <w:tcW w:w="820" w:type="dxa"/>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920" w:type="dxa"/>
            <w:gridSpan w:val="3"/>
            <w:shd w:val="clear" w:color="auto" w:fill="000000"/>
            <w:vAlign w:val="bottom"/>
          </w:tcPr>
          <w:p w:rsidR="00B961B9" w:rsidRDefault="00B961B9">
            <w:pPr>
              <w:spacing w:line="20" w:lineRule="exact"/>
              <w:rPr>
                <w:sz w:val="1"/>
                <w:szCs w:val="1"/>
              </w:rPr>
            </w:pPr>
          </w:p>
        </w:tc>
        <w:tc>
          <w:tcPr>
            <w:tcW w:w="480" w:type="dxa"/>
            <w:shd w:val="clear" w:color="auto" w:fill="000000"/>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520" w:type="dxa"/>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r>
      <w:tr w:rsidR="00B961B9">
        <w:trPr>
          <w:trHeight w:val="278"/>
        </w:trPr>
        <w:tc>
          <w:tcPr>
            <w:tcW w:w="12640" w:type="dxa"/>
            <w:gridSpan w:val="16"/>
            <w:tcBorders>
              <w:bottom w:val="single" w:sz="8" w:space="0" w:color="auto"/>
            </w:tcBorders>
            <w:vAlign w:val="bottom"/>
          </w:tcPr>
          <w:p w:rsidR="00B961B9" w:rsidRDefault="006E0B6D">
            <w:pPr>
              <w:rPr>
                <w:sz w:val="20"/>
                <w:szCs w:val="20"/>
              </w:rPr>
            </w:pPr>
            <w:r>
              <w:rPr>
                <w:rFonts w:eastAsia="Times New Roman"/>
                <w:w w:val="99"/>
                <w:sz w:val="24"/>
                <w:szCs w:val="24"/>
              </w:rPr>
              <w:t xml:space="preserve">прямой. </w:t>
            </w:r>
            <w:r>
              <w:rPr>
                <w:rFonts w:eastAsia="Times New Roman"/>
                <w:i/>
                <w:iCs/>
                <w:w w:val="99"/>
                <w:sz w:val="24"/>
                <w:szCs w:val="24"/>
              </w:rPr>
              <w:t>Преобразование подобия,</w:t>
            </w:r>
            <w:r>
              <w:rPr>
                <w:rFonts w:eastAsia="Times New Roman"/>
                <w:w w:val="99"/>
                <w:sz w:val="24"/>
                <w:szCs w:val="24"/>
              </w:rPr>
              <w:t xml:space="preserve"> </w:t>
            </w:r>
            <w:r>
              <w:rPr>
                <w:rFonts w:eastAsia="Times New Roman"/>
                <w:i/>
                <w:iCs/>
                <w:w w:val="99"/>
                <w:sz w:val="24"/>
                <w:szCs w:val="24"/>
              </w:rPr>
              <w:t>гомотетия.</w:t>
            </w:r>
            <w:r>
              <w:rPr>
                <w:rFonts w:eastAsia="Times New Roman"/>
                <w:w w:val="99"/>
                <w:sz w:val="24"/>
                <w:szCs w:val="24"/>
              </w:rPr>
              <w:t xml:space="preserve"> </w:t>
            </w:r>
            <w:r>
              <w:rPr>
                <w:rFonts w:eastAsia="Times New Roman"/>
                <w:i/>
                <w:iCs/>
                <w:w w:val="99"/>
                <w:sz w:val="24"/>
                <w:szCs w:val="24"/>
              </w:rPr>
              <w:t>Решение задач на плоскости использованием стереометрических методов.</w:t>
            </w:r>
          </w:p>
        </w:tc>
        <w:tc>
          <w:tcPr>
            <w:tcW w:w="1800" w:type="dxa"/>
            <w:gridSpan w:val="5"/>
            <w:vAlign w:val="bottom"/>
          </w:tcPr>
          <w:p w:rsidR="00B961B9" w:rsidRDefault="00B961B9">
            <w:pPr>
              <w:rPr>
                <w:sz w:val="24"/>
                <w:szCs w:val="24"/>
              </w:rPr>
            </w:pPr>
          </w:p>
        </w:tc>
        <w:tc>
          <w:tcPr>
            <w:tcW w:w="480" w:type="dxa"/>
            <w:vAlign w:val="bottom"/>
          </w:tcPr>
          <w:p w:rsidR="00B961B9" w:rsidRDefault="00B961B9">
            <w:pPr>
              <w:rPr>
                <w:sz w:val="24"/>
                <w:szCs w:val="24"/>
              </w:rPr>
            </w:pPr>
          </w:p>
        </w:tc>
        <w:tc>
          <w:tcPr>
            <w:tcW w:w="100" w:type="dxa"/>
            <w:vAlign w:val="bottom"/>
          </w:tcPr>
          <w:p w:rsidR="00B961B9" w:rsidRDefault="00B961B9">
            <w:pPr>
              <w:rPr>
                <w:sz w:val="24"/>
                <w:szCs w:val="24"/>
              </w:rPr>
            </w:pPr>
          </w:p>
        </w:tc>
        <w:tc>
          <w:tcPr>
            <w:tcW w:w="120" w:type="dxa"/>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60" w:type="dxa"/>
            <w:vAlign w:val="bottom"/>
          </w:tcPr>
          <w:p w:rsidR="00B961B9" w:rsidRDefault="00B961B9">
            <w:pPr>
              <w:rPr>
                <w:sz w:val="24"/>
                <w:szCs w:val="24"/>
              </w:rPr>
            </w:pPr>
          </w:p>
        </w:tc>
      </w:tr>
    </w:tbl>
    <w:p w:rsidR="00B961B9" w:rsidRDefault="00B961B9">
      <w:pPr>
        <w:spacing w:line="197" w:lineRule="exact"/>
        <w:rPr>
          <w:sz w:val="20"/>
          <w:szCs w:val="20"/>
        </w:rPr>
      </w:pPr>
    </w:p>
    <w:p w:rsidR="00B961B9" w:rsidRDefault="006E0B6D">
      <w:pPr>
        <w:tabs>
          <w:tab w:val="left" w:pos="9260"/>
        </w:tabs>
        <w:rPr>
          <w:sz w:val="20"/>
          <w:szCs w:val="20"/>
        </w:rPr>
      </w:pPr>
      <w:r>
        <w:rPr>
          <w:rFonts w:eastAsia="Times New Roman"/>
          <w:b/>
          <w:bCs/>
          <w:sz w:val="24"/>
          <w:szCs w:val="24"/>
        </w:rPr>
        <w:t xml:space="preserve">Цилиндр, конус и шар (16ч). </w:t>
      </w:r>
      <w:r>
        <w:rPr>
          <w:rFonts w:eastAsia="Times New Roman"/>
          <w:sz w:val="24"/>
          <w:szCs w:val="24"/>
        </w:rPr>
        <w:t>Те</w:t>
      </w:r>
      <w:r>
        <w:rPr>
          <w:rFonts w:eastAsia="Times New Roman"/>
          <w:sz w:val="24"/>
          <w:szCs w:val="24"/>
          <w:u w:val="single"/>
        </w:rPr>
        <w:t>ла вращения:</w:t>
      </w:r>
      <w:r>
        <w:rPr>
          <w:rFonts w:eastAsia="Times New Roman"/>
          <w:b/>
          <w:bCs/>
          <w:sz w:val="24"/>
          <w:szCs w:val="24"/>
        </w:rPr>
        <w:t xml:space="preserve"> </w:t>
      </w:r>
      <w:r>
        <w:rPr>
          <w:rFonts w:eastAsia="Times New Roman"/>
          <w:sz w:val="24"/>
          <w:szCs w:val="24"/>
          <w:u w:val="single"/>
        </w:rPr>
        <w:t>цилиндр,</w:t>
      </w:r>
      <w:r>
        <w:rPr>
          <w:rFonts w:eastAsia="Times New Roman"/>
          <w:b/>
          <w:bCs/>
          <w:sz w:val="24"/>
          <w:szCs w:val="24"/>
        </w:rPr>
        <w:t xml:space="preserve"> </w:t>
      </w:r>
      <w:r>
        <w:rPr>
          <w:rFonts w:eastAsia="Times New Roman"/>
          <w:sz w:val="24"/>
          <w:szCs w:val="24"/>
          <w:u w:val="single"/>
        </w:rPr>
        <w:t>конус,</w:t>
      </w:r>
      <w:r>
        <w:rPr>
          <w:rFonts w:eastAsia="Times New Roman"/>
          <w:b/>
          <w:bCs/>
          <w:sz w:val="24"/>
          <w:szCs w:val="24"/>
        </w:rPr>
        <w:t xml:space="preserve"> </w:t>
      </w:r>
      <w:r>
        <w:rPr>
          <w:rFonts w:eastAsia="Times New Roman"/>
          <w:sz w:val="24"/>
          <w:szCs w:val="24"/>
          <w:u w:val="single"/>
        </w:rPr>
        <w:t>шар и  сфера.</w:t>
      </w:r>
      <w:r>
        <w:rPr>
          <w:rFonts w:eastAsia="Times New Roman"/>
          <w:b/>
          <w:bCs/>
          <w:sz w:val="24"/>
          <w:szCs w:val="24"/>
        </w:rPr>
        <w:t xml:space="preserve"> </w:t>
      </w:r>
      <w:r>
        <w:rPr>
          <w:rFonts w:eastAsia="Times New Roman"/>
          <w:i/>
          <w:iCs/>
          <w:sz w:val="24"/>
          <w:szCs w:val="24"/>
          <w:u w:val="single"/>
        </w:rPr>
        <w:t>Разве</w:t>
      </w:r>
      <w:r>
        <w:rPr>
          <w:rFonts w:eastAsia="Times New Roman"/>
          <w:i/>
          <w:iCs/>
          <w:sz w:val="24"/>
          <w:szCs w:val="24"/>
        </w:rPr>
        <w:t>р</w:t>
      </w:r>
      <w:r>
        <w:rPr>
          <w:rFonts w:eastAsia="Times New Roman"/>
          <w:i/>
          <w:iCs/>
          <w:sz w:val="24"/>
          <w:szCs w:val="24"/>
          <w:u w:val="single"/>
        </w:rPr>
        <w:t>тка</w:t>
      </w:r>
      <w:r>
        <w:rPr>
          <w:sz w:val="20"/>
          <w:szCs w:val="20"/>
        </w:rPr>
        <w:tab/>
      </w:r>
      <w:r>
        <w:rPr>
          <w:rFonts w:eastAsia="Times New Roman"/>
          <w:i/>
          <w:iCs/>
          <w:sz w:val="24"/>
          <w:szCs w:val="24"/>
          <w:u w:val="single"/>
        </w:rPr>
        <w:t xml:space="preserve">цилиндра и конуса. </w:t>
      </w:r>
      <w:r>
        <w:rPr>
          <w:rFonts w:eastAsia="Times New Roman"/>
          <w:sz w:val="24"/>
          <w:szCs w:val="24"/>
          <w:u w:val="single"/>
        </w:rPr>
        <w:t>Площадь поверхности цилиндра и конуса.</w:t>
      </w:r>
    </w:p>
    <w:tbl>
      <w:tblPr>
        <w:tblW w:w="0" w:type="auto"/>
        <w:tblLayout w:type="fixed"/>
        <w:tblCellMar>
          <w:left w:w="0" w:type="dxa"/>
          <w:right w:w="0" w:type="dxa"/>
        </w:tblCellMar>
        <w:tblLook w:val="04A0" w:firstRow="1" w:lastRow="0" w:firstColumn="1" w:lastColumn="0" w:noHBand="0" w:noVBand="1"/>
      </w:tblPr>
      <w:tblGrid>
        <w:gridCol w:w="400"/>
        <w:gridCol w:w="100"/>
        <w:gridCol w:w="320"/>
        <w:gridCol w:w="2220"/>
        <w:gridCol w:w="1220"/>
        <w:gridCol w:w="60"/>
        <w:gridCol w:w="840"/>
        <w:gridCol w:w="60"/>
        <w:gridCol w:w="1040"/>
        <w:gridCol w:w="460"/>
        <w:gridCol w:w="120"/>
        <w:gridCol w:w="1800"/>
        <w:gridCol w:w="140"/>
        <w:gridCol w:w="940"/>
        <w:gridCol w:w="80"/>
        <w:gridCol w:w="1860"/>
        <w:gridCol w:w="140"/>
        <w:gridCol w:w="1560"/>
        <w:gridCol w:w="1580"/>
        <w:gridCol w:w="100"/>
        <w:gridCol w:w="680"/>
      </w:tblGrid>
      <w:tr w:rsidR="00B961B9">
        <w:trPr>
          <w:trHeight w:val="252"/>
        </w:trPr>
        <w:tc>
          <w:tcPr>
            <w:tcW w:w="4260" w:type="dxa"/>
            <w:gridSpan w:val="5"/>
            <w:vAlign w:val="bottom"/>
          </w:tcPr>
          <w:p w:rsidR="00B961B9" w:rsidRDefault="006E0B6D">
            <w:pPr>
              <w:spacing w:line="252" w:lineRule="exact"/>
              <w:rPr>
                <w:sz w:val="20"/>
                <w:szCs w:val="20"/>
              </w:rPr>
            </w:pPr>
            <w:r>
              <w:rPr>
                <w:rFonts w:eastAsia="Times New Roman"/>
                <w:sz w:val="24"/>
                <w:szCs w:val="24"/>
              </w:rPr>
              <w:t>Сечения цилиндра, конуса и шара.</w:t>
            </w:r>
          </w:p>
        </w:tc>
        <w:tc>
          <w:tcPr>
            <w:tcW w:w="60" w:type="dxa"/>
            <w:vAlign w:val="bottom"/>
          </w:tcPr>
          <w:p w:rsidR="00B961B9" w:rsidRDefault="00B961B9">
            <w:pPr>
              <w:rPr>
                <w:sz w:val="21"/>
                <w:szCs w:val="21"/>
              </w:rPr>
            </w:pPr>
          </w:p>
        </w:tc>
        <w:tc>
          <w:tcPr>
            <w:tcW w:w="11400" w:type="dxa"/>
            <w:gridSpan w:val="15"/>
            <w:vAlign w:val="bottom"/>
          </w:tcPr>
          <w:p w:rsidR="00B961B9" w:rsidRDefault="006E0B6D">
            <w:pPr>
              <w:spacing w:line="252" w:lineRule="exact"/>
              <w:jc w:val="right"/>
              <w:rPr>
                <w:sz w:val="20"/>
                <w:szCs w:val="20"/>
              </w:rPr>
            </w:pPr>
            <w:r>
              <w:rPr>
                <w:rFonts w:eastAsia="Times New Roman"/>
                <w:i/>
                <w:iCs/>
                <w:sz w:val="24"/>
                <w:szCs w:val="24"/>
              </w:rPr>
              <w:t xml:space="preserve">Элементы сферической геометрии. Конические сечения. </w:t>
            </w:r>
            <w:r>
              <w:rPr>
                <w:rFonts w:eastAsia="Times New Roman"/>
                <w:sz w:val="24"/>
                <w:szCs w:val="24"/>
              </w:rPr>
              <w:t>Шаровой сегмент,</w:t>
            </w:r>
            <w:r>
              <w:rPr>
                <w:rFonts w:eastAsia="Times New Roman"/>
                <w:i/>
                <w:iCs/>
                <w:sz w:val="24"/>
                <w:szCs w:val="24"/>
              </w:rPr>
              <w:t xml:space="preserve"> </w:t>
            </w:r>
            <w:r>
              <w:rPr>
                <w:rFonts w:eastAsia="Times New Roman"/>
                <w:sz w:val="24"/>
                <w:szCs w:val="24"/>
              </w:rPr>
              <w:t>шаровой слой,</w:t>
            </w:r>
            <w:r>
              <w:rPr>
                <w:rFonts w:eastAsia="Times New Roman"/>
                <w:i/>
                <w:iCs/>
                <w:sz w:val="24"/>
                <w:szCs w:val="24"/>
              </w:rPr>
              <w:t xml:space="preserve"> </w:t>
            </w:r>
            <w:r>
              <w:rPr>
                <w:rFonts w:eastAsia="Times New Roman"/>
                <w:sz w:val="24"/>
                <w:szCs w:val="24"/>
              </w:rPr>
              <w:t>шаровой сектор</w:t>
            </w:r>
          </w:p>
        </w:tc>
      </w:tr>
      <w:tr w:rsidR="00B961B9">
        <w:trPr>
          <w:trHeight w:val="20"/>
        </w:trPr>
        <w:tc>
          <w:tcPr>
            <w:tcW w:w="400" w:type="dxa"/>
            <w:shd w:val="clear" w:color="auto" w:fill="000000"/>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320" w:type="dxa"/>
            <w:shd w:val="clear" w:color="auto" w:fill="000000"/>
            <w:vAlign w:val="bottom"/>
          </w:tcPr>
          <w:p w:rsidR="00B961B9" w:rsidRDefault="00B961B9">
            <w:pPr>
              <w:spacing w:line="20" w:lineRule="exact"/>
              <w:rPr>
                <w:sz w:val="1"/>
                <w:szCs w:val="1"/>
              </w:rPr>
            </w:pPr>
          </w:p>
        </w:tc>
        <w:tc>
          <w:tcPr>
            <w:tcW w:w="2220" w:type="dxa"/>
            <w:shd w:val="clear" w:color="auto" w:fill="000000"/>
            <w:vAlign w:val="bottom"/>
          </w:tcPr>
          <w:p w:rsidR="00B961B9" w:rsidRDefault="00B961B9">
            <w:pPr>
              <w:spacing w:line="20" w:lineRule="exact"/>
              <w:rPr>
                <w:sz w:val="1"/>
                <w:szCs w:val="1"/>
              </w:rPr>
            </w:pPr>
          </w:p>
        </w:tc>
        <w:tc>
          <w:tcPr>
            <w:tcW w:w="1220" w:type="dxa"/>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84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1040" w:type="dxa"/>
            <w:shd w:val="clear" w:color="auto" w:fill="000000"/>
            <w:vAlign w:val="bottom"/>
          </w:tcPr>
          <w:p w:rsidR="00B961B9" w:rsidRDefault="00B961B9">
            <w:pPr>
              <w:spacing w:line="20" w:lineRule="exact"/>
              <w:rPr>
                <w:sz w:val="1"/>
                <w:szCs w:val="1"/>
              </w:rPr>
            </w:pPr>
          </w:p>
        </w:tc>
        <w:tc>
          <w:tcPr>
            <w:tcW w:w="460" w:type="dxa"/>
            <w:shd w:val="clear" w:color="auto" w:fill="000000"/>
            <w:vAlign w:val="bottom"/>
          </w:tcPr>
          <w:p w:rsidR="00B961B9" w:rsidRDefault="00B961B9">
            <w:pPr>
              <w:spacing w:line="20" w:lineRule="exact"/>
              <w:rPr>
                <w:sz w:val="1"/>
                <w:szCs w:val="1"/>
              </w:rPr>
            </w:pPr>
          </w:p>
        </w:tc>
        <w:tc>
          <w:tcPr>
            <w:tcW w:w="120" w:type="dxa"/>
            <w:shd w:val="clear" w:color="auto" w:fill="000000"/>
            <w:vAlign w:val="bottom"/>
          </w:tcPr>
          <w:p w:rsidR="00B961B9" w:rsidRDefault="00B961B9">
            <w:pPr>
              <w:spacing w:line="20" w:lineRule="exact"/>
              <w:rPr>
                <w:sz w:val="1"/>
                <w:szCs w:val="1"/>
              </w:rPr>
            </w:pPr>
          </w:p>
        </w:tc>
        <w:tc>
          <w:tcPr>
            <w:tcW w:w="1800" w:type="dxa"/>
            <w:shd w:val="clear" w:color="auto" w:fill="000000"/>
            <w:vAlign w:val="bottom"/>
          </w:tcPr>
          <w:p w:rsidR="00B961B9" w:rsidRDefault="00B961B9">
            <w:pPr>
              <w:spacing w:line="20" w:lineRule="exact"/>
              <w:rPr>
                <w:sz w:val="1"/>
                <w:szCs w:val="1"/>
              </w:rPr>
            </w:pPr>
          </w:p>
        </w:tc>
        <w:tc>
          <w:tcPr>
            <w:tcW w:w="140" w:type="dxa"/>
            <w:shd w:val="clear" w:color="auto" w:fill="000000"/>
            <w:vAlign w:val="bottom"/>
          </w:tcPr>
          <w:p w:rsidR="00B961B9" w:rsidRDefault="00B961B9">
            <w:pPr>
              <w:spacing w:line="20" w:lineRule="exact"/>
              <w:rPr>
                <w:sz w:val="1"/>
                <w:szCs w:val="1"/>
              </w:rPr>
            </w:pPr>
          </w:p>
        </w:tc>
        <w:tc>
          <w:tcPr>
            <w:tcW w:w="940" w:type="dxa"/>
            <w:shd w:val="clear" w:color="auto" w:fill="000000"/>
            <w:vAlign w:val="bottom"/>
          </w:tcPr>
          <w:p w:rsidR="00B961B9" w:rsidRDefault="00B961B9">
            <w:pPr>
              <w:spacing w:line="20" w:lineRule="exact"/>
              <w:rPr>
                <w:sz w:val="1"/>
                <w:szCs w:val="1"/>
              </w:rPr>
            </w:pPr>
          </w:p>
        </w:tc>
        <w:tc>
          <w:tcPr>
            <w:tcW w:w="80" w:type="dxa"/>
            <w:shd w:val="clear" w:color="auto" w:fill="000000"/>
            <w:vAlign w:val="bottom"/>
          </w:tcPr>
          <w:p w:rsidR="00B961B9" w:rsidRDefault="00B961B9">
            <w:pPr>
              <w:spacing w:line="20" w:lineRule="exact"/>
              <w:rPr>
                <w:sz w:val="1"/>
                <w:szCs w:val="1"/>
              </w:rPr>
            </w:pPr>
          </w:p>
        </w:tc>
        <w:tc>
          <w:tcPr>
            <w:tcW w:w="1860" w:type="dxa"/>
            <w:shd w:val="clear" w:color="auto" w:fill="000000"/>
            <w:vAlign w:val="bottom"/>
          </w:tcPr>
          <w:p w:rsidR="00B961B9" w:rsidRDefault="00B961B9">
            <w:pPr>
              <w:spacing w:line="20" w:lineRule="exact"/>
              <w:rPr>
                <w:sz w:val="1"/>
                <w:szCs w:val="1"/>
              </w:rPr>
            </w:pPr>
          </w:p>
        </w:tc>
        <w:tc>
          <w:tcPr>
            <w:tcW w:w="140" w:type="dxa"/>
            <w:shd w:val="clear" w:color="auto" w:fill="000000"/>
            <w:vAlign w:val="bottom"/>
          </w:tcPr>
          <w:p w:rsidR="00B961B9" w:rsidRDefault="00B961B9">
            <w:pPr>
              <w:spacing w:line="20" w:lineRule="exact"/>
              <w:rPr>
                <w:sz w:val="1"/>
                <w:szCs w:val="1"/>
              </w:rPr>
            </w:pPr>
          </w:p>
        </w:tc>
        <w:tc>
          <w:tcPr>
            <w:tcW w:w="1560" w:type="dxa"/>
            <w:shd w:val="clear" w:color="auto" w:fill="000000"/>
            <w:vAlign w:val="bottom"/>
          </w:tcPr>
          <w:p w:rsidR="00B961B9" w:rsidRDefault="00B961B9">
            <w:pPr>
              <w:spacing w:line="20" w:lineRule="exact"/>
              <w:rPr>
                <w:sz w:val="1"/>
                <w:szCs w:val="1"/>
              </w:rPr>
            </w:pPr>
          </w:p>
        </w:tc>
        <w:tc>
          <w:tcPr>
            <w:tcW w:w="1580" w:type="dxa"/>
            <w:shd w:val="clear" w:color="auto" w:fill="000000"/>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680" w:type="dxa"/>
            <w:shd w:val="clear" w:color="auto" w:fill="000000"/>
            <w:vAlign w:val="bottom"/>
          </w:tcPr>
          <w:p w:rsidR="00B961B9" w:rsidRDefault="00B961B9">
            <w:pPr>
              <w:spacing w:line="20" w:lineRule="exact"/>
              <w:rPr>
                <w:sz w:val="1"/>
                <w:szCs w:val="1"/>
              </w:rPr>
            </w:pPr>
          </w:p>
        </w:tc>
      </w:tr>
      <w:tr w:rsidR="00B961B9">
        <w:trPr>
          <w:trHeight w:val="254"/>
        </w:trPr>
        <w:tc>
          <w:tcPr>
            <w:tcW w:w="13360" w:type="dxa"/>
            <w:gridSpan w:val="18"/>
            <w:vAlign w:val="bottom"/>
          </w:tcPr>
          <w:p w:rsidR="00B961B9" w:rsidRDefault="006E0B6D">
            <w:pPr>
              <w:spacing w:line="253" w:lineRule="exact"/>
              <w:rPr>
                <w:sz w:val="20"/>
                <w:szCs w:val="20"/>
              </w:rPr>
            </w:pPr>
            <w:r>
              <w:rPr>
                <w:rFonts w:eastAsia="Times New Roman"/>
                <w:sz w:val="24"/>
                <w:szCs w:val="24"/>
              </w:rPr>
              <w:t xml:space="preserve">(конус). Усеченный конус. Касательные прямые и плоскости. Площадь сферы. Вписанные и описанные сферы. </w:t>
            </w:r>
            <w:r>
              <w:rPr>
                <w:rFonts w:eastAsia="Times New Roman"/>
                <w:i/>
                <w:iCs/>
                <w:sz w:val="24"/>
                <w:szCs w:val="24"/>
              </w:rPr>
              <w:t>Касающиеся</w:t>
            </w:r>
          </w:p>
        </w:tc>
        <w:tc>
          <w:tcPr>
            <w:tcW w:w="2360" w:type="dxa"/>
            <w:gridSpan w:val="3"/>
            <w:vAlign w:val="bottom"/>
          </w:tcPr>
          <w:p w:rsidR="00B961B9" w:rsidRDefault="006E0B6D">
            <w:pPr>
              <w:spacing w:line="253" w:lineRule="exact"/>
              <w:jc w:val="right"/>
              <w:rPr>
                <w:sz w:val="20"/>
                <w:szCs w:val="20"/>
              </w:rPr>
            </w:pPr>
            <w:r>
              <w:rPr>
                <w:rFonts w:eastAsia="Times New Roman"/>
                <w:i/>
                <w:iCs/>
                <w:sz w:val="24"/>
                <w:szCs w:val="24"/>
              </w:rPr>
              <w:t xml:space="preserve">сферы. </w:t>
            </w:r>
            <w:r>
              <w:rPr>
                <w:rFonts w:eastAsia="Times New Roman"/>
                <w:sz w:val="24"/>
                <w:szCs w:val="24"/>
              </w:rPr>
              <w:t>Комбинации</w:t>
            </w:r>
          </w:p>
        </w:tc>
      </w:tr>
      <w:tr w:rsidR="00B961B9">
        <w:trPr>
          <w:trHeight w:val="20"/>
        </w:trPr>
        <w:tc>
          <w:tcPr>
            <w:tcW w:w="820" w:type="dxa"/>
            <w:gridSpan w:val="3"/>
            <w:shd w:val="clear" w:color="auto" w:fill="000000"/>
            <w:vAlign w:val="bottom"/>
          </w:tcPr>
          <w:p w:rsidR="00B961B9" w:rsidRDefault="00B961B9">
            <w:pPr>
              <w:spacing w:line="20" w:lineRule="exact"/>
              <w:rPr>
                <w:sz w:val="1"/>
                <w:szCs w:val="1"/>
              </w:rPr>
            </w:pPr>
          </w:p>
        </w:tc>
        <w:tc>
          <w:tcPr>
            <w:tcW w:w="2220" w:type="dxa"/>
            <w:vAlign w:val="bottom"/>
          </w:tcPr>
          <w:p w:rsidR="00B961B9" w:rsidRDefault="00B961B9">
            <w:pPr>
              <w:spacing w:line="20" w:lineRule="exact"/>
              <w:rPr>
                <w:sz w:val="1"/>
                <w:szCs w:val="1"/>
              </w:rPr>
            </w:pPr>
          </w:p>
        </w:tc>
        <w:tc>
          <w:tcPr>
            <w:tcW w:w="2120" w:type="dxa"/>
            <w:gridSpan w:val="3"/>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1040" w:type="dxa"/>
            <w:shd w:val="clear" w:color="auto" w:fill="000000"/>
            <w:vAlign w:val="bottom"/>
          </w:tcPr>
          <w:p w:rsidR="00B961B9" w:rsidRDefault="00B961B9">
            <w:pPr>
              <w:spacing w:line="20" w:lineRule="exact"/>
              <w:rPr>
                <w:sz w:val="1"/>
                <w:szCs w:val="1"/>
              </w:rPr>
            </w:pPr>
          </w:p>
        </w:tc>
        <w:tc>
          <w:tcPr>
            <w:tcW w:w="460" w:type="dxa"/>
            <w:shd w:val="clear" w:color="auto" w:fill="000000"/>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1800" w:type="dxa"/>
            <w:shd w:val="clear" w:color="auto" w:fill="000000"/>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940" w:type="dxa"/>
            <w:shd w:val="clear" w:color="auto" w:fill="000000"/>
            <w:vAlign w:val="bottom"/>
          </w:tcPr>
          <w:p w:rsidR="00B961B9" w:rsidRDefault="00B961B9">
            <w:pPr>
              <w:spacing w:line="20" w:lineRule="exact"/>
              <w:rPr>
                <w:sz w:val="1"/>
                <w:szCs w:val="1"/>
              </w:rPr>
            </w:pPr>
          </w:p>
        </w:tc>
        <w:tc>
          <w:tcPr>
            <w:tcW w:w="80" w:type="dxa"/>
            <w:vAlign w:val="bottom"/>
          </w:tcPr>
          <w:p w:rsidR="00B961B9" w:rsidRDefault="00B961B9">
            <w:pPr>
              <w:spacing w:line="20" w:lineRule="exact"/>
              <w:rPr>
                <w:sz w:val="1"/>
                <w:szCs w:val="1"/>
              </w:rPr>
            </w:pPr>
          </w:p>
        </w:tc>
        <w:tc>
          <w:tcPr>
            <w:tcW w:w="1860" w:type="dxa"/>
            <w:shd w:val="clear" w:color="auto" w:fill="000000"/>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1560" w:type="dxa"/>
            <w:shd w:val="clear" w:color="auto" w:fill="000000"/>
            <w:vAlign w:val="bottom"/>
          </w:tcPr>
          <w:p w:rsidR="00B961B9" w:rsidRDefault="00B961B9">
            <w:pPr>
              <w:spacing w:line="20" w:lineRule="exact"/>
              <w:rPr>
                <w:sz w:val="1"/>
                <w:szCs w:val="1"/>
              </w:rPr>
            </w:pPr>
          </w:p>
        </w:tc>
        <w:tc>
          <w:tcPr>
            <w:tcW w:w="1580" w:type="dxa"/>
            <w:shd w:val="clear" w:color="auto" w:fill="000000"/>
            <w:vAlign w:val="bottom"/>
          </w:tcPr>
          <w:p w:rsidR="00B961B9" w:rsidRDefault="00B961B9">
            <w:pPr>
              <w:spacing w:line="20" w:lineRule="exact"/>
              <w:rPr>
                <w:sz w:val="1"/>
                <w:szCs w:val="1"/>
              </w:rPr>
            </w:pPr>
          </w:p>
        </w:tc>
        <w:tc>
          <w:tcPr>
            <w:tcW w:w="100" w:type="dxa"/>
            <w:shd w:val="clear" w:color="auto" w:fill="000000"/>
            <w:vAlign w:val="bottom"/>
          </w:tcPr>
          <w:p w:rsidR="00B961B9" w:rsidRDefault="00B961B9">
            <w:pPr>
              <w:spacing w:line="20" w:lineRule="exact"/>
              <w:rPr>
                <w:sz w:val="1"/>
                <w:szCs w:val="1"/>
              </w:rPr>
            </w:pPr>
          </w:p>
        </w:tc>
        <w:tc>
          <w:tcPr>
            <w:tcW w:w="680" w:type="dxa"/>
            <w:shd w:val="clear" w:color="auto" w:fill="000000"/>
            <w:vAlign w:val="bottom"/>
          </w:tcPr>
          <w:p w:rsidR="00B961B9" w:rsidRDefault="00B961B9">
            <w:pPr>
              <w:spacing w:line="20" w:lineRule="exact"/>
              <w:rPr>
                <w:sz w:val="1"/>
                <w:szCs w:val="1"/>
              </w:rPr>
            </w:pPr>
          </w:p>
        </w:tc>
      </w:tr>
      <w:tr w:rsidR="00B961B9">
        <w:trPr>
          <w:trHeight w:val="258"/>
        </w:trPr>
        <w:tc>
          <w:tcPr>
            <w:tcW w:w="13360" w:type="dxa"/>
            <w:gridSpan w:val="18"/>
            <w:vAlign w:val="bottom"/>
          </w:tcPr>
          <w:p w:rsidR="00B961B9" w:rsidRDefault="006E0B6D">
            <w:pPr>
              <w:spacing w:line="258" w:lineRule="exact"/>
              <w:rPr>
                <w:sz w:val="20"/>
                <w:szCs w:val="20"/>
              </w:rPr>
            </w:pPr>
            <w:r>
              <w:rPr>
                <w:rFonts w:eastAsia="Times New Roman"/>
                <w:sz w:val="24"/>
                <w:szCs w:val="24"/>
              </w:rPr>
              <w:t xml:space="preserve">многогранников и тел вращения. </w:t>
            </w:r>
            <w:r>
              <w:rPr>
                <w:rFonts w:eastAsia="Times New Roman"/>
                <w:i/>
                <w:iCs/>
                <w:sz w:val="24"/>
                <w:szCs w:val="24"/>
              </w:rPr>
              <w:t>Комбинации тел вращения.</w:t>
            </w:r>
          </w:p>
        </w:tc>
        <w:tc>
          <w:tcPr>
            <w:tcW w:w="1580" w:type="dxa"/>
            <w:vAlign w:val="bottom"/>
          </w:tcPr>
          <w:p w:rsidR="00B961B9" w:rsidRDefault="00B961B9"/>
        </w:tc>
        <w:tc>
          <w:tcPr>
            <w:tcW w:w="100" w:type="dxa"/>
            <w:vAlign w:val="bottom"/>
          </w:tcPr>
          <w:p w:rsidR="00B961B9" w:rsidRDefault="00B961B9"/>
        </w:tc>
        <w:tc>
          <w:tcPr>
            <w:tcW w:w="680" w:type="dxa"/>
            <w:vAlign w:val="bottom"/>
          </w:tcPr>
          <w:p w:rsidR="00B961B9" w:rsidRDefault="00B961B9"/>
        </w:tc>
      </w:tr>
      <w:tr w:rsidR="00B961B9">
        <w:trPr>
          <w:trHeight w:val="20"/>
        </w:trPr>
        <w:tc>
          <w:tcPr>
            <w:tcW w:w="400" w:type="dxa"/>
            <w:shd w:val="clear" w:color="auto" w:fill="000000"/>
            <w:vAlign w:val="bottom"/>
          </w:tcPr>
          <w:p w:rsidR="00B961B9" w:rsidRDefault="00B961B9">
            <w:pPr>
              <w:spacing w:line="20" w:lineRule="exact"/>
              <w:rPr>
                <w:sz w:val="1"/>
                <w:szCs w:val="1"/>
              </w:rPr>
            </w:pPr>
          </w:p>
        </w:tc>
        <w:tc>
          <w:tcPr>
            <w:tcW w:w="100" w:type="dxa"/>
            <w:shd w:val="clear" w:color="auto" w:fill="000000"/>
            <w:vAlign w:val="bottom"/>
          </w:tcPr>
          <w:p w:rsidR="00B961B9" w:rsidRDefault="00B961B9">
            <w:pPr>
              <w:spacing w:line="20" w:lineRule="exact"/>
              <w:rPr>
                <w:sz w:val="1"/>
                <w:szCs w:val="1"/>
              </w:rPr>
            </w:pPr>
          </w:p>
        </w:tc>
        <w:tc>
          <w:tcPr>
            <w:tcW w:w="320" w:type="dxa"/>
            <w:shd w:val="clear" w:color="auto" w:fill="000000"/>
            <w:vAlign w:val="bottom"/>
          </w:tcPr>
          <w:p w:rsidR="00B961B9" w:rsidRDefault="00B961B9">
            <w:pPr>
              <w:spacing w:line="20" w:lineRule="exact"/>
              <w:rPr>
                <w:sz w:val="1"/>
                <w:szCs w:val="1"/>
              </w:rPr>
            </w:pPr>
          </w:p>
        </w:tc>
        <w:tc>
          <w:tcPr>
            <w:tcW w:w="2220" w:type="dxa"/>
            <w:shd w:val="clear" w:color="auto" w:fill="000000"/>
            <w:vAlign w:val="bottom"/>
          </w:tcPr>
          <w:p w:rsidR="00B961B9" w:rsidRDefault="00B961B9">
            <w:pPr>
              <w:spacing w:line="20" w:lineRule="exact"/>
              <w:rPr>
                <w:sz w:val="1"/>
                <w:szCs w:val="1"/>
              </w:rPr>
            </w:pPr>
          </w:p>
        </w:tc>
        <w:tc>
          <w:tcPr>
            <w:tcW w:w="1220" w:type="dxa"/>
            <w:shd w:val="clear" w:color="auto" w:fill="000000"/>
            <w:vAlign w:val="bottom"/>
          </w:tcPr>
          <w:p w:rsidR="00B961B9" w:rsidRDefault="00B961B9">
            <w:pPr>
              <w:spacing w:line="20" w:lineRule="exact"/>
              <w:rPr>
                <w:sz w:val="1"/>
                <w:szCs w:val="1"/>
              </w:rPr>
            </w:pPr>
          </w:p>
        </w:tc>
        <w:tc>
          <w:tcPr>
            <w:tcW w:w="60" w:type="dxa"/>
            <w:shd w:val="clear" w:color="auto" w:fill="000000"/>
            <w:vAlign w:val="bottom"/>
          </w:tcPr>
          <w:p w:rsidR="00B961B9" w:rsidRDefault="00B961B9">
            <w:pPr>
              <w:spacing w:line="20" w:lineRule="exact"/>
              <w:rPr>
                <w:sz w:val="1"/>
                <w:szCs w:val="1"/>
              </w:rPr>
            </w:pPr>
          </w:p>
        </w:tc>
        <w:tc>
          <w:tcPr>
            <w:tcW w:w="840" w:type="dxa"/>
            <w:shd w:val="clear" w:color="auto" w:fill="000000"/>
            <w:vAlign w:val="bottom"/>
          </w:tcPr>
          <w:p w:rsidR="00B961B9" w:rsidRDefault="00B961B9">
            <w:pPr>
              <w:spacing w:line="20" w:lineRule="exact"/>
              <w:rPr>
                <w:sz w:val="1"/>
                <w:szCs w:val="1"/>
              </w:rPr>
            </w:pPr>
          </w:p>
        </w:tc>
        <w:tc>
          <w:tcPr>
            <w:tcW w:w="60" w:type="dxa"/>
            <w:vAlign w:val="bottom"/>
          </w:tcPr>
          <w:p w:rsidR="00B961B9" w:rsidRDefault="00B961B9">
            <w:pPr>
              <w:spacing w:line="20" w:lineRule="exact"/>
              <w:rPr>
                <w:sz w:val="1"/>
                <w:szCs w:val="1"/>
              </w:rPr>
            </w:pPr>
          </w:p>
        </w:tc>
        <w:tc>
          <w:tcPr>
            <w:tcW w:w="1040" w:type="dxa"/>
            <w:shd w:val="clear" w:color="auto" w:fill="000000"/>
            <w:vAlign w:val="bottom"/>
          </w:tcPr>
          <w:p w:rsidR="00B961B9" w:rsidRDefault="00B961B9">
            <w:pPr>
              <w:spacing w:line="20" w:lineRule="exact"/>
              <w:rPr>
                <w:sz w:val="1"/>
                <w:szCs w:val="1"/>
              </w:rPr>
            </w:pPr>
          </w:p>
        </w:tc>
        <w:tc>
          <w:tcPr>
            <w:tcW w:w="460" w:type="dxa"/>
            <w:vAlign w:val="bottom"/>
          </w:tcPr>
          <w:p w:rsidR="00B961B9" w:rsidRDefault="00B961B9">
            <w:pPr>
              <w:spacing w:line="20" w:lineRule="exact"/>
              <w:rPr>
                <w:sz w:val="1"/>
                <w:szCs w:val="1"/>
              </w:rPr>
            </w:pPr>
          </w:p>
        </w:tc>
        <w:tc>
          <w:tcPr>
            <w:tcW w:w="120" w:type="dxa"/>
            <w:vAlign w:val="bottom"/>
          </w:tcPr>
          <w:p w:rsidR="00B961B9" w:rsidRDefault="00B961B9">
            <w:pPr>
              <w:spacing w:line="20" w:lineRule="exact"/>
              <w:rPr>
                <w:sz w:val="1"/>
                <w:szCs w:val="1"/>
              </w:rPr>
            </w:pPr>
          </w:p>
        </w:tc>
        <w:tc>
          <w:tcPr>
            <w:tcW w:w="1800" w:type="dxa"/>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940" w:type="dxa"/>
            <w:vAlign w:val="bottom"/>
          </w:tcPr>
          <w:p w:rsidR="00B961B9" w:rsidRDefault="00B961B9">
            <w:pPr>
              <w:spacing w:line="20" w:lineRule="exact"/>
              <w:rPr>
                <w:sz w:val="1"/>
                <w:szCs w:val="1"/>
              </w:rPr>
            </w:pPr>
          </w:p>
        </w:tc>
        <w:tc>
          <w:tcPr>
            <w:tcW w:w="80" w:type="dxa"/>
            <w:vAlign w:val="bottom"/>
          </w:tcPr>
          <w:p w:rsidR="00B961B9" w:rsidRDefault="00B961B9">
            <w:pPr>
              <w:spacing w:line="20" w:lineRule="exact"/>
              <w:rPr>
                <w:sz w:val="1"/>
                <w:szCs w:val="1"/>
              </w:rPr>
            </w:pPr>
          </w:p>
        </w:tc>
        <w:tc>
          <w:tcPr>
            <w:tcW w:w="1860" w:type="dxa"/>
            <w:vAlign w:val="bottom"/>
          </w:tcPr>
          <w:p w:rsidR="00B961B9" w:rsidRDefault="00B961B9">
            <w:pPr>
              <w:spacing w:line="20" w:lineRule="exact"/>
              <w:rPr>
                <w:sz w:val="1"/>
                <w:szCs w:val="1"/>
              </w:rPr>
            </w:pPr>
          </w:p>
        </w:tc>
        <w:tc>
          <w:tcPr>
            <w:tcW w:w="140" w:type="dxa"/>
            <w:vAlign w:val="bottom"/>
          </w:tcPr>
          <w:p w:rsidR="00B961B9" w:rsidRDefault="00B961B9">
            <w:pPr>
              <w:spacing w:line="20" w:lineRule="exact"/>
              <w:rPr>
                <w:sz w:val="1"/>
                <w:szCs w:val="1"/>
              </w:rPr>
            </w:pPr>
          </w:p>
        </w:tc>
        <w:tc>
          <w:tcPr>
            <w:tcW w:w="1560" w:type="dxa"/>
            <w:vAlign w:val="bottom"/>
          </w:tcPr>
          <w:p w:rsidR="00B961B9" w:rsidRDefault="00B961B9">
            <w:pPr>
              <w:spacing w:line="20" w:lineRule="exact"/>
              <w:rPr>
                <w:sz w:val="1"/>
                <w:szCs w:val="1"/>
              </w:rPr>
            </w:pPr>
          </w:p>
        </w:tc>
        <w:tc>
          <w:tcPr>
            <w:tcW w:w="1580" w:type="dxa"/>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680" w:type="dxa"/>
            <w:vAlign w:val="bottom"/>
          </w:tcPr>
          <w:p w:rsidR="00B961B9" w:rsidRDefault="00B961B9">
            <w:pPr>
              <w:spacing w:line="20" w:lineRule="exact"/>
              <w:rPr>
                <w:sz w:val="1"/>
                <w:szCs w:val="1"/>
              </w:rPr>
            </w:pPr>
          </w:p>
        </w:tc>
      </w:tr>
    </w:tbl>
    <w:p w:rsidR="00B961B9" w:rsidRDefault="00B961B9">
      <w:pPr>
        <w:spacing w:line="186" w:lineRule="exact"/>
        <w:rPr>
          <w:sz w:val="20"/>
          <w:szCs w:val="20"/>
        </w:rPr>
      </w:pPr>
    </w:p>
    <w:p w:rsidR="00B961B9" w:rsidRDefault="006E0B6D">
      <w:pPr>
        <w:spacing w:line="236" w:lineRule="auto"/>
        <w:jc w:val="both"/>
        <w:rPr>
          <w:sz w:val="20"/>
          <w:szCs w:val="20"/>
        </w:rPr>
      </w:pPr>
      <w:r>
        <w:rPr>
          <w:rFonts w:eastAsia="Times New Roman"/>
          <w:b/>
          <w:bCs/>
          <w:sz w:val="24"/>
          <w:szCs w:val="24"/>
        </w:rPr>
        <w:t xml:space="preserve">Объемы тел (17ч). </w:t>
      </w:r>
      <w:r>
        <w:rPr>
          <w:rFonts w:eastAsia="Times New Roman"/>
          <w:sz w:val="24"/>
          <w:szCs w:val="24"/>
          <w:u w:val="single"/>
        </w:rPr>
        <w:t>Понятие объема.</w:t>
      </w:r>
      <w:r>
        <w:rPr>
          <w:rFonts w:eastAsia="Times New Roman"/>
          <w:b/>
          <w:bCs/>
          <w:sz w:val="24"/>
          <w:szCs w:val="24"/>
        </w:rPr>
        <w:t xml:space="preserve"> </w:t>
      </w:r>
      <w:r>
        <w:rPr>
          <w:rFonts w:eastAsia="Times New Roman"/>
          <w:i/>
          <w:iCs/>
          <w:sz w:val="24"/>
          <w:szCs w:val="24"/>
          <w:u w:val="single"/>
        </w:rPr>
        <w:t>Аксиомы объема.</w:t>
      </w:r>
      <w:r>
        <w:rPr>
          <w:rFonts w:eastAsia="Times New Roman"/>
          <w:b/>
          <w:bCs/>
          <w:sz w:val="24"/>
          <w:szCs w:val="24"/>
        </w:rPr>
        <w:t xml:space="preserve"> </w:t>
      </w:r>
      <w:r>
        <w:rPr>
          <w:rFonts w:eastAsia="Times New Roman"/>
          <w:sz w:val="24"/>
          <w:szCs w:val="24"/>
          <w:u w:val="single"/>
        </w:rPr>
        <w:t>Объемы многогранников.</w:t>
      </w:r>
      <w:r>
        <w:rPr>
          <w:rFonts w:eastAsia="Times New Roman"/>
          <w:b/>
          <w:bCs/>
          <w:sz w:val="24"/>
          <w:szCs w:val="24"/>
        </w:rPr>
        <w:t xml:space="preserve"> </w:t>
      </w:r>
      <w:r>
        <w:rPr>
          <w:rFonts w:eastAsia="Times New Roman"/>
          <w:sz w:val="24"/>
          <w:szCs w:val="24"/>
          <w:u w:val="single"/>
        </w:rPr>
        <w:t>Объемы тел вращения.</w:t>
      </w:r>
      <w:r>
        <w:rPr>
          <w:rFonts w:eastAsia="Times New Roman"/>
          <w:b/>
          <w:bCs/>
          <w:sz w:val="24"/>
          <w:szCs w:val="24"/>
        </w:rPr>
        <w:t xml:space="preserve"> </w:t>
      </w:r>
      <w:r>
        <w:rPr>
          <w:rFonts w:eastAsia="Times New Roman"/>
          <w:i/>
          <w:iCs/>
          <w:sz w:val="24"/>
          <w:szCs w:val="24"/>
        </w:rPr>
        <w:t>Пе</w:t>
      </w:r>
      <w:r>
        <w:rPr>
          <w:rFonts w:eastAsia="Times New Roman"/>
          <w:i/>
          <w:iCs/>
          <w:sz w:val="24"/>
          <w:szCs w:val="24"/>
          <w:u w:val="single"/>
        </w:rPr>
        <w:t>рпендикулярное сечение призмы.</w:t>
      </w:r>
      <w:r>
        <w:rPr>
          <w:rFonts w:eastAsia="Times New Roman"/>
          <w:b/>
          <w:bCs/>
          <w:sz w:val="24"/>
          <w:szCs w:val="24"/>
        </w:rPr>
        <w:t xml:space="preserve"> </w:t>
      </w:r>
      <w:r>
        <w:rPr>
          <w:rFonts w:eastAsia="Times New Roman"/>
          <w:i/>
          <w:iCs/>
          <w:sz w:val="24"/>
          <w:szCs w:val="24"/>
          <w:u w:val="single"/>
        </w:rPr>
        <w:t>Вывод</w:t>
      </w:r>
      <w:r>
        <w:rPr>
          <w:rFonts w:eastAsia="Times New Roman"/>
          <w:b/>
          <w:bCs/>
          <w:sz w:val="24"/>
          <w:szCs w:val="24"/>
        </w:rPr>
        <w:t xml:space="preserve"> </w:t>
      </w:r>
      <w:r>
        <w:rPr>
          <w:rFonts w:eastAsia="Times New Roman"/>
          <w:i/>
          <w:iCs/>
          <w:sz w:val="24"/>
          <w:szCs w:val="24"/>
        </w:rPr>
        <w:t xml:space="preserve">формул объемов прямоугольного </w:t>
      </w:r>
      <w:r>
        <w:rPr>
          <w:rFonts w:eastAsia="Times New Roman"/>
          <w:i/>
          <w:iCs/>
          <w:sz w:val="24"/>
          <w:szCs w:val="24"/>
          <w:u w:val="single"/>
        </w:rPr>
        <w:t>параллелепипеда,</w:t>
      </w:r>
      <w:r>
        <w:rPr>
          <w:rFonts w:eastAsia="Times New Roman"/>
          <w:i/>
          <w:iCs/>
          <w:sz w:val="24"/>
          <w:szCs w:val="24"/>
        </w:rPr>
        <w:t xml:space="preserve"> </w:t>
      </w:r>
      <w:r>
        <w:rPr>
          <w:rFonts w:eastAsia="Times New Roman"/>
          <w:i/>
          <w:iCs/>
          <w:sz w:val="24"/>
          <w:szCs w:val="24"/>
          <w:u w:val="single"/>
        </w:rPr>
        <w:t>призмы и пирамиды.</w:t>
      </w:r>
      <w:r>
        <w:rPr>
          <w:rFonts w:eastAsia="Times New Roman"/>
          <w:i/>
          <w:iCs/>
          <w:sz w:val="24"/>
          <w:szCs w:val="24"/>
        </w:rPr>
        <w:t xml:space="preserve"> Ф</w:t>
      </w:r>
      <w:r>
        <w:rPr>
          <w:rFonts w:eastAsia="Times New Roman"/>
          <w:i/>
          <w:iCs/>
          <w:sz w:val="24"/>
          <w:szCs w:val="24"/>
          <w:u w:val="single"/>
        </w:rPr>
        <w:t>ормулы для нахождения объема тетраэдра.</w:t>
      </w:r>
      <w:r>
        <w:rPr>
          <w:rFonts w:eastAsia="Times New Roman"/>
          <w:i/>
          <w:iCs/>
          <w:sz w:val="24"/>
          <w:szCs w:val="24"/>
        </w:rPr>
        <w:t xml:space="preserve"> </w:t>
      </w:r>
      <w:r>
        <w:rPr>
          <w:rFonts w:eastAsia="Times New Roman"/>
          <w:i/>
          <w:iCs/>
          <w:sz w:val="24"/>
          <w:szCs w:val="24"/>
          <w:u w:val="single"/>
        </w:rPr>
        <w:t>П</w:t>
      </w:r>
      <w:r>
        <w:rPr>
          <w:rFonts w:eastAsia="Times New Roman"/>
          <w:i/>
          <w:iCs/>
          <w:sz w:val="24"/>
          <w:szCs w:val="24"/>
        </w:rPr>
        <w:t>р</w:t>
      </w:r>
      <w:r>
        <w:rPr>
          <w:rFonts w:eastAsia="Times New Roman"/>
          <w:i/>
          <w:iCs/>
          <w:sz w:val="24"/>
          <w:szCs w:val="24"/>
          <w:u w:val="single"/>
        </w:rPr>
        <w:t>иложения интеграла к</w:t>
      </w:r>
      <w:r>
        <w:rPr>
          <w:rFonts w:eastAsia="Times New Roman"/>
          <w:i/>
          <w:iCs/>
          <w:sz w:val="24"/>
          <w:szCs w:val="24"/>
        </w:rPr>
        <w:t xml:space="preserve"> </w:t>
      </w:r>
      <w:r>
        <w:rPr>
          <w:rFonts w:eastAsia="Times New Roman"/>
          <w:i/>
          <w:iCs/>
          <w:sz w:val="24"/>
          <w:szCs w:val="24"/>
          <w:u w:val="single"/>
        </w:rPr>
        <w:t>вычислению объемов и поверхностей тел вращения.</w:t>
      </w:r>
      <w:r>
        <w:rPr>
          <w:rFonts w:eastAsia="Times New Roman"/>
          <w:i/>
          <w:iCs/>
          <w:sz w:val="24"/>
          <w:szCs w:val="24"/>
        </w:rPr>
        <w:t xml:space="preserve"> </w:t>
      </w:r>
      <w:r>
        <w:rPr>
          <w:rFonts w:eastAsia="Times New Roman"/>
          <w:i/>
          <w:iCs/>
          <w:sz w:val="24"/>
          <w:szCs w:val="24"/>
          <w:u w:val="single"/>
        </w:rPr>
        <w:t>Пл</w:t>
      </w:r>
      <w:r>
        <w:rPr>
          <w:rFonts w:eastAsia="Times New Roman"/>
          <w:i/>
          <w:iCs/>
          <w:sz w:val="24"/>
          <w:szCs w:val="24"/>
        </w:rPr>
        <w:t>о</w:t>
      </w:r>
      <w:r>
        <w:rPr>
          <w:rFonts w:eastAsia="Times New Roman"/>
          <w:i/>
          <w:iCs/>
          <w:sz w:val="24"/>
          <w:szCs w:val="24"/>
          <w:u w:val="single"/>
        </w:rPr>
        <w:t>щадь сферического пояса.</w:t>
      </w:r>
      <w:r>
        <w:rPr>
          <w:rFonts w:eastAsia="Times New Roman"/>
          <w:i/>
          <w:iCs/>
          <w:sz w:val="24"/>
          <w:szCs w:val="24"/>
        </w:rPr>
        <w:t xml:space="preserve"> </w:t>
      </w:r>
      <w:r>
        <w:rPr>
          <w:rFonts w:eastAsia="Times New Roman"/>
          <w:i/>
          <w:iCs/>
          <w:sz w:val="24"/>
          <w:szCs w:val="24"/>
          <w:u w:val="single"/>
        </w:rPr>
        <w:t>Объем шарового слоя.</w:t>
      </w:r>
      <w:r>
        <w:rPr>
          <w:rFonts w:eastAsia="Times New Roman"/>
          <w:i/>
          <w:iCs/>
          <w:sz w:val="24"/>
          <w:szCs w:val="24"/>
        </w:rPr>
        <w:t xml:space="preserve"> Теоремы об отношениях объемов. П</w:t>
      </w:r>
      <w:r>
        <w:rPr>
          <w:rFonts w:eastAsia="Times New Roman"/>
          <w:i/>
          <w:iCs/>
          <w:sz w:val="24"/>
          <w:szCs w:val="24"/>
          <w:u w:val="single"/>
        </w:rPr>
        <w:t>рименение объемов при решении задач.</w:t>
      </w:r>
      <w:r>
        <w:rPr>
          <w:rFonts w:eastAsia="Times New Roman"/>
          <w:i/>
          <w:iCs/>
          <w:sz w:val="24"/>
          <w:szCs w:val="24"/>
        </w:rPr>
        <w:t xml:space="preserve"> </w:t>
      </w:r>
      <w:r>
        <w:rPr>
          <w:rFonts w:eastAsia="Times New Roman"/>
          <w:sz w:val="24"/>
          <w:szCs w:val="24"/>
          <w:u w:val="single"/>
        </w:rPr>
        <w:t>Подобие в пространстве.</w:t>
      </w:r>
      <w:r>
        <w:rPr>
          <w:rFonts w:eastAsia="Times New Roman"/>
          <w:i/>
          <w:iCs/>
          <w:sz w:val="24"/>
          <w:szCs w:val="24"/>
        </w:rPr>
        <w:t xml:space="preserve"> </w:t>
      </w:r>
      <w:r>
        <w:rPr>
          <w:rFonts w:eastAsia="Times New Roman"/>
          <w:sz w:val="24"/>
          <w:szCs w:val="24"/>
          <w:u w:val="single"/>
        </w:rPr>
        <w:t>Отношение объемов и площадей поверхностей подобных фигур.</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74624" behindDoc="1" locked="0" layoutInCell="0" allowOverlap="1">
                <wp:simplePos x="0" y="0"/>
                <wp:positionH relativeFrom="column">
                  <wp:posOffset>113665</wp:posOffset>
                </wp:positionH>
                <wp:positionV relativeFrom="paragraph">
                  <wp:posOffset>-361315</wp:posOffset>
                </wp:positionV>
                <wp:extent cx="2137410" cy="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3741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95pt,-28.4499pt" to="177.25pt,-28.4499pt" o:allowincell="f" strokecolor="#000000" strokeweight="0.48pt"/>
            </w:pict>
          </mc:Fallback>
        </mc:AlternateContent>
      </w:r>
    </w:p>
    <w:p w:rsidR="00B961B9" w:rsidRDefault="00B961B9">
      <w:pPr>
        <w:spacing w:line="150" w:lineRule="exact"/>
        <w:rPr>
          <w:sz w:val="20"/>
          <w:szCs w:val="20"/>
        </w:rPr>
      </w:pPr>
    </w:p>
    <w:p w:rsidR="00B961B9" w:rsidRDefault="006E0B6D">
      <w:pPr>
        <w:tabs>
          <w:tab w:val="left" w:pos="10280"/>
        </w:tabs>
        <w:rPr>
          <w:sz w:val="20"/>
          <w:szCs w:val="20"/>
        </w:rPr>
      </w:pPr>
      <w:r>
        <w:rPr>
          <w:rFonts w:eastAsia="Times New Roman"/>
          <w:b/>
          <w:bCs/>
          <w:sz w:val="24"/>
          <w:szCs w:val="24"/>
        </w:rPr>
        <w:t>Заключительное повторение при подготовке учащихся к итоговой аттестации по геометрии</w:t>
      </w:r>
      <w:r>
        <w:rPr>
          <w:sz w:val="20"/>
          <w:szCs w:val="20"/>
        </w:rPr>
        <w:tab/>
      </w:r>
      <w:r>
        <w:rPr>
          <w:rFonts w:eastAsia="Times New Roman"/>
          <w:b/>
          <w:bCs/>
          <w:sz w:val="24"/>
          <w:szCs w:val="24"/>
        </w:rPr>
        <w:t>(12ч).</w:t>
      </w:r>
    </w:p>
    <w:p w:rsidR="00B961B9" w:rsidRDefault="00B961B9">
      <w:pPr>
        <w:spacing w:line="200" w:lineRule="exact"/>
        <w:rPr>
          <w:sz w:val="20"/>
          <w:szCs w:val="20"/>
        </w:rPr>
      </w:pPr>
    </w:p>
    <w:p w:rsidR="00B961B9" w:rsidRDefault="00B961B9">
      <w:pPr>
        <w:spacing w:line="200" w:lineRule="exact"/>
        <w:rPr>
          <w:sz w:val="20"/>
          <w:szCs w:val="20"/>
        </w:rPr>
      </w:pPr>
    </w:p>
    <w:p w:rsidR="00B961B9" w:rsidRDefault="00B961B9">
      <w:pPr>
        <w:spacing w:line="200" w:lineRule="exact"/>
        <w:rPr>
          <w:sz w:val="20"/>
          <w:szCs w:val="20"/>
        </w:rPr>
      </w:pPr>
    </w:p>
    <w:p w:rsidR="00B961B9" w:rsidRDefault="00B961B9">
      <w:pPr>
        <w:spacing w:line="200" w:lineRule="exact"/>
        <w:rPr>
          <w:sz w:val="20"/>
          <w:szCs w:val="20"/>
        </w:rPr>
      </w:pPr>
    </w:p>
    <w:p w:rsidR="00B961B9" w:rsidRDefault="00B961B9">
      <w:pPr>
        <w:spacing w:line="200" w:lineRule="exact"/>
        <w:rPr>
          <w:sz w:val="20"/>
          <w:szCs w:val="20"/>
        </w:rPr>
      </w:pPr>
    </w:p>
    <w:p w:rsidR="00B961B9" w:rsidRDefault="00B961B9">
      <w:pPr>
        <w:spacing w:line="253" w:lineRule="exact"/>
        <w:rPr>
          <w:sz w:val="20"/>
          <w:szCs w:val="20"/>
        </w:rPr>
      </w:pPr>
    </w:p>
    <w:p w:rsidR="00B961B9" w:rsidRDefault="006E0B6D">
      <w:pPr>
        <w:numPr>
          <w:ilvl w:val="0"/>
          <w:numId w:val="31"/>
        </w:numPr>
        <w:tabs>
          <w:tab w:val="left" w:pos="6220"/>
        </w:tabs>
        <w:ind w:left="6220" w:hanging="370"/>
        <w:rPr>
          <w:rFonts w:eastAsia="Times New Roman"/>
          <w:sz w:val="28"/>
          <w:szCs w:val="28"/>
        </w:rPr>
      </w:pPr>
      <w:r>
        <w:rPr>
          <w:rFonts w:eastAsia="Times New Roman"/>
          <w:b/>
          <w:bCs/>
          <w:sz w:val="28"/>
          <w:szCs w:val="28"/>
        </w:rPr>
        <w:t>Тематическое планирование</w:t>
      </w:r>
    </w:p>
    <w:p w:rsidR="00B961B9" w:rsidRDefault="00B961B9">
      <w:pPr>
        <w:sectPr w:rsidR="00B961B9">
          <w:pgSz w:w="16840" w:h="11904" w:orient="landscape"/>
          <w:pgMar w:top="1099" w:right="558" w:bottom="581" w:left="560" w:header="0" w:footer="0" w:gutter="0"/>
          <w:cols w:space="720" w:equalWidth="0">
            <w:col w:w="15720"/>
          </w:cols>
        </w:sectPr>
      </w:pPr>
    </w:p>
    <w:p w:rsidR="00B961B9" w:rsidRDefault="006E0B6D">
      <w:pPr>
        <w:spacing w:line="192" w:lineRule="exact"/>
        <w:rPr>
          <w:sz w:val="20"/>
          <w:szCs w:val="20"/>
        </w:rPr>
      </w:pPr>
      <w:r>
        <w:rPr>
          <w:noProof/>
          <w:sz w:val="20"/>
          <w:szCs w:val="20"/>
        </w:rPr>
        <w:lastRenderedPageBreak/>
        <mc:AlternateContent>
          <mc:Choice Requires="wps">
            <w:drawing>
              <wp:anchor distT="0" distB="0" distL="114300" distR="114300" simplePos="0" relativeHeight="251675648" behindDoc="1" locked="0" layoutInCell="0" allowOverlap="1">
                <wp:simplePos x="0" y="0"/>
                <wp:positionH relativeFrom="page">
                  <wp:posOffset>9783445</wp:posOffset>
                </wp:positionH>
                <wp:positionV relativeFrom="page">
                  <wp:posOffset>1048385</wp:posOffset>
                </wp:positionV>
                <wp:extent cx="0" cy="5168900"/>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16890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0.35pt,82.55pt" to="770.35pt,489.55pt" o:allowincell="f" strokecolor="#000000" strokeweight="0.48pt">
                <w10:wrap anchorx="page" anchory="page"/>
              </v:line>
            </w:pict>
          </mc:Fallback>
        </mc:AlternateContent>
      </w:r>
      <w:r>
        <w:rPr>
          <w:noProof/>
          <w:sz w:val="20"/>
          <w:szCs w:val="20"/>
        </w:rPr>
        <mc:AlternateContent>
          <mc:Choice Requires="wps">
            <w:drawing>
              <wp:anchor distT="0" distB="0" distL="114300" distR="114300" simplePos="0" relativeHeight="251676672" behindDoc="1" locked="0" layoutInCell="0" allowOverlap="1">
                <wp:simplePos x="0" y="0"/>
                <wp:positionH relativeFrom="page">
                  <wp:posOffset>359410</wp:posOffset>
                </wp:positionH>
                <wp:positionV relativeFrom="page">
                  <wp:posOffset>1048385</wp:posOffset>
                </wp:positionV>
                <wp:extent cx="0" cy="6053455"/>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534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3pt,82.55pt" to="28.3pt,559.2pt" o:allowincell="f" strokecolor="#000000" strokeweight="0.4799pt">
                <w10:wrap anchorx="page" anchory="page"/>
              </v:line>
            </w:pict>
          </mc:Fallback>
        </mc:AlternateContent>
      </w:r>
      <w:r>
        <w:rPr>
          <w:noProof/>
          <w:sz w:val="20"/>
          <w:szCs w:val="20"/>
        </w:rPr>
        <mc:AlternateContent>
          <mc:Choice Requires="wps">
            <w:drawing>
              <wp:anchor distT="0" distB="0" distL="114300" distR="114300" simplePos="0" relativeHeight="251677696" behindDoc="1" locked="0" layoutInCell="0" allowOverlap="1">
                <wp:simplePos x="0" y="0"/>
                <wp:positionH relativeFrom="page">
                  <wp:posOffset>929640</wp:posOffset>
                </wp:positionH>
                <wp:positionV relativeFrom="page">
                  <wp:posOffset>1048385</wp:posOffset>
                </wp:positionV>
                <wp:extent cx="0" cy="605345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0534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3.2pt,82.55pt" to="73.2pt,559.2pt" o:allowincell="f" strokecolor="#000000" strokeweight="0.4799pt">
                <w10:wrap anchorx="page" anchory="page"/>
              </v:line>
            </w:pict>
          </mc:Fallback>
        </mc:AlternateContent>
      </w:r>
    </w:p>
    <w:tbl>
      <w:tblPr>
        <w:tblW w:w="0" w:type="auto"/>
        <w:tblLayout w:type="fixed"/>
        <w:tblCellMar>
          <w:left w:w="0" w:type="dxa"/>
          <w:right w:w="0" w:type="dxa"/>
        </w:tblCellMar>
        <w:tblLook w:val="04A0" w:firstRow="1" w:lastRow="0" w:firstColumn="1" w:lastColumn="0" w:noHBand="0" w:noVBand="1"/>
      </w:tblPr>
      <w:tblGrid>
        <w:gridCol w:w="880"/>
        <w:gridCol w:w="4400"/>
        <w:gridCol w:w="1680"/>
        <w:gridCol w:w="7900"/>
        <w:gridCol w:w="20"/>
      </w:tblGrid>
      <w:tr w:rsidR="00B961B9">
        <w:trPr>
          <w:trHeight w:val="281"/>
        </w:trPr>
        <w:tc>
          <w:tcPr>
            <w:tcW w:w="880" w:type="dxa"/>
            <w:vMerge w:val="restart"/>
            <w:tcBorders>
              <w:top w:val="single" w:sz="8" w:space="0" w:color="auto"/>
            </w:tcBorders>
            <w:vAlign w:val="bottom"/>
          </w:tcPr>
          <w:p w:rsidR="00B961B9" w:rsidRDefault="006E0B6D">
            <w:pPr>
              <w:ind w:left="120"/>
              <w:rPr>
                <w:sz w:val="20"/>
                <w:szCs w:val="20"/>
              </w:rPr>
            </w:pPr>
            <w:r>
              <w:rPr>
                <w:rFonts w:eastAsia="Times New Roman"/>
                <w:b/>
                <w:bCs/>
                <w:sz w:val="24"/>
                <w:szCs w:val="24"/>
              </w:rPr>
              <w:t>Класс</w:t>
            </w:r>
          </w:p>
        </w:tc>
        <w:tc>
          <w:tcPr>
            <w:tcW w:w="4400" w:type="dxa"/>
            <w:tcBorders>
              <w:top w:val="single" w:sz="8" w:space="0" w:color="auto"/>
              <w:right w:val="single" w:sz="8" w:space="0" w:color="auto"/>
            </w:tcBorders>
            <w:vAlign w:val="bottom"/>
          </w:tcPr>
          <w:p w:rsidR="00B961B9" w:rsidRDefault="006E0B6D">
            <w:pPr>
              <w:ind w:left="140"/>
              <w:rPr>
                <w:sz w:val="20"/>
                <w:szCs w:val="20"/>
              </w:rPr>
            </w:pPr>
            <w:r>
              <w:rPr>
                <w:rFonts w:eastAsia="Times New Roman"/>
                <w:b/>
                <w:bCs/>
                <w:sz w:val="24"/>
                <w:szCs w:val="24"/>
              </w:rPr>
              <w:t>Наименование разделов и тем</w:t>
            </w:r>
          </w:p>
        </w:tc>
        <w:tc>
          <w:tcPr>
            <w:tcW w:w="1680" w:type="dxa"/>
            <w:vMerge w:val="restart"/>
            <w:tcBorders>
              <w:top w:val="single" w:sz="8" w:space="0" w:color="auto"/>
              <w:right w:val="single" w:sz="8" w:space="0" w:color="auto"/>
            </w:tcBorders>
            <w:vAlign w:val="bottom"/>
          </w:tcPr>
          <w:p w:rsidR="00B961B9" w:rsidRDefault="006E0B6D">
            <w:pPr>
              <w:jc w:val="center"/>
              <w:rPr>
                <w:sz w:val="20"/>
                <w:szCs w:val="20"/>
              </w:rPr>
            </w:pPr>
            <w:r>
              <w:rPr>
                <w:rFonts w:eastAsia="Times New Roman"/>
                <w:b/>
                <w:bCs/>
                <w:w w:val="99"/>
                <w:sz w:val="24"/>
                <w:szCs w:val="24"/>
              </w:rPr>
              <w:t>Количество</w:t>
            </w:r>
          </w:p>
        </w:tc>
        <w:tc>
          <w:tcPr>
            <w:tcW w:w="7900" w:type="dxa"/>
            <w:tcBorders>
              <w:top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86"/>
        </w:trPr>
        <w:tc>
          <w:tcPr>
            <w:tcW w:w="880" w:type="dxa"/>
            <w:vMerge/>
            <w:vAlign w:val="bottom"/>
          </w:tcPr>
          <w:p w:rsidR="00B961B9" w:rsidRDefault="00B961B9">
            <w:pPr>
              <w:rPr>
                <w:sz w:val="7"/>
                <w:szCs w:val="7"/>
              </w:rPr>
            </w:pPr>
          </w:p>
        </w:tc>
        <w:tc>
          <w:tcPr>
            <w:tcW w:w="4400" w:type="dxa"/>
            <w:tcBorders>
              <w:right w:val="single" w:sz="8" w:space="0" w:color="auto"/>
            </w:tcBorders>
            <w:vAlign w:val="bottom"/>
          </w:tcPr>
          <w:p w:rsidR="00B961B9" w:rsidRDefault="00B961B9">
            <w:pPr>
              <w:rPr>
                <w:sz w:val="7"/>
                <w:szCs w:val="7"/>
              </w:rPr>
            </w:pPr>
          </w:p>
        </w:tc>
        <w:tc>
          <w:tcPr>
            <w:tcW w:w="1680" w:type="dxa"/>
            <w:vMerge/>
            <w:tcBorders>
              <w:right w:val="single" w:sz="8" w:space="0" w:color="auto"/>
            </w:tcBorders>
            <w:vAlign w:val="bottom"/>
          </w:tcPr>
          <w:p w:rsidR="00B961B9" w:rsidRDefault="00B961B9">
            <w:pPr>
              <w:rPr>
                <w:sz w:val="7"/>
                <w:szCs w:val="7"/>
              </w:rPr>
            </w:pPr>
          </w:p>
        </w:tc>
        <w:tc>
          <w:tcPr>
            <w:tcW w:w="7900" w:type="dxa"/>
            <w:vMerge w:val="restart"/>
            <w:vAlign w:val="bottom"/>
          </w:tcPr>
          <w:p w:rsidR="00B961B9" w:rsidRDefault="006E0B6D">
            <w:pPr>
              <w:ind w:left="100"/>
              <w:rPr>
                <w:sz w:val="20"/>
                <w:szCs w:val="20"/>
              </w:rPr>
            </w:pPr>
            <w:r>
              <w:rPr>
                <w:rFonts w:eastAsia="Times New Roman"/>
                <w:b/>
                <w:bCs/>
                <w:sz w:val="24"/>
                <w:szCs w:val="24"/>
              </w:rPr>
              <w:t>Основные виды учебной деятельности</w:t>
            </w:r>
          </w:p>
        </w:tc>
        <w:tc>
          <w:tcPr>
            <w:tcW w:w="0" w:type="dxa"/>
            <w:vAlign w:val="bottom"/>
          </w:tcPr>
          <w:p w:rsidR="00B961B9" w:rsidRDefault="00B961B9">
            <w:pPr>
              <w:rPr>
                <w:sz w:val="1"/>
                <w:szCs w:val="1"/>
              </w:rPr>
            </w:pPr>
          </w:p>
        </w:tc>
      </w:tr>
      <w:tr w:rsidR="00B961B9">
        <w:trPr>
          <w:trHeight w:val="192"/>
        </w:trPr>
        <w:tc>
          <w:tcPr>
            <w:tcW w:w="880" w:type="dxa"/>
            <w:vAlign w:val="bottom"/>
          </w:tcPr>
          <w:p w:rsidR="00B961B9" w:rsidRDefault="00B961B9">
            <w:pPr>
              <w:rPr>
                <w:sz w:val="16"/>
                <w:szCs w:val="16"/>
              </w:rPr>
            </w:pPr>
          </w:p>
        </w:tc>
        <w:tc>
          <w:tcPr>
            <w:tcW w:w="4400" w:type="dxa"/>
            <w:tcBorders>
              <w:right w:val="single" w:sz="8" w:space="0" w:color="auto"/>
            </w:tcBorders>
            <w:vAlign w:val="bottom"/>
          </w:tcPr>
          <w:p w:rsidR="00B961B9" w:rsidRDefault="00B961B9">
            <w:pPr>
              <w:rPr>
                <w:sz w:val="16"/>
                <w:szCs w:val="16"/>
              </w:rPr>
            </w:pPr>
          </w:p>
        </w:tc>
        <w:tc>
          <w:tcPr>
            <w:tcW w:w="1680" w:type="dxa"/>
            <w:vMerge w:val="restart"/>
            <w:tcBorders>
              <w:right w:val="single" w:sz="8" w:space="0" w:color="auto"/>
            </w:tcBorders>
            <w:vAlign w:val="bottom"/>
          </w:tcPr>
          <w:p w:rsidR="00B961B9" w:rsidRDefault="006E0B6D">
            <w:pPr>
              <w:jc w:val="center"/>
              <w:rPr>
                <w:sz w:val="20"/>
                <w:szCs w:val="20"/>
              </w:rPr>
            </w:pPr>
            <w:r>
              <w:rPr>
                <w:rFonts w:eastAsia="Times New Roman"/>
                <w:b/>
                <w:bCs/>
                <w:w w:val="98"/>
                <w:sz w:val="24"/>
                <w:szCs w:val="24"/>
              </w:rPr>
              <w:t>часов</w:t>
            </w:r>
          </w:p>
        </w:tc>
        <w:tc>
          <w:tcPr>
            <w:tcW w:w="7900" w:type="dxa"/>
            <w:vMerge/>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168"/>
        </w:trPr>
        <w:tc>
          <w:tcPr>
            <w:tcW w:w="880" w:type="dxa"/>
            <w:vAlign w:val="bottom"/>
          </w:tcPr>
          <w:p w:rsidR="00B961B9" w:rsidRDefault="00B961B9">
            <w:pPr>
              <w:rPr>
                <w:sz w:val="14"/>
                <w:szCs w:val="14"/>
              </w:rPr>
            </w:pPr>
          </w:p>
        </w:tc>
        <w:tc>
          <w:tcPr>
            <w:tcW w:w="4400" w:type="dxa"/>
            <w:tcBorders>
              <w:right w:val="single" w:sz="8" w:space="0" w:color="auto"/>
            </w:tcBorders>
            <w:vAlign w:val="bottom"/>
          </w:tcPr>
          <w:p w:rsidR="00B961B9" w:rsidRDefault="00B961B9">
            <w:pPr>
              <w:rPr>
                <w:sz w:val="14"/>
                <w:szCs w:val="14"/>
              </w:rPr>
            </w:pPr>
          </w:p>
        </w:tc>
        <w:tc>
          <w:tcPr>
            <w:tcW w:w="1680" w:type="dxa"/>
            <w:vMerge/>
            <w:tcBorders>
              <w:right w:val="single" w:sz="8" w:space="0" w:color="auto"/>
            </w:tcBorders>
            <w:vAlign w:val="bottom"/>
          </w:tcPr>
          <w:p w:rsidR="00B961B9" w:rsidRDefault="00B961B9">
            <w:pPr>
              <w:rPr>
                <w:sz w:val="14"/>
                <w:szCs w:val="14"/>
              </w:rPr>
            </w:pPr>
          </w:p>
        </w:tc>
        <w:tc>
          <w:tcPr>
            <w:tcW w:w="7900" w:type="dxa"/>
            <w:vAlign w:val="bottom"/>
          </w:tcPr>
          <w:p w:rsidR="00B961B9" w:rsidRDefault="00B961B9">
            <w:pPr>
              <w:rPr>
                <w:sz w:val="14"/>
                <w:szCs w:val="14"/>
              </w:rPr>
            </w:pPr>
          </w:p>
        </w:tc>
        <w:tc>
          <w:tcPr>
            <w:tcW w:w="0" w:type="dxa"/>
            <w:vAlign w:val="bottom"/>
          </w:tcPr>
          <w:p w:rsidR="00B961B9" w:rsidRDefault="00B961B9">
            <w:pPr>
              <w:rPr>
                <w:sz w:val="1"/>
                <w:szCs w:val="1"/>
              </w:rPr>
            </w:pPr>
          </w:p>
        </w:tc>
      </w:tr>
      <w:tr w:rsidR="00B961B9">
        <w:trPr>
          <w:trHeight w:val="113"/>
        </w:trPr>
        <w:tc>
          <w:tcPr>
            <w:tcW w:w="880" w:type="dxa"/>
            <w:tcBorders>
              <w:bottom w:val="single" w:sz="8" w:space="0" w:color="auto"/>
            </w:tcBorders>
            <w:vAlign w:val="bottom"/>
          </w:tcPr>
          <w:p w:rsidR="00B961B9" w:rsidRDefault="00B961B9">
            <w:pPr>
              <w:rPr>
                <w:sz w:val="9"/>
                <w:szCs w:val="9"/>
              </w:rPr>
            </w:pPr>
          </w:p>
        </w:tc>
        <w:tc>
          <w:tcPr>
            <w:tcW w:w="4400" w:type="dxa"/>
            <w:tcBorders>
              <w:bottom w:val="single" w:sz="8" w:space="0" w:color="auto"/>
              <w:right w:val="single" w:sz="8" w:space="0" w:color="auto"/>
            </w:tcBorders>
            <w:vAlign w:val="bottom"/>
          </w:tcPr>
          <w:p w:rsidR="00B961B9" w:rsidRDefault="00B961B9">
            <w:pPr>
              <w:rPr>
                <w:sz w:val="9"/>
                <w:szCs w:val="9"/>
              </w:rPr>
            </w:pPr>
          </w:p>
        </w:tc>
        <w:tc>
          <w:tcPr>
            <w:tcW w:w="1680" w:type="dxa"/>
            <w:tcBorders>
              <w:bottom w:val="single" w:sz="8" w:space="0" w:color="auto"/>
              <w:right w:val="single" w:sz="8" w:space="0" w:color="auto"/>
            </w:tcBorders>
            <w:vAlign w:val="bottom"/>
          </w:tcPr>
          <w:p w:rsidR="00B961B9" w:rsidRDefault="00B961B9">
            <w:pPr>
              <w:rPr>
                <w:sz w:val="9"/>
                <w:szCs w:val="9"/>
              </w:rPr>
            </w:pPr>
          </w:p>
        </w:tc>
        <w:tc>
          <w:tcPr>
            <w:tcW w:w="7900" w:type="dxa"/>
            <w:tcBorders>
              <w:bottom w:val="single" w:sz="8" w:space="0" w:color="auto"/>
            </w:tcBorders>
            <w:vAlign w:val="bottom"/>
          </w:tcPr>
          <w:p w:rsidR="00B961B9" w:rsidRDefault="00B961B9">
            <w:pPr>
              <w:rPr>
                <w:sz w:val="9"/>
                <w:szCs w:val="9"/>
              </w:rPr>
            </w:pPr>
          </w:p>
        </w:tc>
        <w:tc>
          <w:tcPr>
            <w:tcW w:w="0" w:type="dxa"/>
            <w:vAlign w:val="bottom"/>
          </w:tcPr>
          <w:p w:rsidR="00B961B9" w:rsidRDefault="00B961B9">
            <w:pPr>
              <w:rPr>
                <w:sz w:val="1"/>
                <w:szCs w:val="1"/>
              </w:rPr>
            </w:pPr>
          </w:p>
        </w:tc>
      </w:tr>
    </w:tbl>
    <w:p w:rsidR="00B961B9" w:rsidRDefault="00B961B9">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680"/>
        <w:gridCol w:w="2380"/>
        <w:gridCol w:w="1600"/>
        <w:gridCol w:w="2040"/>
        <w:gridCol w:w="260"/>
        <w:gridCol w:w="760"/>
        <w:gridCol w:w="640"/>
        <w:gridCol w:w="680"/>
        <w:gridCol w:w="900"/>
        <w:gridCol w:w="240"/>
        <w:gridCol w:w="400"/>
        <w:gridCol w:w="780"/>
        <w:gridCol w:w="900"/>
        <w:gridCol w:w="580"/>
        <w:gridCol w:w="680"/>
        <w:gridCol w:w="360"/>
        <w:gridCol w:w="660"/>
        <w:gridCol w:w="320"/>
        <w:gridCol w:w="20"/>
      </w:tblGrid>
      <w:tr w:rsidR="00B961B9">
        <w:trPr>
          <w:trHeight w:val="319"/>
        </w:trPr>
        <w:tc>
          <w:tcPr>
            <w:tcW w:w="680" w:type="dxa"/>
            <w:vAlign w:val="bottom"/>
          </w:tcPr>
          <w:p w:rsidR="00B961B9" w:rsidRDefault="00B961B9">
            <w:pPr>
              <w:rPr>
                <w:sz w:val="24"/>
                <w:szCs w:val="24"/>
              </w:rPr>
            </w:pPr>
          </w:p>
        </w:tc>
        <w:tc>
          <w:tcPr>
            <w:tcW w:w="6020" w:type="dxa"/>
            <w:gridSpan w:val="3"/>
            <w:vAlign w:val="bottom"/>
          </w:tcPr>
          <w:p w:rsidR="00B961B9" w:rsidRDefault="006E0B6D">
            <w:pPr>
              <w:spacing w:line="318" w:lineRule="exact"/>
              <w:ind w:left="340"/>
              <w:rPr>
                <w:sz w:val="20"/>
                <w:szCs w:val="20"/>
              </w:rPr>
            </w:pPr>
            <w:r>
              <w:rPr>
                <w:rFonts w:eastAsia="Times New Roman"/>
                <w:b/>
                <w:bCs/>
                <w:sz w:val="28"/>
                <w:szCs w:val="28"/>
              </w:rPr>
              <w:t>Алгебра и начала математического анализа</w:t>
            </w:r>
          </w:p>
        </w:tc>
        <w:tc>
          <w:tcPr>
            <w:tcW w:w="1020" w:type="dxa"/>
            <w:gridSpan w:val="2"/>
            <w:vAlign w:val="bottom"/>
          </w:tcPr>
          <w:p w:rsidR="00B961B9" w:rsidRDefault="006E0B6D">
            <w:pPr>
              <w:spacing w:line="318" w:lineRule="exact"/>
              <w:ind w:left="120"/>
              <w:rPr>
                <w:sz w:val="20"/>
                <w:szCs w:val="20"/>
              </w:rPr>
            </w:pPr>
            <w:r>
              <w:rPr>
                <w:rFonts w:eastAsia="Times New Roman"/>
                <w:b/>
                <w:bCs/>
                <w:sz w:val="28"/>
                <w:szCs w:val="28"/>
              </w:rPr>
              <w:t>140 ч</w:t>
            </w:r>
          </w:p>
        </w:tc>
        <w:tc>
          <w:tcPr>
            <w:tcW w:w="640" w:type="dxa"/>
            <w:vAlign w:val="bottom"/>
          </w:tcPr>
          <w:p w:rsidR="00B961B9" w:rsidRDefault="00B961B9">
            <w:pPr>
              <w:rPr>
                <w:sz w:val="24"/>
                <w:szCs w:val="24"/>
              </w:rPr>
            </w:pPr>
          </w:p>
        </w:tc>
        <w:tc>
          <w:tcPr>
            <w:tcW w:w="680" w:type="dxa"/>
            <w:vAlign w:val="bottom"/>
          </w:tcPr>
          <w:p w:rsidR="00B961B9" w:rsidRDefault="00B961B9">
            <w:pPr>
              <w:rPr>
                <w:sz w:val="24"/>
                <w:szCs w:val="24"/>
              </w:rPr>
            </w:pPr>
          </w:p>
        </w:tc>
        <w:tc>
          <w:tcPr>
            <w:tcW w:w="900" w:type="dxa"/>
            <w:vAlign w:val="bottom"/>
          </w:tcPr>
          <w:p w:rsidR="00B961B9" w:rsidRDefault="00B961B9">
            <w:pPr>
              <w:rPr>
                <w:sz w:val="24"/>
                <w:szCs w:val="24"/>
              </w:rPr>
            </w:pPr>
          </w:p>
        </w:tc>
        <w:tc>
          <w:tcPr>
            <w:tcW w:w="24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780" w:type="dxa"/>
            <w:vAlign w:val="bottom"/>
          </w:tcPr>
          <w:p w:rsidR="00B961B9" w:rsidRDefault="00B961B9">
            <w:pPr>
              <w:rPr>
                <w:sz w:val="24"/>
                <w:szCs w:val="24"/>
              </w:rPr>
            </w:pPr>
          </w:p>
        </w:tc>
        <w:tc>
          <w:tcPr>
            <w:tcW w:w="900" w:type="dxa"/>
            <w:vAlign w:val="bottom"/>
          </w:tcPr>
          <w:p w:rsidR="00B961B9" w:rsidRDefault="00B961B9">
            <w:pPr>
              <w:rPr>
                <w:sz w:val="24"/>
                <w:szCs w:val="24"/>
              </w:rPr>
            </w:pPr>
          </w:p>
        </w:tc>
        <w:tc>
          <w:tcPr>
            <w:tcW w:w="580" w:type="dxa"/>
            <w:vAlign w:val="bottom"/>
          </w:tcPr>
          <w:p w:rsidR="00B961B9" w:rsidRDefault="00B961B9">
            <w:pPr>
              <w:rPr>
                <w:sz w:val="24"/>
                <w:szCs w:val="24"/>
              </w:rPr>
            </w:pPr>
          </w:p>
        </w:tc>
        <w:tc>
          <w:tcPr>
            <w:tcW w:w="680" w:type="dxa"/>
            <w:vAlign w:val="bottom"/>
          </w:tcPr>
          <w:p w:rsidR="00B961B9" w:rsidRDefault="00B961B9">
            <w:pPr>
              <w:rPr>
                <w:sz w:val="24"/>
                <w:szCs w:val="24"/>
              </w:rPr>
            </w:pPr>
          </w:p>
        </w:tc>
        <w:tc>
          <w:tcPr>
            <w:tcW w:w="360" w:type="dxa"/>
            <w:vAlign w:val="bottom"/>
          </w:tcPr>
          <w:p w:rsidR="00B961B9" w:rsidRDefault="00B961B9">
            <w:pPr>
              <w:rPr>
                <w:sz w:val="24"/>
                <w:szCs w:val="24"/>
              </w:rPr>
            </w:pPr>
          </w:p>
        </w:tc>
        <w:tc>
          <w:tcPr>
            <w:tcW w:w="66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41"/>
        </w:trPr>
        <w:tc>
          <w:tcPr>
            <w:tcW w:w="680" w:type="dxa"/>
            <w:tcBorders>
              <w:bottom w:val="single" w:sz="8" w:space="0" w:color="auto"/>
            </w:tcBorders>
            <w:vAlign w:val="bottom"/>
          </w:tcPr>
          <w:p w:rsidR="00B961B9" w:rsidRDefault="00B961B9">
            <w:pPr>
              <w:rPr>
                <w:sz w:val="3"/>
                <w:szCs w:val="3"/>
              </w:rPr>
            </w:pPr>
          </w:p>
        </w:tc>
        <w:tc>
          <w:tcPr>
            <w:tcW w:w="3980" w:type="dxa"/>
            <w:gridSpan w:val="2"/>
            <w:tcBorders>
              <w:bottom w:val="single" w:sz="8" w:space="0" w:color="auto"/>
            </w:tcBorders>
            <w:vAlign w:val="bottom"/>
          </w:tcPr>
          <w:p w:rsidR="00B961B9" w:rsidRDefault="00B961B9">
            <w:pPr>
              <w:rPr>
                <w:sz w:val="3"/>
                <w:szCs w:val="3"/>
              </w:rPr>
            </w:pPr>
          </w:p>
        </w:tc>
        <w:tc>
          <w:tcPr>
            <w:tcW w:w="2040" w:type="dxa"/>
            <w:tcBorders>
              <w:bottom w:val="single" w:sz="8" w:space="0" w:color="auto"/>
            </w:tcBorders>
            <w:vAlign w:val="bottom"/>
          </w:tcPr>
          <w:p w:rsidR="00B961B9" w:rsidRDefault="00B961B9">
            <w:pPr>
              <w:rPr>
                <w:sz w:val="3"/>
                <w:szCs w:val="3"/>
              </w:rPr>
            </w:pPr>
          </w:p>
        </w:tc>
        <w:tc>
          <w:tcPr>
            <w:tcW w:w="260" w:type="dxa"/>
            <w:tcBorders>
              <w:bottom w:val="single" w:sz="8" w:space="0" w:color="auto"/>
            </w:tcBorders>
            <w:vAlign w:val="bottom"/>
          </w:tcPr>
          <w:p w:rsidR="00B961B9" w:rsidRDefault="00B961B9">
            <w:pPr>
              <w:rPr>
                <w:sz w:val="3"/>
                <w:szCs w:val="3"/>
              </w:rPr>
            </w:pPr>
          </w:p>
        </w:tc>
        <w:tc>
          <w:tcPr>
            <w:tcW w:w="1400" w:type="dxa"/>
            <w:gridSpan w:val="2"/>
            <w:tcBorders>
              <w:bottom w:val="single" w:sz="8" w:space="0" w:color="auto"/>
            </w:tcBorders>
            <w:vAlign w:val="bottom"/>
          </w:tcPr>
          <w:p w:rsidR="00B961B9" w:rsidRDefault="00B961B9">
            <w:pPr>
              <w:rPr>
                <w:sz w:val="3"/>
                <w:szCs w:val="3"/>
              </w:rPr>
            </w:pPr>
          </w:p>
        </w:tc>
        <w:tc>
          <w:tcPr>
            <w:tcW w:w="1580" w:type="dxa"/>
            <w:gridSpan w:val="2"/>
            <w:tcBorders>
              <w:bottom w:val="single" w:sz="8" w:space="0" w:color="auto"/>
            </w:tcBorders>
            <w:vAlign w:val="bottom"/>
          </w:tcPr>
          <w:p w:rsidR="00B961B9" w:rsidRDefault="00B961B9">
            <w:pPr>
              <w:rPr>
                <w:sz w:val="3"/>
                <w:szCs w:val="3"/>
              </w:rPr>
            </w:pPr>
          </w:p>
        </w:tc>
        <w:tc>
          <w:tcPr>
            <w:tcW w:w="240" w:type="dxa"/>
            <w:tcBorders>
              <w:bottom w:val="single" w:sz="8" w:space="0" w:color="auto"/>
            </w:tcBorders>
            <w:vAlign w:val="bottom"/>
          </w:tcPr>
          <w:p w:rsidR="00B961B9" w:rsidRDefault="00B961B9">
            <w:pPr>
              <w:rPr>
                <w:sz w:val="3"/>
                <w:szCs w:val="3"/>
              </w:rPr>
            </w:pPr>
          </w:p>
        </w:tc>
        <w:tc>
          <w:tcPr>
            <w:tcW w:w="2080" w:type="dxa"/>
            <w:gridSpan w:val="3"/>
            <w:tcBorders>
              <w:bottom w:val="single" w:sz="8" w:space="0" w:color="auto"/>
            </w:tcBorders>
            <w:vAlign w:val="bottom"/>
          </w:tcPr>
          <w:p w:rsidR="00B961B9" w:rsidRDefault="00B961B9">
            <w:pPr>
              <w:rPr>
                <w:sz w:val="3"/>
                <w:szCs w:val="3"/>
              </w:rPr>
            </w:pPr>
          </w:p>
        </w:tc>
        <w:tc>
          <w:tcPr>
            <w:tcW w:w="1260" w:type="dxa"/>
            <w:gridSpan w:val="2"/>
            <w:tcBorders>
              <w:bottom w:val="single" w:sz="8" w:space="0" w:color="auto"/>
            </w:tcBorders>
            <w:vAlign w:val="bottom"/>
          </w:tcPr>
          <w:p w:rsidR="00B961B9" w:rsidRDefault="00B961B9">
            <w:pPr>
              <w:rPr>
                <w:sz w:val="3"/>
                <w:szCs w:val="3"/>
              </w:rPr>
            </w:pPr>
          </w:p>
        </w:tc>
        <w:tc>
          <w:tcPr>
            <w:tcW w:w="1020" w:type="dxa"/>
            <w:gridSpan w:val="2"/>
            <w:tcBorders>
              <w:bottom w:val="single" w:sz="8" w:space="0" w:color="auto"/>
            </w:tcBorders>
            <w:vAlign w:val="bottom"/>
          </w:tcPr>
          <w:p w:rsidR="00B961B9" w:rsidRDefault="00B961B9">
            <w:pPr>
              <w:rPr>
                <w:sz w:val="3"/>
                <w:szCs w:val="3"/>
              </w:rPr>
            </w:pPr>
          </w:p>
        </w:tc>
        <w:tc>
          <w:tcPr>
            <w:tcW w:w="320" w:type="dxa"/>
            <w:tcBorders>
              <w:bottom w:val="single" w:sz="8" w:space="0" w:color="auto"/>
            </w:tcBorders>
            <w:vAlign w:val="bottom"/>
          </w:tcPr>
          <w:p w:rsidR="00B961B9" w:rsidRDefault="00B961B9">
            <w:pPr>
              <w:rPr>
                <w:sz w:val="3"/>
                <w:szCs w:val="3"/>
              </w:rPr>
            </w:pPr>
          </w:p>
        </w:tc>
        <w:tc>
          <w:tcPr>
            <w:tcW w:w="0" w:type="dxa"/>
            <w:vAlign w:val="bottom"/>
          </w:tcPr>
          <w:p w:rsidR="00B961B9" w:rsidRDefault="00B961B9">
            <w:pPr>
              <w:rPr>
                <w:sz w:val="1"/>
                <w:szCs w:val="1"/>
              </w:rPr>
            </w:pPr>
          </w:p>
        </w:tc>
      </w:tr>
      <w:tr w:rsidR="00B961B9">
        <w:trPr>
          <w:trHeight w:val="256"/>
        </w:trPr>
        <w:tc>
          <w:tcPr>
            <w:tcW w:w="680" w:type="dxa"/>
            <w:vMerge w:val="restart"/>
            <w:vAlign w:val="bottom"/>
          </w:tcPr>
          <w:p w:rsidR="00B961B9" w:rsidRDefault="006E0B6D">
            <w:pPr>
              <w:ind w:right="200"/>
              <w:jc w:val="right"/>
              <w:rPr>
                <w:sz w:val="20"/>
                <w:szCs w:val="20"/>
              </w:rPr>
            </w:pPr>
            <w:r>
              <w:rPr>
                <w:rFonts w:eastAsia="Times New Roman"/>
                <w:b/>
                <w:bCs/>
                <w:sz w:val="24"/>
                <w:szCs w:val="24"/>
              </w:rPr>
              <w:t>10</w:t>
            </w:r>
          </w:p>
        </w:tc>
        <w:tc>
          <w:tcPr>
            <w:tcW w:w="3980" w:type="dxa"/>
            <w:gridSpan w:val="2"/>
            <w:vAlign w:val="bottom"/>
          </w:tcPr>
          <w:p w:rsidR="00B961B9" w:rsidRDefault="006E0B6D">
            <w:pPr>
              <w:spacing w:line="256" w:lineRule="exact"/>
              <w:ind w:left="340"/>
              <w:rPr>
                <w:sz w:val="20"/>
                <w:szCs w:val="20"/>
              </w:rPr>
            </w:pPr>
            <w:r>
              <w:rPr>
                <w:rFonts w:eastAsia="Times New Roman"/>
                <w:sz w:val="24"/>
                <w:szCs w:val="24"/>
              </w:rPr>
              <w:t>Действительные числа.</w:t>
            </w:r>
          </w:p>
        </w:tc>
        <w:tc>
          <w:tcPr>
            <w:tcW w:w="2040" w:type="dxa"/>
            <w:vAlign w:val="bottom"/>
          </w:tcPr>
          <w:p w:rsidR="00B961B9" w:rsidRDefault="00B961B9"/>
        </w:tc>
        <w:tc>
          <w:tcPr>
            <w:tcW w:w="260" w:type="dxa"/>
            <w:tcBorders>
              <w:right w:val="single" w:sz="8" w:space="0" w:color="auto"/>
            </w:tcBorders>
            <w:vAlign w:val="bottom"/>
          </w:tcPr>
          <w:p w:rsidR="00B961B9" w:rsidRDefault="00B961B9"/>
        </w:tc>
        <w:tc>
          <w:tcPr>
            <w:tcW w:w="1400" w:type="dxa"/>
            <w:gridSpan w:val="2"/>
            <w:vAlign w:val="bottom"/>
          </w:tcPr>
          <w:p w:rsidR="00B961B9" w:rsidRDefault="006E0B6D">
            <w:pPr>
              <w:spacing w:line="256" w:lineRule="exact"/>
              <w:ind w:left="100"/>
              <w:rPr>
                <w:sz w:val="20"/>
                <w:szCs w:val="20"/>
              </w:rPr>
            </w:pPr>
            <w:r>
              <w:rPr>
                <w:rFonts w:eastAsia="Times New Roman"/>
                <w:sz w:val="24"/>
                <w:szCs w:val="24"/>
              </w:rPr>
              <w:t>Выполнять</w:t>
            </w:r>
          </w:p>
        </w:tc>
        <w:tc>
          <w:tcPr>
            <w:tcW w:w="1580" w:type="dxa"/>
            <w:gridSpan w:val="2"/>
            <w:vAlign w:val="bottom"/>
          </w:tcPr>
          <w:p w:rsidR="00B961B9" w:rsidRDefault="006E0B6D">
            <w:pPr>
              <w:spacing w:line="256" w:lineRule="exact"/>
              <w:ind w:right="120"/>
              <w:jc w:val="right"/>
              <w:rPr>
                <w:sz w:val="20"/>
                <w:szCs w:val="20"/>
              </w:rPr>
            </w:pPr>
            <w:r>
              <w:rPr>
                <w:rFonts w:eastAsia="Times New Roman"/>
                <w:sz w:val="24"/>
                <w:szCs w:val="24"/>
              </w:rPr>
              <w:t>вычисления</w:t>
            </w:r>
          </w:p>
        </w:tc>
        <w:tc>
          <w:tcPr>
            <w:tcW w:w="240" w:type="dxa"/>
            <w:vAlign w:val="bottom"/>
          </w:tcPr>
          <w:p w:rsidR="00B961B9" w:rsidRDefault="006E0B6D">
            <w:pPr>
              <w:spacing w:line="256" w:lineRule="exact"/>
              <w:jc w:val="right"/>
              <w:rPr>
                <w:sz w:val="20"/>
                <w:szCs w:val="20"/>
              </w:rPr>
            </w:pPr>
            <w:r>
              <w:rPr>
                <w:rFonts w:eastAsia="Times New Roman"/>
                <w:w w:val="93"/>
                <w:sz w:val="24"/>
                <w:szCs w:val="24"/>
              </w:rPr>
              <w:t>с</w:t>
            </w:r>
          </w:p>
        </w:tc>
        <w:tc>
          <w:tcPr>
            <w:tcW w:w="2080" w:type="dxa"/>
            <w:gridSpan w:val="3"/>
            <w:vAlign w:val="bottom"/>
          </w:tcPr>
          <w:p w:rsidR="00B961B9" w:rsidRDefault="006E0B6D">
            <w:pPr>
              <w:spacing w:line="256" w:lineRule="exact"/>
              <w:ind w:left="140"/>
              <w:rPr>
                <w:sz w:val="20"/>
                <w:szCs w:val="20"/>
              </w:rPr>
            </w:pPr>
            <w:r>
              <w:rPr>
                <w:rFonts w:eastAsia="Times New Roman"/>
                <w:sz w:val="24"/>
                <w:szCs w:val="24"/>
              </w:rPr>
              <w:t>действительными</w:t>
            </w:r>
          </w:p>
        </w:tc>
        <w:tc>
          <w:tcPr>
            <w:tcW w:w="1260" w:type="dxa"/>
            <w:gridSpan w:val="2"/>
            <w:vAlign w:val="bottom"/>
          </w:tcPr>
          <w:p w:rsidR="00B961B9" w:rsidRDefault="006E0B6D">
            <w:pPr>
              <w:spacing w:line="256" w:lineRule="exact"/>
              <w:ind w:left="140"/>
              <w:rPr>
                <w:sz w:val="20"/>
                <w:szCs w:val="20"/>
              </w:rPr>
            </w:pPr>
            <w:r>
              <w:rPr>
                <w:rFonts w:eastAsia="Times New Roman"/>
                <w:sz w:val="24"/>
                <w:szCs w:val="24"/>
              </w:rPr>
              <w:t>числами</w:t>
            </w:r>
          </w:p>
        </w:tc>
        <w:tc>
          <w:tcPr>
            <w:tcW w:w="1020" w:type="dxa"/>
            <w:gridSpan w:val="2"/>
            <w:vAlign w:val="bottom"/>
          </w:tcPr>
          <w:p w:rsidR="00B961B9" w:rsidRDefault="006E0B6D">
            <w:pPr>
              <w:spacing w:line="256" w:lineRule="exact"/>
              <w:rPr>
                <w:sz w:val="20"/>
                <w:szCs w:val="20"/>
              </w:rPr>
            </w:pPr>
            <w:r>
              <w:rPr>
                <w:rFonts w:eastAsia="Times New Roman"/>
                <w:sz w:val="24"/>
                <w:szCs w:val="24"/>
              </w:rPr>
              <w:t>(точные</w:t>
            </w:r>
          </w:p>
        </w:tc>
        <w:tc>
          <w:tcPr>
            <w:tcW w:w="320" w:type="dxa"/>
            <w:vAlign w:val="bottom"/>
          </w:tcPr>
          <w:p w:rsidR="00B961B9" w:rsidRDefault="006E0B6D">
            <w:pPr>
              <w:spacing w:line="256" w:lineRule="exact"/>
              <w:jc w:val="right"/>
              <w:rPr>
                <w:sz w:val="20"/>
                <w:szCs w:val="20"/>
              </w:rPr>
            </w:pPr>
            <w:r>
              <w:rPr>
                <w:rFonts w:eastAsia="Times New Roman"/>
                <w:sz w:val="24"/>
                <w:szCs w:val="24"/>
              </w:rPr>
              <w:t>и</w:t>
            </w:r>
          </w:p>
        </w:tc>
        <w:tc>
          <w:tcPr>
            <w:tcW w:w="0" w:type="dxa"/>
            <w:vAlign w:val="bottom"/>
          </w:tcPr>
          <w:p w:rsidR="00B961B9" w:rsidRDefault="00B961B9">
            <w:pPr>
              <w:rPr>
                <w:sz w:val="1"/>
                <w:szCs w:val="1"/>
              </w:rPr>
            </w:pPr>
          </w:p>
        </w:tc>
      </w:tr>
      <w:tr w:rsidR="00B961B9">
        <w:trPr>
          <w:trHeight w:val="91"/>
        </w:trPr>
        <w:tc>
          <w:tcPr>
            <w:tcW w:w="680" w:type="dxa"/>
            <w:vMerge/>
            <w:vAlign w:val="bottom"/>
          </w:tcPr>
          <w:p w:rsidR="00B961B9" w:rsidRDefault="00B961B9">
            <w:pPr>
              <w:rPr>
                <w:sz w:val="7"/>
                <w:szCs w:val="7"/>
              </w:rPr>
            </w:pPr>
          </w:p>
        </w:tc>
        <w:tc>
          <w:tcPr>
            <w:tcW w:w="2380" w:type="dxa"/>
            <w:vAlign w:val="bottom"/>
          </w:tcPr>
          <w:p w:rsidR="00B961B9" w:rsidRDefault="00B961B9">
            <w:pPr>
              <w:rPr>
                <w:sz w:val="7"/>
                <w:szCs w:val="7"/>
              </w:rPr>
            </w:pPr>
          </w:p>
        </w:tc>
        <w:tc>
          <w:tcPr>
            <w:tcW w:w="1600" w:type="dxa"/>
            <w:vAlign w:val="bottom"/>
          </w:tcPr>
          <w:p w:rsidR="00B961B9" w:rsidRDefault="00B961B9">
            <w:pPr>
              <w:rPr>
                <w:sz w:val="7"/>
                <w:szCs w:val="7"/>
              </w:rPr>
            </w:pPr>
          </w:p>
        </w:tc>
        <w:tc>
          <w:tcPr>
            <w:tcW w:w="204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7900" w:type="dxa"/>
            <w:gridSpan w:val="13"/>
            <w:vMerge w:val="restart"/>
            <w:vAlign w:val="bottom"/>
          </w:tcPr>
          <w:p w:rsidR="00B961B9" w:rsidRDefault="006E0B6D">
            <w:pPr>
              <w:spacing w:line="273" w:lineRule="exact"/>
              <w:ind w:left="100"/>
              <w:rPr>
                <w:sz w:val="20"/>
                <w:szCs w:val="20"/>
              </w:rPr>
            </w:pPr>
            <w:r>
              <w:rPr>
                <w:rFonts w:eastAsia="Times New Roman"/>
                <w:sz w:val="24"/>
                <w:szCs w:val="24"/>
              </w:rPr>
              <w:t>приближённые),   преобразовывать   числовые   выражения.   Знать   и</w:t>
            </w:r>
          </w:p>
        </w:tc>
        <w:tc>
          <w:tcPr>
            <w:tcW w:w="0" w:type="dxa"/>
            <w:vAlign w:val="bottom"/>
          </w:tcPr>
          <w:p w:rsidR="00B961B9" w:rsidRDefault="00B961B9">
            <w:pPr>
              <w:rPr>
                <w:sz w:val="1"/>
                <w:szCs w:val="1"/>
              </w:rPr>
            </w:pPr>
          </w:p>
        </w:tc>
      </w:tr>
      <w:tr w:rsidR="00B961B9">
        <w:trPr>
          <w:trHeight w:val="182"/>
        </w:trPr>
        <w:tc>
          <w:tcPr>
            <w:tcW w:w="680" w:type="dxa"/>
            <w:vAlign w:val="bottom"/>
          </w:tcPr>
          <w:p w:rsidR="00B961B9" w:rsidRDefault="00B961B9">
            <w:pPr>
              <w:rPr>
                <w:sz w:val="15"/>
                <w:szCs w:val="15"/>
              </w:rPr>
            </w:pPr>
          </w:p>
        </w:tc>
        <w:tc>
          <w:tcPr>
            <w:tcW w:w="2380" w:type="dxa"/>
            <w:vAlign w:val="bottom"/>
          </w:tcPr>
          <w:p w:rsidR="00B961B9" w:rsidRDefault="00B961B9">
            <w:pPr>
              <w:rPr>
                <w:sz w:val="15"/>
                <w:szCs w:val="15"/>
              </w:rPr>
            </w:pPr>
          </w:p>
        </w:tc>
        <w:tc>
          <w:tcPr>
            <w:tcW w:w="1600" w:type="dxa"/>
            <w:vAlign w:val="bottom"/>
          </w:tcPr>
          <w:p w:rsidR="00B961B9" w:rsidRDefault="00B961B9">
            <w:pPr>
              <w:rPr>
                <w:sz w:val="15"/>
                <w:szCs w:val="15"/>
              </w:rPr>
            </w:pPr>
          </w:p>
        </w:tc>
        <w:tc>
          <w:tcPr>
            <w:tcW w:w="2040" w:type="dxa"/>
            <w:vAlign w:val="bottom"/>
          </w:tcPr>
          <w:p w:rsidR="00B961B9" w:rsidRDefault="00B961B9">
            <w:pPr>
              <w:rPr>
                <w:sz w:val="15"/>
                <w:szCs w:val="15"/>
              </w:rPr>
            </w:pPr>
          </w:p>
        </w:tc>
        <w:tc>
          <w:tcPr>
            <w:tcW w:w="260" w:type="dxa"/>
            <w:tcBorders>
              <w:right w:val="single" w:sz="8" w:space="0" w:color="auto"/>
            </w:tcBorders>
            <w:vAlign w:val="bottom"/>
          </w:tcPr>
          <w:p w:rsidR="00B961B9" w:rsidRDefault="00B961B9">
            <w:pPr>
              <w:rPr>
                <w:sz w:val="15"/>
                <w:szCs w:val="15"/>
              </w:rPr>
            </w:pPr>
          </w:p>
        </w:tc>
        <w:tc>
          <w:tcPr>
            <w:tcW w:w="7900" w:type="dxa"/>
            <w:gridSpan w:val="13"/>
            <w:vMerge/>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1400" w:type="dxa"/>
            <w:gridSpan w:val="2"/>
            <w:vAlign w:val="bottom"/>
          </w:tcPr>
          <w:p w:rsidR="00B961B9" w:rsidRDefault="006E0B6D">
            <w:pPr>
              <w:ind w:left="100"/>
              <w:rPr>
                <w:sz w:val="20"/>
                <w:szCs w:val="20"/>
              </w:rPr>
            </w:pPr>
            <w:r>
              <w:rPr>
                <w:rFonts w:eastAsia="Times New Roman"/>
                <w:sz w:val="24"/>
                <w:szCs w:val="24"/>
              </w:rPr>
              <w:t>применять</w:t>
            </w:r>
          </w:p>
        </w:tc>
        <w:tc>
          <w:tcPr>
            <w:tcW w:w="1580" w:type="dxa"/>
            <w:gridSpan w:val="2"/>
            <w:vAlign w:val="bottom"/>
          </w:tcPr>
          <w:p w:rsidR="00B961B9" w:rsidRDefault="006E0B6D">
            <w:pPr>
              <w:jc w:val="right"/>
              <w:rPr>
                <w:sz w:val="20"/>
                <w:szCs w:val="20"/>
              </w:rPr>
            </w:pPr>
            <w:r>
              <w:rPr>
                <w:rFonts w:eastAsia="Times New Roman"/>
                <w:sz w:val="24"/>
                <w:szCs w:val="24"/>
              </w:rPr>
              <w:t>обозначения</w:t>
            </w:r>
          </w:p>
        </w:tc>
        <w:tc>
          <w:tcPr>
            <w:tcW w:w="240" w:type="dxa"/>
            <w:vAlign w:val="bottom"/>
          </w:tcPr>
          <w:p w:rsidR="00B961B9" w:rsidRDefault="00B961B9">
            <w:pPr>
              <w:rPr>
                <w:sz w:val="24"/>
                <w:szCs w:val="24"/>
              </w:rPr>
            </w:pPr>
          </w:p>
        </w:tc>
        <w:tc>
          <w:tcPr>
            <w:tcW w:w="1180" w:type="dxa"/>
            <w:gridSpan w:val="2"/>
            <w:vAlign w:val="bottom"/>
          </w:tcPr>
          <w:p w:rsidR="00B961B9" w:rsidRDefault="006E0B6D">
            <w:pPr>
              <w:jc w:val="right"/>
              <w:rPr>
                <w:sz w:val="20"/>
                <w:szCs w:val="20"/>
              </w:rPr>
            </w:pPr>
            <w:r>
              <w:rPr>
                <w:rFonts w:eastAsia="Times New Roman"/>
                <w:sz w:val="24"/>
                <w:szCs w:val="24"/>
              </w:rPr>
              <w:t>основных</w:t>
            </w:r>
          </w:p>
        </w:tc>
        <w:tc>
          <w:tcPr>
            <w:tcW w:w="2160" w:type="dxa"/>
            <w:gridSpan w:val="3"/>
            <w:vAlign w:val="bottom"/>
          </w:tcPr>
          <w:p w:rsidR="00B961B9" w:rsidRDefault="006E0B6D">
            <w:pPr>
              <w:ind w:left="440"/>
              <w:rPr>
                <w:sz w:val="20"/>
                <w:szCs w:val="20"/>
              </w:rPr>
            </w:pPr>
            <w:r>
              <w:rPr>
                <w:rFonts w:eastAsia="Times New Roman"/>
                <w:sz w:val="24"/>
                <w:szCs w:val="24"/>
              </w:rPr>
              <w:t>подмножеств</w:t>
            </w:r>
          </w:p>
        </w:tc>
        <w:tc>
          <w:tcPr>
            <w:tcW w:w="1340" w:type="dxa"/>
            <w:gridSpan w:val="3"/>
            <w:vAlign w:val="bottom"/>
          </w:tcPr>
          <w:p w:rsidR="00B961B9" w:rsidRDefault="006E0B6D">
            <w:pPr>
              <w:jc w:val="right"/>
              <w:rPr>
                <w:sz w:val="20"/>
                <w:szCs w:val="20"/>
              </w:rPr>
            </w:pPr>
            <w:r>
              <w:rPr>
                <w:rFonts w:eastAsia="Times New Roman"/>
                <w:sz w:val="24"/>
                <w:szCs w:val="24"/>
              </w:rPr>
              <w:t>множества</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3"/>
            <w:vAlign w:val="bottom"/>
          </w:tcPr>
          <w:p w:rsidR="00B961B9" w:rsidRDefault="006E0B6D">
            <w:pPr>
              <w:spacing w:line="273" w:lineRule="exact"/>
              <w:ind w:left="100"/>
              <w:rPr>
                <w:sz w:val="20"/>
                <w:szCs w:val="20"/>
              </w:rPr>
            </w:pPr>
            <w:r>
              <w:rPr>
                <w:rFonts w:eastAsia="Times New Roman"/>
                <w:sz w:val="24"/>
                <w:szCs w:val="24"/>
              </w:rPr>
              <w:t>действительных чисел, обозначения числовых промежутков. Применять</w:t>
            </w:r>
          </w:p>
        </w:tc>
        <w:tc>
          <w:tcPr>
            <w:tcW w:w="0" w:type="dxa"/>
            <w:vAlign w:val="bottom"/>
          </w:tcPr>
          <w:p w:rsidR="00B961B9" w:rsidRDefault="00B961B9">
            <w:pPr>
              <w:rPr>
                <w:sz w:val="1"/>
                <w:szCs w:val="1"/>
              </w:rPr>
            </w:pPr>
          </w:p>
        </w:tc>
      </w:tr>
      <w:tr w:rsidR="00B961B9">
        <w:trPr>
          <w:trHeight w:val="279"/>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Merge w:val="restart"/>
            <w:vAlign w:val="bottom"/>
          </w:tcPr>
          <w:p w:rsidR="00B961B9" w:rsidRDefault="006E0B6D">
            <w:pPr>
              <w:ind w:right="360"/>
              <w:jc w:val="right"/>
              <w:rPr>
                <w:sz w:val="20"/>
                <w:szCs w:val="20"/>
              </w:rPr>
            </w:pPr>
            <w:r>
              <w:rPr>
                <w:rFonts w:eastAsia="Times New Roman"/>
                <w:sz w:val="24"/>
                <w:szCs w:val="24"/>
              </w:rPr>
              <w:t>13</w:t>
            </w:r>
          </w:p>
        </w:tc>
        <w:tc>
          <w:tcPr>
            <w:tcW w:w="260" w:type="dxa"/>
            <w:tcBorders>
              <w:right w:val="single" w:sz="8" w:space="0" w:color="auto"/>
            </w:tcBorders>
            <w:vAlign w:val="bottom"/>
          </w:tcPr>
          <w:p w:rsidR="00B961B9" w:rsidRDefault="00B961B9">
            <w:pPr>
              <w:rPr>
                <w:sz w:val="24"/>
                <w:szCs w:val="24"/>
              </w:rPr>
            </w:pPr>
          </w:p>
        </w:tc>
        <w:tc>
          <w:tcPr>
            <w:tcW w:w="7900" w:type="dxa"/>
            <w:gridSpan w:val="13"/>
            <w:vAlign w:val="bottom"/>
          </w:tcPr>
          <w:p w:rsidR="00B961B9" w:rsidRDefault="006E0B6D">
            <w:pPr>
              <w:ind w:left="100"/>
              <w:rPr>
                <w:sz w:val="20"/>
                <w:szCs w:val="20"/>
              </w:rPr>
            </w:pPr>
            <w:r>
              <w:rPr>
                <w:rFonts w:eastAsia="Times New Roman"/>
                <w:sz w:val="24"/>
                <w:szCs w:val="24"/>
              </w:rPr>
              <w:t>метод математической индукции для доказательства равенств, неравенств,</w:t>
            </w:r>
          </w:p>
        </w:tc>
        <w:tc>
          <w:tcPr>
            <w:tcW w:w="0" w:type="dxa"/>
            <w:vAlign w:val="bottom"/>
          </w:tcPr>
          <w:p w:rsidR="00B961B9" w:rsidRDefault="00B961B9">
            <w:pPr>
              <w:rPr>
                <w:sz w:val="1"/>
                <w:szCs w:val="1"/>
              </w:rPr>
            </w:pPr>
          </w:p>
        </w:tc>
      </w:tr>
      <w:tr w:rsidR="00B961B9">
        <w:trPr>
          <w:trHeight w:val="134"/>
        </w:trPr>
        <w:tc>
          <w:tcPr>
            <w:tcW w:w="680" w:type="dxa"/>
            <w:vAlign w:val="bottom"/>
          </w:tcPr>
          <w:p w:rsidR="00B961B9" w:rsidRDefault="00B961B9">
            <w:pPr>
              <w:rPr>
                <w:sz w:val="11"/>
                <w:szCs w:val="11"/>
              </w:rPr>
            </w:pPr>
          </w:p>
        </w:tc>
        <w:tc>
          <w:tcPr>
            <w:tcW w:w="2380" w:type="dxa"/>
            <w:vAlign w:val="bottom"/>
          </w:tcPr>
          <w:p w:rsidR="00B961B9" w:rsidRDefault="00B961B9">
            <w:pPr>
              <w:rPr>
                <w:sz w:val="11"/>
                <w:szCs w:val="11"/>
              </w:rPr>
            </w:pPr>
          </w:p>
        </w:tc>
        <w:tc>
          <w:tcPr>
            <w:tcW w:w="1600" w:type="dxa"/>
            <w:vAlign w:val="bottom"/>
          </w:tcPr>
          <w:p w:rsidR="00B961B9" w:rsidRDefault="00B961B9">
            <w:pPr>
              <w:rPr>
                <w:sz w:val="11"/>
                <w:szCs w:val="11"/>
              </w:rPr>
            </w:pPr>
          </w:p>
        </w:tc>
        <w:tc>
          <w:tcPr>
            <w:tcW w:w="2040" w:type="dxa"/>
            <w:vMerge/>
            <w:vAlign w:val="bottom"/>
          </w:tcPr>
          <w:p w:rsidR="00B961B9" w:rsidRDefault="00B961B9">
            <w:pPr>
              <w:rPr>
                <w:sz w:val="11"/>
                <w:szCs w:val="11"/>
              </w:rPr>
            </w:pPr>
          </w:p>
        </w:tc>
        <w:tc>
          <w:tcPr>
            <w:tcW w:w="260" w:type="dxa"/>
            <w:tcBorders>
              <w:right w:val="single" w:sz="8" w:space="0" w:color="auto"/>
            </w:tcBorders>
            <w:vAlign w:val="bottom"/>
          </w:tcPr>
          <w:p w:rsidR="00B961B9" w:rsidRDefault="00B961B9">
            <w:pPr>
              <w:rPr>
                <w:sz w:val="11"/>
                <w:szCs w:val="11"/>
              </w:rPr>
            </w:pPr>
          </w:p>
        </w:tc>
        <w:tc>
          <w:tcPr>
            <w:tcW w:w="5300" w:type="dxa"/>
            <w:gridSpan w:val="8"/>
            <w:vMerge w:val="restart"/>
            <w:vAlign w:val="bottom"/>
          </w:tcPr>
          <w:p w:rsidR="00B961B9" w:rsidRDefault="006E0B6D">
            <w:pPr>
              <w:spacing w:line="273" w:lineRule="exact"/>
              <w:ind w:left="100"/>
              <w:rPr>
                <w:sz w:val="20"/>
                <w:szCs w:val="20"/>
              </w:rPr>
            </w:pPr>
            <w:r>
              <w:rPr>
                <w:rFonts w:eastAsia="Times New Roman"/>
                <w:sz w:val="24"/>
                <w:szCs w:val="24"/>
              </w:rPr>
              <w:t xml:space="preserve">утверждений, зависящих от натурального </w:t>
            </w:r>
            <w:r>
              <w:rPr>
                <w:rFonts w:eastAsia="Times New Roman"/>
                <w:i/>
                <w:iCs/>
                <w:sz w:val="24"/>
                <w:szCs w:val="24"/>
              </w:rPr>
              <w:t>n</w:t>
            </w:r>
            <w:r>
              <w:rPr>
                <w:rFonts w:eastAsia="Times New Roman"/>
                <w:sz w:val="24"/>
                <w:szCs w:val="24"/>
              </w:rPr>
              <w:t>.</w:t>
            </w:r>
          </w:p>
        </w:tc>
        <w:tc>
          <w:tcPr>
            <w:tcW w:w="580" w:type="dxa"/>
            <w:vAlign w:val="bottom"/>
          </w:tcPr>
          <w:p w:rsidR="00B961B9" w:rsidRDefault="00B961B9">
            <w:pPr>
              <w:rPr>
                <w:sz w:val="11"/>
                <w:szCs w:val="11"/>
              </w:rPr>
            </w:pPr>
          </w:p>
        </w:tc>
        <w:tc>
          <w:tcPr>
            <w:tcW w:w="680" w:type="dxa"/>
            <w:vAlign w:val="bottom"/>
          </w:tcPr>
          <w:p w:rsidR="00B961B9" w:rsidRDefault="00B961B9">
            <w:pPr>
              <w:rPr>
                <w:sz w:val="11"/>
                <w:szCs w:val="11"/>
              </w:rPr>
            </w:pPr>
          </w:p>
        </w:tc>
        <w:tc>
          <w:tcPr>
            <w:tcW w:w="360" w:type="dxa"/>
            <w:vAlign w:val="bottom"/>
          </w:tcPr>
          <w:p w:rsidR="00B961B9" w:rsidRDefault="00B961B9">
            <w:pPr>
              <w:rPr>
                <w:sz w:val="11"/>
                <w:szCs w:val="11"/>
              </w:rPr>
            </w:pPr>
          </w:p>
        </w:tc>
        <w:tc>
          <w:tcPr>
            <w:tcW w:w="660" w:type="dxa"/>
            <w:vAlign w:val="bottom"/>
          </w:tcPr>
          <w:p w:rsidR="00B961B9" w:rsidRDefault="00B961B9">
            <w:pPr>
              <w:rPr>
                <w:sz w:val="11"/>
                <w:szCs w:val="11"/>
              </w:rPr>
            </w:pPr>
          </w:p>
        </w:tc>
        <w:tc>
          <w:tcPr>
            <w:tcW w:w="320" w:type="dxa"/>
            <w:vAlign w:val="bottom"/>
          </w:tcPr>
          <w:p w:rsidR="00B961B9" w:rsidRDefault="00B961B9">
            <w:pPr>
              <w:rPr>
                <w:sz w:val="11"/>
                <w:szCs w:val="11"/>
              </w:rPr>
            </w:pPr>
          </w:p>
        </w:tc>
        <w:tc>
          <w:tcPr>
            <w:tcW w:w="0" w:type="dxa"/>
            <w:vAlign w:val="bottom"/>
          </w:tcPr>
          <w:p w:rsidR="00B961B9" w:rsidRDefault="00B961B9">
            <w:pPr>
              <w:rPr>
                <w:sz w:val="1"/>
                <w:szCs w:val="1"/>
              </w:rPr>
            </w:pPr>
          </w:p>
        </w:tc>
      </w:tr>
      <w:tr w:rsidR="00B961B9">
        <w:trPr>
          <w:trHeight w:val="139"/>
        </w:trPr>
        <w:tc>
          <w:tcPr>
            <w:tcW w:w="680" w:type="dxa"/>
            <w:vAlign w:val="bottom"/>
          </w:tcPr>
          <w:p w:rsidR="00B961B9" w:rsidRDefault="00B961B9">
            <w:pPr>
              <w:rPr>
                <w:sz w:val="12"/>
                <w:szCs w:val="12"/>
              </w:rPr>
            </w:pPr>
          </w:p>
        </w:tc>
        <w:tc>
          <w:tcPr>
            <w:tcW w:w="2380" w:type="dxa"/>
            <w:vAlign w:val="bottom"/>
          </w:tcPr>
          <w:p w:rsidR="00B961B9" w:rsidRDefault="00B961B9">
            <w:pPr>
              <w:rPr>
                <w:sz w:val="12"/>
                <w:szCs w:val="12"/>
              </w:rPr>
            </w:pPr>
          </w:p>
        </w:tc>
        <w:tc>
          <w:tcPr>
            <w:tcW w:w="1600" w:type="dxa"/>
            <w:vAlign w:val="bottom"/>
          </w:tcPr>
          <w:p w:rsidR="00B961B9" w:rsidRDefault="00B961B9">
            <w:pPr>
              <w:rPr>
                <w:sz w:val="12"/>
                <w:szCs w:val="12"/>
              </w:rPr>
            </w:pPr>
          </w:p>
        </w:tc>
        <w:tc>
          <w:tcPr>
            <w:tcW w:w="2040" w:type="dxa"/>
            <w:vAlign w:val="bottom"/>
          </w:tcPr>
          <w:p w:rsidR="00B961B9" w:rsidRDefault="00B961B9">
            <w:pPr>
              <w:rPr>
                <w:sz w:val="12"/>
                <w:szCs w:val="12"/>
              </w:rPr>
            </w:pPr>
          </w:p>
        </w:tc>
        <w:tc>
          <w:tcPr>
            <w:tcW w:w="260" w:type="dxa"/>
            <w:tcBorders>
              <w:right w:val="single" w:sz="8" w:space="0" w:color="auto"/>
            </w:tcBorders>
            <w:vAlign w:val="bottom"/>
          </w:tcPr>
          <w:p w:rsidR="00B961B9" w:rsidRDefault="00B961B9">
            <w:pPr>
              <w:rPr>
                <w:sz w:val="12"/>
                <w:szCs w:val="12"/>
              </w:rPr>
            </w:pPr>
          </w:p>
        </w:tc>
        <w:tc>
          <w:tcPr>
            <w:tcW w:w="5300" w:type="dxa"/>
            <w:gridSpan w:val="8"/>
            <w:vMerge/>
            <w:vAlign w:val="bottom"/>
          </w:tcPr>
          <w:p w:rsidR="00B961B9" w:rsidRDefault="00B961B9">
            <w:pPr>
              <w:rPr>
                <w:sz w:val="12"/>
                <w:szCs w:val="12"/>
              </w:rPr>
            </w:pPr>
          </w:p>
        </w:tc>
        <w:tc>
          <w:tcPr>
            <w:tcW w:w="580" w:type="dxa"/>
            <w:vAlign w:val="bottom"/>
          </w:tcPr>
          <w:p w:rsidR="00B961B9" w:rsidRDefault="00B961B9">
            <w:pPr>
              <w:rPr>
                <w:sz w:val="12"/>
                <w:szCs w:val="12"/>
              </w:rPr>
            </w:pPr>
          </w:p>
        </w:tc>
        <w:tc>
          <w:tcPr>
            <w:tcW w:w="680" w:type="dxa"/>
            <w:vAlign w:val="bottom"/>
          </w:tcPr>
          <w:p w:rsidR="00B961B9" w:rsidRDefault="00B961B9">
            <w:pPr>
              <w:rPr>
                <w:sz w:val="12"/>
                <w:szCs w:val="12"/>
              </w:rPr>
            </w:pPr>
          </w:p>
        </w:tc>
        <w:tc>
          <w:tcPr>
            <w:tcW w:w="360" w:type="dxa"/>
            <w:vAlign w:val="bottom"/>
          </w:tcPr>
          <w:p w:rsidR="00B961B9" w:rsidRDefault="00B961B9">
            <w:pPr>
              <w:rPr>
                <w:sz w:val="12"/>
                <w:szCs w:val="12"/>
              </w:rPr>
            </w:pPr>
          </w:p>
        </w:tc>
        <w:tc>
          <w:tcPr>
            <w:tcW w:w="660" w:type="dxa"/>
            <w:vAlign w:val="bottom"/>
          </w:tcPr>
          <w:p w:rsidR="00B961B9" w:rsidRDefault="00B961B9">
            <w:pPr>
              <w:rPr>
                <w:sz w:val="12"/>
                <w:szCs w:val="12"/>
              </w:rPr>
            </w:pPr>
          </w:p>
        </w:tc>
        <w:tc>
          <w:tcPr>
            <w:tcW w:w="320" w:type="dxa"/>
            <w:vAlign w:val="bottom"/>
          </w:tcPr>
          <w:p w:rsidR="00B961B9" w:rsidRDefault="00B961B9">
            <w:pPr>
              <w:rPr>
                <w:sz w:val="12"/>
                <w:szCs w:val="12"/>
              </w:rPr>
            </w:pPr>
          </w:p>
        </w:tc>
        <w:tc>
          <w:tcPr>
            <w:tcW w:w="0" w:type="dxa"/>
            <w:vAlign w:val="bottom"/>
          </w:tcPr>
          <w:p w:rsidR="00B961B9" w:rsidRDefault="00B961B9">
            <w:pPr>
              <w:rPr>
                <w:sz w:val="1"/>
                <w:szCs w:val="1"/>
              </w:rPr>
            </w:pPr>
          </w:p>
        </w:tc>
      </w:tr>
      <w:tr w:rsidR="00B961B9">
        <w:trPr>
          <w:trHeight w:val="278"/>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900" w:type="dxa"/>
            <w:gridSpan w:val="13"/>
            <w:vAlign w:val="bottom"/>
          </w:tcPr>
          <w:p w:rsidR="00B961B9" w:rsidRDefault="006E0B6D">
            <w:pPr>
              <w:ind w:left="100"/>
              <w:rPr>
                <w:sz w:val="20"/>
                <w:szCs w:val="20"/>
              </w:rPr>
            </w:pPr>
            <w:r>
              <w:rPr>
                <w:rFonts w:eastAsia="Times New Roman"/>
                <w:sz w:val="24"/>
                <w:szCs w:val="24"/>
              </w:rPr>
              <w:t>Оперировать   формулами   для   числа   перестановок,   размещений   и</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3"/>
            <w:vAlign w:val="bottom"/>
          </w:tcPr>
          <w:p w:rsidR="00B961B9" w:rsidRDefault="006E0B6D">
            <w:pPr>
              <w:spacing w:line="273" w:lineRule="exact"/>
              <w:ind w:left="100"/>
              <w:rPr>
                <w:sz w:val="20"/>
                <w:szCs w:val="20"/>
              </w:rPr>
            </w:pPr>
            <w:r>
              <w:rPr>
                <w:rFonts w:eastAsia="Times New Roman"/>
                <w:sz w:val="24"/>
                <w:szCs w:val="24"/>
              </w:rPr>
              <w:t>сочетаний  Применять  свойства  делимости  (сравнения  по  модулю  m),</w:t>
            </w:r>
          </w:p>
        </w:tc>
        <w:tc>
          <w:tcPr>
            <w:tcW w:w="0" w:type="dxa"/>
            <w:vAlign w:val="bottom"/>
          </w:tcPr>
          <w:p w:rsidR="00B961B9" w:rsidRDefault="00B961B9">
            <w:pPr>
              <w:rPr>
                <w:sz w:val="1"/>
                <w:szCs w:val="1"/>
              </w:rPr>
            </w:pPr>
          </w:p>
        </w:tc>
      </w:tr>
      <w:tr w:rsidR="00B961B9">
        <w:trPr>
          <w:trHeight w:val="279"/>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5300" w:type="dxa"/>
            <w:gridSpan w:val="8"/>
            <w:vAlign w:val="bottom"/>
          </w:tcPr>
          <w:p w:rsidR="00B961B9" w:rsidRDefault="006E0B6D">
            <w:pPr>
              <w:ind w:left="100"/>
              <w:rPr>
                <w:sz w:val="20"/>
                <w:szCs w:val="20"/>
              </w:rPr>
            </w:pPr>
            <w:r>
              <w:rPr>
                <w:rFonts w:eastAsia="Times New Roman"/>
                <w:w w:val="99"/>
                <w:sz w:val="24"/>
                <w:szCs w:val="24"/>
              </w:rPr>
              <w:t>целочисленность неизвестных при решении задач.</w:t>
            </w:r>
          </w:p>
        </w:tc>
        <w:tc>
          <w:tcPr>
            <w:tcW w:w="580" w:type="dxa"/>
            <w:vAlign w:val="bottom"/>
          </w:tcPr>
          <w:p w:rsidR="00B961B9" w:rsidRDefault="00B961B9">
            <w:pPr>
              <w:rPr>
                <w:sz w:val="24"/>
                <w:szCs w:val="24"/>
              </w:rPr>
            </w:pPr>
          </w:p>
        </w:tc>
        <w:tc>
          <w:tcPr>
            <w:tcW w:w="680" w:type="dxa"/>
            <w:vAlign w:val="bottom"/>
          </w:tcPr>
          <w:p w:rsidR="00B961B9" w:rsidRDefault="00B961B9">
            <w:pPr>
              <w:rPr>
                <w:sz w:val="24"/>
                <w:szCs w:val="24"/>
              </w:rPr>
            </w:pPr>
          </w:p>
        </w:tc>
        <w:tc>
          <w:tcPr>
            <w:tcW w:w="360" w:type="dxa"/>
            <w:vAlign w:val="bottom"/>
          </w:tcPr>
          <w:p w:rsidR="00B961B9" w:rsidRDefault="00B961B9">
            <w:pPr>
              <w:rPr>
                <w:sz w:val="24"/>
                <w:szCs w:val="24"/>
              </w:rPr>
            </w:pPr>
          </w:p>
        </w:tc>
        <w:tc>
          <w:tcPr>
            <w:tcW w:w="66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6"/>
        </w:trPr>
        <w:tc>
          <w:tcPr>
            <w:tcW w:w="680" w:type="dxa"/>
            <w:tcBorders>
              <w:bottom w:val="single" w:sz="8" w:space="0" w:color="auto"/>
            </w:tcBorders>
            <w:vAlign w:val="bottom"/>
          </w:tcPr>
          <w:p w:rsidR="00B961B9" w:rsidRDefault="00B961B9">
            <w:pPr>
              <w:rPr>
                <w:sz w:val="24"/>
                <w:szCs w:val="24"/>
              </w:rPr>
            </w:pPr>
          </w:p>
        </w:tc>
        <w:tc>
          <w:tcPr>
            <w:tcW w:w="2380" w:type="dxa"/>
            <w:tcBorders>
              <w:bottom w:val="single" w:sz="8" w:space="0" w:color="auto"/>
            </w:tcBorders>
            <w:vAlign w:val="bottom"/>
          </w:tcPr>
          <w:p w:rsidR="00B961B9" w:rsidRDefault="00B961B9">
            <w:pPr>
              <w:rPr>
                <w:sz w:val="24"/>
                <w:szCs w:val="24"/>
              </w:rPr>
            </w:pPr>
          </w:p>
        </w:tc>
        <w:tc>
          <w:tcPr>
            <w:tcW w:w="1600" w:type="dxa"/>
            <w:tcBorders>
              <w:bottom w:val="single" w:sz="8" w:space="0" w:color="auto"/>
            </w:tcBorders>
            <w:vAlign w:val="bottom"/>
          </w:tcPr>
          <w:p w:rsidR="00B961B9" w:rsidRDefault="00B961B9">
            <w:pPr>
              <w:rPr>
                <w:sz w:val="24"/>
                <w:szCs w:val="24"/>
              </w:rPr>
            </w:pPr>
          </w:p>
        </w:tc>
        <w:tc>
          <w:tcPr>
            <w:tcW w:w="204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7900" w:type="dxa"/>
            <w:gridSpan w:val="13"/>
            <w:tcBorders>
              <w:bottom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6"/>
        </w:trPr>
        <w:tc>
          <w:tcPr>
            <w:tcW w:w="680" w:type="dxa"/>
            <w:vAlign w:val="bottom"/>
          </w:tcPr>
          <w:p w:rsidR="00B961B9" w:rsidRDefault="00B961B9"/>
        </w:tc>
        <w:tc>
          <w:tcPr>
            <w:tcW w:w="2380" w:type="dxa"/>
            <w:vAlign w:val="bottom"/>
          </w:tcPr>
          <w:p w:rsidR="00B961B9" w:rsidRDefault="006E0B6D">
            <w:pPr>
              <w:spacing w:line="256" w:lineRule="exact"/>
              <w:ind w:left="400"/>
              <w:rPr>
                <w:sz w:val="20"/>
                <w:szCs w:val="20"/>
              </w:rPr>
            </w:pPr>
            <w:r>
              <w:rPr>
                <w:rFonts w:eastAsia="Times New Roman"/>
                <w:sz w:val="24"/>
                <w:szCs w:val="24"/>
              </w:rPr>
              <w:t>Рациональные</w:t>
            </w:r>
          </w:p>
        </w:tc>
        <w:tc>
          <w:tcPr>
            <w:tcW w:w="1600" w:type="dxa"/>
            <w:vAlign w:val="bottom"/>
          </w:tcPr>
          <w:p w:rsidR="00B961B9" w:rsidRDefault="006E0B6D">
            <w:pPr>
              <w:spacing w:line="256" w:lineRule="exact"/>
              <w:ind w:left="200"/>
              <w:rPr>
                <w:sz w:val="20"/>
                <w:szCs w:val="20"/>
              </w:rPr>
            </w:pPr>
            <w:r>
              <w:rPr>
                <w:rFonts w:eastAsia="Times New Roman"/>
                <w:sz w:val="24"/>
                <w:szCs w:val="24"/>
              </w:rPr>
              <w:t>уравнения</w:t>
            </w:r>
          </w:p>
        </w:tc>
        <w:tc>
          <w:tcPr>
            <w:tcW w:w="2040" w:type="dxa"/>
            <w:vAlign w:val="bottom"/>
          </w:tcPr>
          <w:p w:rsidR="00B961B9" w:rsidRDefault="006E0B6D">
            <w:pPr>
              <w:spacing w:line="256" w:lineRule="exact"/>
              <w:ind w:right="1440"/>
              <w:jc w:val="right"/>
              <w:rPr>
                <w:sz w:val="20"/>
                <w:szCs w:val="20"/>
              </w:rPr>
            </w:pPr>
            <w:r>
              <w:rPr>
                <w:rFonts w:eastAsia="Times New Roman"/>
                <w:sz w:val="24"/>
                <w:szCs w:val="24"/>
              </w:rPr>
              <w:t>и</w:t>
            </w:r>
          </w:p>
        </w:tc>
        <w:tc>
          <w:tcPr>
            <w:tcW w:w="260" w:type="dxa"/>
            <w:tcBorders>
              <w:right w:val="single" w:sz="8" w:space="0" w:color="auto"/>
            </w:tcBorders>
            <w:vAlign w:val="bottom"/>
          </w:tcPr>
          <w:p w:rsidR="00B961B9" w:rsidRDefault="00B961B9"/>
        </w:tc>
        <w:tc>
          <w:tcPr>
            <w:tcW w:w="7900" w:type="dxa"/>
            <w:gridSpan w:val="13"/>
            <w:vAlign w:val="bottom"/>
          </w:tcPr>
          <w:p w:rsidR="00B961B9" w:rsidRDefault="006E0B6D">
            <w:pPr>
              <w:spacing w:line="256" w:lineRule="exact"/>
              <w:ind w:left="100"/>
              <w:rPr>
                <w:sz w:val="20"/>
                <w:szCs w:val="20"/>
              </w:rPr>
            </w:pPr>
            <w:r>
              <w:rPr>
                <w:rFonts w:eastAsia="Times New Roman"/>
                <w:sz w:val="24"/>
                <w:szCs w:val="24"/>
              </w:rPr>
              <w:t>Доказывать  формулу  бинома  Ньютона  и  основные  комбинаторные</w:t>
            </w:r>
          </w:p>
        </w:tc>
        <w:tc>
          <w:tcPr>
            <w:tcW w:w="0" w:type="dxa"/>
            <w:vAlign w:val="bottom"/>
          </w:tcPr>
          <w:p w:rsidR="00B961B9" w:rsidRDefault="00B961B9">
            <w:pPr>
              <w:rPr>
                <w:sz w:val="1"/>
                <w:szCs w:val="1"/>
              </w:rPr>
            </w:pPr>
          </w:p>
        </w:tc>
      </w:tr>
      <w:tr w:rsidR="00B961B9">
        <w:trPr>
          <w:trHeight w:val="274"/>
        </w:trPr>
        <w:tc>
          <w:tcPr>
            <w:tcW w:w="680" w:type="dxa"/>
            <w:vMerge w:val="restart"/>
            <w:vAlign w:val="bottom"/>
          </w:tcPr>
          <w:p w:rsidR="00B961B9" w:rsidRDefault="006E0B6D">
            <w:pPr>
              <w:ind w:right="200"/>
              <w:jc w:val="right"/>
              <w:rPr>
                <w:sz w:val="20"/>
                <w:szCs w:val="20"/>
              </w:rPr>
            </w:pPr>
            <w:r>
              <w:rPr>
                <w:rFonts w:eastAsia="Times New Roman"/>
                <w:b/>
                <w:bCs/>
                <w:sz w:val="24"/>
                <w:szCs w:val="24"/>
              </w:rPr>
              <w:t>10</w:t>
            </w:r>
          </w:p>
        </w:tc>
        <w:tc>
          <w:tcPr>
            <w:tcW w:w="2380" w:type="dxa"/>
            <w:vAlign w:val="bottom"/>
          </w:tcPr>
          <w:p w:rsidR="00B961B9" w:rsidRDefault="006E0B6D">
            <w:pPr>
              <w:spacing w:line="273" w:lineRule="exact"/>
              <w:ind w:left="340"/>
              <w:rPr>
                <w:sz w:val="20"/>
                <w:szCs w:val="20"/>
              </w:rPr>
            </w:pPr>
            <w:r>
              <w:rPr>
                <w:rFonts w:eastAsia="Times New Roman"/>
                <w:sz w:val="24"/>
                <w:szCs w:val="24"/>
              </w:rPr>
              <w:t>неравенства</w:t>
            </w: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2080" w:type="dxa"/>
            <w:gridSpan w:val="3"/>
            <w:vAlign w:val="bottom"/>
          </w:tcPr>
          <w:p w:rsidR="00B961B9" w:rsidRDefault="006E0B6D">
            <w:pPr>
              <w:spacing w:line="273" w:lineRule="exact"/>
              <w:ind w:left="100"/>
              <w:rPr>
                <w:sz w:val="20"/>
                <w:szCs w:val="20"/>
              </w:rPr>
            </w:pPr>
            <w:r>
              <w:rPr>
                <w:rFonts w:eastAsia="Times New Roman"/>
                <w:sz w:val="24"/>
                <w:szCs w:val="24"/>
              </w:rPr>
              <w:t>соотношения</w:t>
            </w:r>
          </w:p>
        </w:tc>
        <w:tc>
          <w:tcPr>
            <w:tcW w:w="900" w:type="dxa"/>
            <w:vAlign w:val="bottom"/>
          </w:tcPr>
          <w:p w:rsidR="00B961B9" w:rsidRDefault="00B961B9">
            <w:pPr>
              <w:rPr>
                <w:sz w:val="23"/>
                <w:szCs w:val="23"/>
              </w:rPr>
            </w:pPr>
          </w:p>
        </w:tc>
        <w:tc>
          <w:tcPr>
            <w:tcW w:w="24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780" w:type="dxa"/>
            <w:vAlign w:val="bottom"/>
          </w:tcPr>
          <w:p w:rsidR="00B961B9" w:rsidRDefault="00B961B9">
            <w:pPr>
              <w:rPr>
                <w:sz w:val="23"/>
                <w:szCs w:val="23"/>
              </w:rPr>
            </w:pPr>
          </w:p>
        </w:tc>
        <w:tc>
          <w:tcPr>
            <w:tcW w:w="900" w:type="dxa"/>
            <w:vAlign w:val="bottom"/>
          </w:tcPr>
          <w:p w:rsidR="00B961B9" w:rsidRDefault="00B961B9">
            <w:pPr>
              <w:rPr>
                <w:sz w:val="23"/>
                <w:szCs w:val="23"/>
              </w:rPr>
            </w:pPr>
          </w:p>
        </w:tc>
        <w:tc>
          <w:tcPr>
            <w:tcW w:w="580" w:type="dxa"/>
            <w:vAlign w:val="bottom"/>
          </w:tcPr>
          <w:p w:rsidR="00B961B9" w:rsidRDefault="00B961B9">
            <w:pPr>
              <w:rPr>
                <w:sz w:val="23"/>
                <w:szCs w:val="23"/>
              </w:rPr>
            </w:pPr>
          </w:p>
        </w:tc>
        <w:tc>
          <w:tcPr>
            <w:tcW w:w="680" w:type="dxa"/>
            <w:vAlign w:val="bottom"/>
          </w:tcPr>
          <w:p w:rsidR="00B961B9" w:rsidRDefault="00B961B9">
            <w:pPr>
              <w:rPr>
                <w:sz w:val="23"/>
                <w:szCs w:val="23"/>
              </w:rPr>
            </w:pPr>
          </w:p>
        </w:tc>
        <w:tc>
          <w:tcPr>
            <w:tcW w:w="360" w:type="dxa"/>
            <w:vAlign w:val="bottom"/>
          </w:tcPr>
          <w:p w:rsidR="00B961B9" w:rsidRDefault="00B961B9">
            <w:pPr>
              <w:rPr>
                <w:sz w:val="23"/>
                <w:szCs w:val="23"/>
              </w:rPr>
            </w:pPr>
          </w:p>
        </w:tc>
        <w:tc>
          <w:tcPr>
            <w:tcW w:w="660" w:type="dxa"/>
            <w:vAlign w:val="bottom"/>
          </w:tcPr>
          <w:p w:rsidR="00B961B9" w:rsidRDefault="00B961B9">
            <w:pPr>
              <w:rPr>
                <w:sz w:val="23"/>
                <w:szCs w:val="23"/>
              </w:rPr>
            </w:pPr>
          </w:p>
        </w:tc>
        <w:tc>
          <w:tcPr>
            <w:tcW w:w="32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178"/>
        </w:trPr>
        <w:tc>
          <w:tcPr>
            <w:tcW w:w="680" w:type="dxa"/>
            <w:vMerge/>
            <w:vAlign w:val="bottom"/>
          </w:tcPr>
          <w:p w:rsidR="00B961B9" w:rsidRDefault="00B961B9">
            <w:pPr>
              <w:rPr>
                <w:sz w:val="15"/>
                <w:szCs w:val="15"/>
              </w:rPr>
            </w:pPr>
          </w:p>
        </w:tc>
        <w:tc>
          <w:tcPr>
            <w:tcW w:w="2380" w:type="dxa"/>
            <w:vAlign w:val="bottom"/>
          </w:tcPr>
          <w:p w:rsidR="00B961B9" w:rsidRDefault="00B961B9">
            <w:pPr>
              <w:rPr>
                <w:sz w:val="15"/>
                <w:szCs w:val="15"/>
              </w:rPr>
            </w:pPr>
          </w:p>
        </w:tc>
        <w:tc>
          <w:tcPr>
            <w:tcW w:w="1600" w:type="dxa"/>
            <w:vAlign w:val="bottom"/>
          </w:tcPr>
          <w:p w:rsidR="00B961B9" w:rsidRDefault="00B961B9">
            <w:pPr>
              <w:rPr>
                <w:sz w:val="15"/>
                <w:szCs w:val="15"/>
              </w:rPr>
            </w:pPr>
          </w:p>
        </w:tc>
        <w:tc>
          <w:tcPr>
            <w:tcW w:w="2040" w:type="dxa"/>
            <w:vAlign w:val="bottom"/>
          </w:tcPr>
          <w:p w:rsidR="00B961B9" w:rsidRDefault="00B961B9">
            <w:pPr>
              <w:rPr>
                <w:sz w:val="15"/>
                <w:szCs w:val="15"/>
              </w:rPr>
            </w:pPr>
          </w:p>
        </w:tc>
        <w:tc>
          <w:tcPr>
            <w:tcW w:w="260" w:type="dxa"/>
            <w:tcBorders>
              <w:right w:val="single" w:sz="8" w:space="0" w:color="auto"/>
            </w:tcBorders>
            <w:vAlign w:val="bottom"/>
          </w:tcPr>
          <w:p w:rsidR="00B961B9" w:rsidRDefault="00B961B9">
            <w:pPr>
              <w:rPr>
                <w:sz w:val="15"/>
                <w:szCs w:val="15"/>
              </w:rPr>
            </w:pPr>
          </w:p>
        </w:tc>
        <w:tc>
          <w:tcPr>
            <w:tcW w:w="5300" w:type="dxa"/>
            <w:gridSpan w:val="8"/>
            <w:vMerge w:val="restart"/>
            <w:vAlign w:val="bottom"/>
          </w:tcPr>
          <w:p w:rsidR="00B961B9" w:rsidRDefault="006E0B6D">
            <w:pPr>
              <w:ind w:left="100"/>
              <w:rPr>
                <w:sz w:val="20"/>
                <w:szCs w:val="20"/>
              </w:rPr>
            </w:pPr>
            <w:r>
              <w:rPr>
                <w:rFonts w:eastAsia="Times New Roman"/>
                <w:sz w:val="24"/>
                <w:szCs w:val="24"/>
              </w:rPr>
              <w:t>на биномиальные коэффициенты. Пользоваться</w:t>
            </w:r>
          </w:p>
        </w:tc>
        <w:tc>
          <w:tcPr>
            <w:tcW w:w="2600" w:type="dxa"/>
            <w:gridSpan w:val="5"/>
            <w:vMerge w:val="restart"/>
            <w:vAlign w:val="bottom"/>
          </w:tcPr>
          <w:p w:rsidR="00B961B9" w:rsidRDefault="006E0B6D">
            <w:pPr>
              <w:jc w:val="right"/>
              <w:rPr>
                <w:sz w:val="20"/>
                <w:szCs w:val="20"/>
              </w:rPr>
            </w:pPr>
            <w:r>
              <w:rPr>
                <w:rFonts w:eastAsia="Times New Roman"/>
                <w:sz w:val="24"/>
                <w:szCs w:val="24"/>
              </w:rPr>
              <w:t>треугольником Паскаля</w:t>
            </w:r>
          </w:p>
        </w:tc>
        <w:tc>
          <w:tcPr>
            <w:tcW w:w="0" w:type="dxa"/>
            <w:vAlign w:val="bottom"/>
          </w:tcPr>
          <w:p w:rsidR="00B961B9" w:rsidRDefault="00B961B9">
            <w:pPr>
              <w:rPr>
                <w:sz w:val="1"/>
                <w:szCs w:val="1"/>
              </w:rPr>
            </w:pPr>
          </w:p>
        </w:tc>
      </w:tr>
      <w:tr w:rsidR="00B961B9">
        <w:trPr>
          <w:trHeight w:val="101"/>
        </w:trPr>
        <w:tc>
          <w:tcPr>
            <w:tcW w:w="680" w:type="dxa"/>
            <w:vAlign w:val="bottom"/>
          </w:tcPr>
          <w:p w:rsidR="00B961B9" w:rsidRDefault="00B961B9">
            <w:pPr>
              <w:rPr>
                <w:sz w:val="8"/>
                <w:szCs w:val="8"/>
              </w:rPr>
            </w:pPr>
          </w:p>
        </w:tc>
        <w:tc>
          <w:tcPr>
            <w:tcW w:w="2380" w:type="dxa"/>
            <w:vAlign w:val="bottom"/>
          </w:tcPr>
          <w:p w:rsidR="00B961B9" w:rsidRDefault="00B961B9">
            <w:pPr>
              <w:rPr>
                <w:sz w:val="8"/>
                <w:szCs w:val="8"/>
              </w:rPr>
            </w:pPr>
          </w:p>
        </w:tc>
        <w:tc>
          <w:tcPr>
            <w:tcW w:w="1600" w:type="dxa"/>
            <w:vAlign w:val="bottom"/>
          </w:tcPr>
          <w:p w:rsidR="00B961B9" w:rsidRDefault="00B961B9">
            <w:pPr>
              <w:rPr>
                <w:sz w:val="8"/>
                <w:szCs w:val="8"/>
              </w:rPr>
            </w:pPr>
          </w:p>
        </w:tc>
        <w:tc>
          <w:tcPr>
            <w:tcW w:w="2040" w:type="dxa"/>
            <w:vAlign w:val="bottom"/>
          </w:tcPr>
          <w:p w:rsidR="00B961B9" w:rsidRDefault="00B961B9">
            <w:pPr>
              <w:rPr>
                <w:sz w:val="8"/>
                <w:szCs w:val="8"/>
              </w:rPr>
            </w:pPr>
          </w:p>
        </w:tc>
        <w:tc>
          <w:tcPr>
            <w:tcW w:w="260" w:type="dxa"/>
            <w:tcBorders>
              <w:right w:val="single" w:sz="8" w:space="0" w:color="auto"/>
            </w:tcBorders>
            <w:vAlign w:val="bottom"/>
          </w:tcPr>
          <w:p w:rsidR="00B961B9" w:rsidRDefault="00B961B9">
            <w:pPr>
              <w:rPr>
                <w:sz w:val="8"/>
                <w:szCs w:val="8"/>
              </w:rPr>
            </w:pPr>
          </w:p>
        </w:tc>
        <w:tc>
          <w:tcPr>
            <w:tcW w:w="5300" w:type="dxa"/>
            <w:gridSpan w:val="8"/>
            <w:vMerge/>
            <w:vAlign w:val="bottom"/>
          </w:tcPr>
          <w:p w:rsidR="00B961B9" w:rsidRDefault="00B961B9">
            <w:pPr>
              <w:rPr>
                <w:sz w:val="8"/>
                <w:szCs w:val="8"/>
              </w:rPr>
            </w:pPr>
          </w:p>
        </w:tc>
        <w:tc>
          <w:tcPr>
            <w:tcW w:w="2600" w:type="dxa"/>
            <w:gridSpan w:val="5"/>
            <w:vMerge/>
            <w:vAlign w:val="bottom"/>
          </w:tcPr>
          <w:p w:rsidR="00B961B9" w:rsidRDefault="00B961B9">
            <w:pPr>
              <w:rPr>
                <w:sz w:val="8"/>
                <w:szCs w:val="8"/>
              </w:rPr>
            </w:pP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60" w:type="dxa"/>
            <w:vAlign w:val="bottom"/>
          </w:tcPr>
          <w:p w:rsidR="00B961B9" w:rsidRDefault="006E0B6D">
            <w:pPr>
              <w:spacing w:line="273" w:lineRule="exact"/>
              <w:ind w:left="100"/>
              <w:rPr>
                <w:sz w:val="20"/>
                <w:szCs w:val="20"/>
              </w:rPr>
            </w:pPr>
            <w:r>
              <w:rPr>
                <w:rFonts w:eastAsia="Times New Roman"/>
                <w:sz w:val="24"/>
                <w:szCs w:val="24"/>
              </w:rPr>
              <w:t>для</w:t>
            </w:r>
          </w:p>
        </w:tc>
        <w:tc>
          <w:tcPr>
            <w:tcW w:w="5120" w:type="dxa"/>
            <w:gridSpan w:val="8"/>
            <w:vAlign w:val="bottom"/>
          </w:tcPr>
          <w:p w:rsidR="00B961B9" w:rsidRDefault="006E0B6D">
            <w:pPr>
              <w:spacing w:line="273" w:lineRule="exact"/>
              <w:jc w:val="right"/>
              <w:rPr>
                <w:sz w:val="20"/>
                <w:szCs w:val="20"/>
              </w:rPr>
            </w:pPr>
            <w:r>
              <w:rPr>
                <w:rFonts w:eastAsia="Times New Roman"/>
                <w:sz w:val="24"/>
                <w:szCs w:val="24"/>
              </w:rPr>
              <w:t>решения задач о биномиальных коэффициентах.</w:t>
            </w:r>
          </w:p>
        </w:tc>
        <w:tc>
          <w:tcPr>
            <w:tcW w:w="2020" w:type="dxa"/>
            <w:gridSpan w:val="4"/>
            <w:vAlign w:val="bottom"/>
          </w:tcPr>
          <w:p w:rsidR="00B961B9" w:rsidRDefault="006E0B6D">
            <w:pPr>
              <w:spacing w:line="273" w:lineRule="exact"/>
              <w:jc w:val="right"/>
              <w:rPr>
                <w:sz w:val="20"/>
                <w:szCs w:val="20"/>
              </w:rPr>
            </w:pPr>
            <w:r>
              <w:rPr>
                <w:rFonts w:eastAsia="Times New Roman"/>
                <w:sz w:val="24"/>
                <w:szCs w:val="24"/>
              </w:rPr>
              <w:t>Оценивать число</w:t>
            </w:r>
          </w:p>
        </w:tc>
        <w:tc>
          <w:tcPr>
            <w:tcW w:w="0" w:type="dxa"/>
            <w:vAlign w:val="bottom"/>
          </w:tcPr>
          <w:p w:rsidR="00B961B9" w:rsidRDefault="00B961B9">
            <w:pPr>
              <w:rPr>
                <w:sz w:val="1"/>
                <w:szCs w:val="1"/>
              </w:rPr>
            </w:pPr>
          </w:p>
        </w:tc>
      </w:tr>
      <w:tr w:rsidR="00B961B9">
        <w:trPr>
          <w:trHeight w:val="278"/>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6920" w:type="dxa"/>
            <w:gridSpan w:val="11"/>
            <w:vAlign w:val="bottom"/>
          </w:tcPr>
          <w:p w:rsidR="00B961B9" w:rsidRDefault="006E0B6D">
            <w:pPr>
              <w:ind w:left="100"/>
              <w:rPr>
                <w:sz w:val="20"/>
                <w:szCs w:val="20"/>
              </w:rPr>
            </w:pPr>
            <w:r>
              <w:rPr>
                <w:rFonts w:eastAsia="Times New Roman"/>
                <w:sz w:val="24"/>
                <w:szCs w:val="24"/>
              </w:rPr>
              <w:t>корней целого алгебраического уравнения. Находить кратность</w:t>
            </w:r>
          </w:p>
        </w:tc>
        <w:tc>
          <w:tcPr>
            <w:tcW w:w="980" w:type="dxa"/>
            <w:gridSpan w:val="2"/>
            <w:vAlign w:val="bottom"/>
          </w:tcPr>
          <w:p w:rsidR="00B961B9" w:rsidRDefault="006E0B6D">
            <w:pPr>
              <w:jc w:val="right"/>
              <w:rPr>
                <w:sz w:val="20"/>
                <w:szCs w:val="20"/>
              </w:rPr>
            </w:pPr>
            <w:r>
              <w:rPr>
                <w:rFonts w:eastAsia="Times New Roman"/>
                <w:sz w:val="24"/>
                <w:szCs w:val="24"/>
              </w:rPr>
              <w:t>корней</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1400" w:type="dxa"/>
            <w:gridSpan w:val="2"/>
            <w:vAlign w:val="bottom"/>
          </w:tcPr>
          <w:p w:rsidR="00B961B9" w:rsidRDefault="006E0B6D">
            <w:pPr>
              <w:spacing w:line="273" w:lineRule="exact"/>
              <w:ind w:left="100"/>
              <w:rPr>
                <w:sz w:val="20"/>
                <w:szCs w:val="20"/>
              </w:rPr>
            </w:pPr>
            <w:r>
              <w:rPr>
                <w:rFonts w:eastAsia="Times New Roman"/>
                <w:sz w:val="24"/>
                <w:szCs w:val="24"/>
              </w:rPr>
              <w:t>многочлена.</w:t>
            </w:r>
          </w:p>
        </w:tc>
        <w:tc>
          <w:tcPr>
            <w:tcW w:w="1580" w:type="dxa"/>
            <w:gridSpan w:val="2"/>
            <w:vAlign w:val="bottom"/>
          </w:tcPr>
          <w:p w:rsidR="00B961B9" w:rsidRDefault="006E0B6D">
            <w:pPr>
              <w:spacing w:line="273" w:lineRule="exact"/>
              <w:jc w:val="right"/>
              <w:rPr>
                <w:sz w:val="20"/>
                <w:szCs w:val="20"/>
              </w:rPr>
            </w:pPr>
            <w:r>
              <w:rPr>
                <w:rFonts w:eastAsia="Times New Roman"/>
                <w:sz w:val="24"/>
                <w:szCs w:val="24"/>
              </w:rPr>
              <w:t>Уметь делить</w:t>
            </w:r>
          </w:p>
        </w:tc>
        <w:tc>
          <w:tcPr>
            <w:tcW w:w="1420" w:type="dxa"/>
            <w:gridSpan w:val="3"/>
            <w:vAlign w:val="bottom"/>
          </w:tcPr>
          <w:p w:rsidR="00B961B9" w:rsidRDefault="006E0B6D">
            <w:pPr>
              <w:spacing w:line="273" w:lineRule="exact"/>
              <w:ind w:right="40"/>
              <w:jc w:val="right"/>
              <w:rPr>
                <w:sz w:val="20"/>
                <w:szCs w:val="20"/>
              </w:rPr>
            </w:pPr>
            <w:r>
              <w:rPr>
                <w:rFonts w:eastAsia="Times New Roman"/>
                <w:sz w:val="24"/>
                <w:szCs w:val="24"/>
              </w:rPr>
              <w:t>многочлен</w:t>
            </w:r>
          </w:p>
        </w:tc>
        <w:tc>
          <w:tcPr>
            <w:tcW w:w="3500" w:type="dxa"/>
            <w:gridSpan w:val="6"/>
            <w:vAlign w:val="bottom"/>
          </w:tcPr>
          <w:p w:rsidR="00B961B9" w:rsidRDefault="006E0B6D">
            <w:pPr>
              <w:spacing w:line="273" w:lineRule="exact"/>
              <w:ind w:right="20"/>
              <w:jc w:val="right"/>
              <w:rPr>
                <w:sz w:val="20"/>
                <w:szCs w:val="20"/>
              </w:rPr>
            </w:pPr>
            <w:r>
              <w:rPr>
                <w:rFonts w:eastAsia="Times New Roman"/>
                <w:sz w:val="24"/>
                <w:szCs w:val="24"/>
              </w:rPr>
              <w:t>на  многочлен  (уголком или по</w:t>
            </w:r>
          </w:p>
        </w:tc>
        <w:tc>
          <w:tcPr>
            <w:tcW w:w="0" w:type="dxa"/>
            <w:vAlign w:val="bottom"/>
          </w:tcPr>
          <w:p w:rsidR="00B961B9" w:rsidRDefault="00B961B9">
            <w:pPr>
              <w:rPr>
                <w:sz w:val="1"/>
                <w:szCs w:val="1"/>
              </w:rPr>
            </w:pPr>
          </w:p>
        </w:tc>
      </w:tr>
      <w:tr w:rsidR="00B961B9">
        <w:trPr>
          <w:trHeight w:val="279"/>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4400" w:type="dxa"/>
            <w:gridSpan w:val="7"/>
            <w:vAlign w:val="bottom"/>
          </w:tcPr>
          <w:p w:rsidR="00B961B9" w:rsidRDefault="006E0B6D">
            <w:pPr>
              <w:ind w:left="100"/>
              <w:rPr>
                <w:sz w:val="20"/>
                <w:szCs w:val="20"/>
              </w:rPr>
            </w:pPr>
            <w:r>
              <w:rPr>
                <w:rFonts w:eastAsia="Times New Roman"/>
                <w:sz w:val="24"/>
                <w:szCs w:val="24"/>
              </w:rPr>
              <w:t>схеме Горнера). Использовать деление</w:t>
            </w:r>
          </w:p>
        </w:tc>
        <w:tc>
          <w:tcPr>
            <w:tcW w:w="1480" w:type="dxa"/>
            <w:gridSpan w:val="2"/>
            <w:vAlign w:val="bottom"/>
          </w:tcPr>
          <w:p w:rsidR="00B961B9" w:rsidRDefault="006E0B6D">
            <w:pPr>
              <w:jc w:val="right"/>
              <w:rPr>
                <w:sz w:val="20"/>
                <w:szCs w:val="20"/>
              </w:rPr>
            </w:pPr>
            <w:r>
              <w:rPr>
                <w:rFonts w:eastAsia="Times New Roman"/>
                <w:sz w:val="24"/>
                <w:szCs w:val="24"/>
              </w:rPr>
              <w:t>многочленов</w:t>
            </w:r>
          </w:p>
        </w:tc>
        <w:tc>
          <w:tcPr>
            <w:tcW w:w="2020" w:type="dxa"/>
            <w:gridSpan w:val="4"/>
            <w:vAlign w:val="bottom"/>
          </w:tcPr>
          <w:p w:rsidR="00B961B9" w:rsidRDefault="006E0B6D">
            <w:pPr>
              <w:jc w:val="right"/>
              <w:rPr>
                <w:sz w:val="20"/>
                <w:szCs w:val="20"/>
              </w:rPr>
            </w:pPr>
            <w:r>
              <w:rPr>
                <w:rFonts w:eastAsia="Times New Roman"/>
                <w:sz w:val="24"/>
                <w:szCs w:val="24"/>
              </w:rPr>
              <w:t>с  остатком  для</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6E0B6D">
            <w:pPr>
              <w:spacing w:line="273" w:lineRule="exact"/>
              <w:ind w:right="360"/>
              <w:jc w:val="right"/>
              <w:rPr>
                <w:sz w:val="20"/>
                <w:szCs w:val="20"/>
              </w:rPr>
            </w:pPr>
            <w:r>
              <w:rPr>
                <w:rFonts w:eastAsia="Times New Roman"/>
                <w:sz w:val="24"/>
                <w:szCs w:val="24"/>
              </w:rPr>
              <w:t>20</w:t>
            </w:r>
          </w:p>
        </w:tc>
        <w:tc>
          <w:tcPr>
            <w:tcW w:w="260" w:type="dxa"/>
            <w:tcBorders>
              <w:right w:val="single" w:sz="8" w:space="0" w:color="auto"/>
            </w:tcBorders>
            <w:vAlign w:val="bottom"/>
          </w:tcPr>
          <w:p w:rsidR="00B961B9" w:rsidRDefault="00B961B9">
            <w:pPr>
              <w:rPr>
                <w:sz w:val="23"/>
                <w:szCs w:val="23"/>
              </w:rPr>
            </w:pPr>
          </w:p>
        </w:tc>
        <w:tc>
          <w:tcPr>
            <w:tcW w:w="1400" w:type="dxa"/>
            <w:gridSpan w:val="2"/>
            <w:vAlign w:val="bottom"/>
          </w:tcPr>
          <w:p w:rsidR="00B961B9" w:rsidRDefault="006E0B6D">
            <w:pPr>
              <w:spacing w:line="273" w:lineRule="exact"/>
              <w:ind w:left="100"/>
              <w:rPr>
                <w:sz w:val="20"/>
                <w:szCs w:val="20"/>
              </w:rPr>
            </w:pPr>
            <w:r>
              <w:rPr>
                <w:rFonts w:eastAsia="Times New Roman"/>
                <w:sz w:val="24"/>
                <w:szCs w:val="24"/>
              </w:rPr>
              <w:t>выделения</w:t>
            </w:r>
          </w:p>
        </w:tc>
        <w:tc>
          <w:tcPr>
            <w:tcW w:w="680" w:type="dxa"/>
            <w:vAlign w:val="bottom"/>
          </w:tcPr>
          <w:p w:rsidR="00B961B9" w:rsidRDefault="006E0B6D">
            <w:pPr>
              <w:spacing w:line="273" w:lineRule="exact"/>
              <w:ind w:left="40"/>
              <w:rPr>
                <w:sz w:val="20"/>
                <w:szCs w:val="20"/>
              </w:rPr>
            </w:pPr>
            <w:r>
              <w:rPr>
                <w:rFonts w:eastAsia="Times New Roman"/>
                <w:sz w:val="24"/>
                <w:szCs w:val="24"/>
              </w:rPr>
              <w:t>целой</w:t>
            </w:r>
          </w:p>
        </w:tc>
        <w:tc>
          <w:tcPr>
            <w:tcW w:w="900" w:type="dxa"/>
            <w:vAlign w:val="bottom"/>
          </w:tcPr>
          <w:p w:rsidR="00B961B9" w:rsidRDefault="006E0B6D">
            <w:pPr>
              <w:spacing w:line="273" w:lineRule="exact"/>
              <w:jc w:val="right"/>
              <w:rPr>
                <w:sz w:val="20"/>
                <w:szCs w:val="20"/>
              </w:rPr>
            </w:pPr>
            <w:r>
              <w:rPr>
                <w:rFonts w:eastAsia="Times New Roman"/>
                <w:sz w:val="24"/>
                <w:szCs w:val="24"/>
              </w:rPr>
              <w:t>части</w:t>
            </w:r>
          </w:p>
        </w:tc>
        <w:tc>
          <w:tcPr>
            <w:tcW w:w="4600" w:type="dxa"/>
            <w:gridSpan w:val="8"/>
            <w:vAlign w:val="bottom"/>
          </w:tcPr>
          <w:p w:rsidR="00B961B9" w:rsidRDefault="006E0B6D">
            <w:pPr>
              <w:spacing w:line="273" w:lineRule="exact"/>
              <w:ind w:right="20"/>
              <w:jc w:val="center"/>
              <w:rPr>
                <w:sz w:val="20"/>
                <w:szCs w:val="20"/>
              </w:rPr>
            </w:pPr>
            <w:r>
              <w:rPr>
                <w:rFonts w:eastAsia="Times New Roman"/>
                <w:w w:val="99"/>
                <w:sz w:val="24"/>
                <w:szCs w:val="24"/>
              </w:rPr>
              <w:t>алгебраической дроби при решении задач.</w:t>
            </w:r>
          </w:p>
        </w:tc>
        <w:tc>
          <w:tcPr>
            <w:tcW w:w="32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60" w:type="dxa"/>
            <w:vAlign w:val="bottom"/>
          </w:tcPr>
          <w:p w:rsidR="00B961B9" w:rsidRDefault="006E0B6D">
            <w:pPr>
              <w:ind w:left="100"/>
              <w:rPr>
                <w:sz w:val="20"/>
                <w:szCs w:val="20"/>
              </w:rPr>
            </w:pPr>
            <w:r>
              <w:rPr>
                <w:rFonts w:eastAsia="Times New Roman"/>
                <w:w w:val="99"/>
                <w:sz w:val="24"/>
                <w:szCs w:val="24"/>
              </w:rPr>
              <w:t>Уметь</w:t>
            </w:r>
          </w:p>
        </w:tc>
        <w:tc>
          <w:tcPr>
            <w:tcW w:w="1320" w:type="dxa"/>
            <w:gridSpan w:val="2"/>
            <w:vAlign w:val="bottom"/>
          </w:tcPr>
          <w:p w:rsidR="00B961B9" w:rsidRDefault="006E0B6D">
            <w:pPr>
              <w:ind w:left="300"/>
              <w:rPr>
                <w:sz w:val="20"/>
                <w:szCs w:val="20"/>
              </w:rPr>
            </w:pPr>
            <w:r>
              <w:rPr>
                <w:rFonts w:eastAsia="Times New Roman"/>
                <w:sz w:val="24"/>
                <w:szCs w:val="24"/>
              </w:rPr>
              <w:t>решать</w:t>
            </w:r>
          </w:p>
        </w:tc>
        <w:tc>
          <w:tcPr>
            <w:tcW w:w="1540" w:type="dxa"/>
            <w:gridSpan w:val="3"/>
            <w:vAlign w:val="bottom"/>
          </w:tcPr>
          <w:p w:rsidR="00B961B9" w:rsidRDefault="006E0B6D">
            <w:pPr>
              <w:ind w:left="20"/>
              <w:rPr>
                <w:sz w:val="20"/>
                <w:szCs w:val="20"/>
              </w:rPr>
            </w:pPr>
            <w:r>
              <w:rPr>
                <w:rFonts w:eastAsia="Times New Roman"/>
                <w:sz w:val="24"/>
                <w:szCs w:val="24"/>
              </w:rPr>
              <w:t>рациональные</w:t>
            </w:r>
          </w:p>
        </w:tc>
        <w:tc>
          <w:tcPr>
            <w:tcW w:w="2940" w:type="dxa"/>
            <w:gridSpan w:val="4"/>
            <w:vAlign w:val="bottom"/>
          </w:tcPr>
          <w:p w:rsidR="00B961B9" w:rsidRDefault="006E0B6D">
            <w:pPr>
              <w:ind w:left="100"/>
              <w:jc w:val="center"/>
              <w:rPr>
                <w:sz w:val="20"/>
                <w:szCs w:val="20"/>
              </w:rPr>
            </w:pPr>
            <w:r>
              <w:rPr>
                <w:rFonts w:eastAsia="Times New Roman"/>
                <w:sz w:val="24"/>
                <w:szCs w:val="24"/>
              </w:rPr>
              <w:t>уравнения и их системы.</w:t>
            </w:r>
          </w:p>
        </w:tc>
        <w:tc>
          <w:tcPr>
            <w:tcW w:w="1340" w:type="dxa"/>
            <w:gridSpan w:val="3"/>
            <w:vAlign w:val="bottom"/>
          </w:tcPr>
          <w:p w:rsidR="00B961B9" w:rsidRDefault="006E0B6D">
            <w:pPr>
              <w:jc w:val="right"/>
              <w:rPr>
                <w:sz w:val="20"/>
                <w:szCs w:val="20"/>
              </w:rPr>
            </w:pPr>
            <w:r>
              <w:rPr>
                <w:rFonts w:eastAsia="Times New Roman"/>
                <w:sz w:val="24"/>
                <w:szCs w:val="24"/>
              </w:rPr>
              <w:t>Применять</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6920" w:type="dxa"/>
            <w:gridSpan w:val="11"/>
            <w:vAlign w:val="bottom"/>
          </w:tcPr>
          <w:p w:rsidR="00B961B9" w:rsidRDefault="006E0B6D">
            <w:pPr>
              <w:spacing w:line="273" w:lineRule="exact"/>
              <w:ind w:left="100"/>
              <w:rPr>
                <w:sz w:val="20"/>
                <w:szCs w:val="20"/>
              </w:rPr>
            </w:pPr>
            <w:r>
              <w:rPr>
                <w:rFonts w:eastAsia="Times New Roman"/>
                <w:sz w:val="24"/>
                <w:szCs w:val="24"/>
              </w:rPr>
              <w:t>различные приёмы решения целых алгебраических уравнений:</w:t>
            </w:r>
          </w:p>
        </w:tc>
        <w:tc>
          <w:tcPr>
            <w:tcW w:w="980" w:type="dxa"/>
            <w:gridSpan w:val="2"/>
            <w:vAlign w:val="bottom"/>
          </w:tcPr>
          <w:p w:rsidR="00B961B9" w:rsidRDefault="006E0B6D">
            <w:pPr>
              <w:spacing w:line="273" w:lineRule="exact"/>
              <w:jc w:val="right"/>
              <w:rPr>
                <w:sz w:val="20"/>
                <w:szCs w:val="20"/>
              </w:rPr>
            </w:pPr>
            <w:r>
              <w:rPr>
                <w:rFonts w:eastAsia="Times New Roman"/>
                <w:sz w:val="24"/>
                <w:szCs w:val="24"/>
              </w:rPr>
              <w:t>подбор</w:t>
            </w:r>
          </w:p>
        </w:tc>
        <w:tc>
          <w:tcPr>
            <w:tcW w:w="0" w:type="dxa"/>
            <w:vAlign w:val="bottom"/>
          </w:tcPr>
          <w:p w:rsidR="00B961B9" w:rsidRDefault="00B961B9">
            <w:pPr>
              <w:rPr>
                <w:sz w:val="1"/>
                <w:szCs w:val="1"/>
              </w:rPr>
            </w:pPr>
          </w:p>
        </w:tc>
      </w:tr>
      <w:tr w:rsidR="00B961B9">
        <w:trPr>
          <w:trHeight w:val="279"/>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60" w:type="dxa"/>
            <w:vAlign w:val="bottom"/>
          </w:tcPr>
          <w:p w:rsidR="00B961B9" w:rsidRDefault="006E0B6D">
            <w:pPr>
              <w:ind w:left="100"/>
              <w:rPr>
                <w:sz w:val="20"/>
                <w:szCs w:val="20"/>
              </w:rPr>
            </w:pPr>
            <w:r>
              <w:rPr>
                <w:rFonts w:eastAsia="Times New Roman"/>
                <w:sz w:val="24"/>
                <w:szCs w:val="24"/>
              </w:rPr>
              <w:t>целых</w:t>
            </w:r>
          </w:p>
        </w:tc>
        <w:tc>
          <w:tcPr>
            <w:tcW w:w="2460" w:type="dxa"/>
            <w:gridSpan w:val="4"/>
            <w:vAlign w:val="bottom"/>
          </w:tcPr>
          <w:p w:rsidR="00B961B9" w:rsidRDefault="006E0B6D">
            <w:pPr>
              <w:ind w:right="20"/>
              <w:jc w:val="right"/>
              <w:rPr>
                <w:sz w:val="20"/>
                <w:szCs w:val="20"/>
              </w:rPr>
            </w:pPr>
            <w:r>
              <w:rPr>
                <w:rFonts w:eastAsia="Times New Roman"/>
                <w:sz w:val="24"/>
                <w:szCs w:val="24"/>
              </w:rPr>
              <w:t>корней;  разложение</w:t>
            </w:r>
          </w:p>
        </w:tc>
        <w:tc>
          <w:tcPr>
            <w:tcW w:w="400" w:type="dxa"/>
            <w:vAlign w:val="bottom"/>
          </w:tcPr>
          <w:p w:rsidR="00B961B9" w:rsidRDefault="006E0B6D">
            <w:pPr>
              <w:ind w:left="40"/>
              <w:rPr>
                <w:sz w:val="20"/>
                <w:szCs w:val="20"/>
              </w:rPr>
            </w:pPr>
            <w:r>
              <w:rPr>
                <w:rFonts w:eastAsia="Times New Roman"/>
                <w:sz w:val="24"/>
                <w:szCs w:val="24"/>
              </w:rPr>
              <w:t>на</w:t>
            </w:r>
          </w:p>
        </w:tc>
        <w:tc>
          <w:tcPr>
            <w:tcW w:w="3300" w:type="dxa"/>
            <w:gridSpan w:val="5"/>
            <w:vAlign w:val="bottom"/>
          </w:tcPr>
          <w:p w:rsidR="00B961B9" w:rsidRDefault="006E0B6D">
            <w:pPr>
              <w:ind w:left="60"/>
              <w:rPr>
                <w:sz w:val="20"/>
                <w:szCs w:val="20"/>
              </w:rPr>
            </w:pPr>
            <w:r>
              <w:rPr>
                <w:rFonts w:eastAsia="Times New Roman"/>
                <w:sz w:val="24"/>
                <w:szCs w:val="24"/>
              </w:rPr>
              <w:t>множители  (включая метод</w:t>
            </w:r>
          </w:p>
        </w:tc>
        <w:tc>
          <w:tcPr>
            <w:tcW w:w="66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3"/>
            <w:vAlign w:val="bottom"/>
          </w:tcPr>
          <w:p w:rsidR="00B961B9" w:rsidRDefault="006E0B6D">
            <w:pPr>
              <w:spacing w:line="273" w:lineRule="exact"/>
              <w:ind w:left="100"/>
              <w:rPr>
                <w:sz w:val="20"/>
                <w:szCs w:val="20"/>
              </w:rPr>
            </w:pPr>
            <w:r>
              <w:rPr>
                <w:rFonts w:eastAsia="Times New Roman"/>
                <w:sz w:val="24"/>
                <w:szCs w:val="24"/>
              </w:rPr>
              <w:t>неопределённых   коэффициентов);   понижение   степени   уравнения;</w:t>
            </w:r>
          </w:p>
        </w:tc>
        <w:tc>
          <w:tcPr>
            <w:tcW w:w="0" w:type="dxa"/>
            <w:vAlign w:val="bottom"/>
          </w:tcPr>
          <w:p w:rsidR="00B961B9" w:rsidRDefault="00B961B9">
            <w:pPr>
              <w:rPr>
                <w:sz w:val="1"/>
                <w:szCs w:val="1"/>
              </w:rPr>
            </w:pPr>
          </w:p>
        </w:tc>
      </w:tr>
      <w:tr w:rsidR="00B961B9">
        <w:trPr>
          <w:trHeight w:val="278"/>
        </w:trPr>
        <w:tc>
          <w:tcPr>
            <w:tcW w:w="680" w:type="dxa"/>
            <w:vAlign w:val="bottom"/>
          </w:tcPr>
          <w:p w:rsidR="00B961B9" w:rsidRDefault="00B961B9">
            <w:pPr>
              <w:rPr>
                <w:sz w:val="24"/>
                <w:szCs w:val="24"/>
              </w:rPr>
            </w:pPr>
          </w:p>
        </w:tc>
        <w:tc>
          <w:tcPr>
            <w:tcW w:w="2380" w:type="dxa"/>
            <w:vAlign w:val="bottom"/>
          </w:tcPr>
          <w:p w:rsidR="00B961B9" w:rsidRDefault="00B961B9">
            <w:pPr>
              <w:rPr>
                <w:sz w:val="24"/>
                <w:szCs w:val="24"/>
              </w:rPr>
            </w:pPr>
          </w:p>
        </w:tc>
        <w:tc>
          <w:tcPr>
            <w:tcW w:w="1600" w:type="dxa"/>
            <w:vAlign w:val="bottom"/>
          </w:tcPr>
          <w:p w:rsidR="00B961B9" w:rsidRDefault="00B961B9">
            <w:pPr>
              <w:rPr>
                <w:sz w:val="24"/>
                <w:szCs w:val="24"/>
              </w:rPr>
            </w:pPr>
          </w:p>
        </w:tc>
        <w:tc>
          <w:tcPr>
            <w:tcW w:w="204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900" w:type="dxa"/>
            <w:gridSpan w:val="13"/>
            <w:vAlign w:val="bottom"/>
          </w:tcPr>
          <w:p w:rsidR="00B961B9" w:rsidRDefault="006E0B6D">
            <w:pPr>
              <w:ind w:left="100"/>
              <w:rPr>
                <w:sz w:val="20"/>
                <w:szCs w:val="20"/>
              </w:rPr>
            </w:pPr>
            <w:r>
              <w:rPr>
                <w:rFonts w:eastAsia="Times New Roman"/>
                <w:sz w:val="24"/>
                <w:szCs w:val="24"/>
              </w:rPr>
              <w:t>подстановка  (замена  неизвестного).  Находить  числовые  промежутки,</w:t>
            </w:r>
          </w:p>
        </w:tc>
        <w:tc>
          <w:tcPr>
            <w:tcW w:w="0" w:type="dxa"/>
            <w:vAlign w:val="bottom"/>
          </w:tcPr>
          <w:p w:rsidR="00B961B9" w:rsidRDefault="00B961B9">
            <w:pPr>
              <w:rPr>
                <w:sz w:val="1"/>
                <w:szCs w:val="1"/>
              </w:rPr>
            </w:pPr>
          </w:p>
        </w:tc>
      </w:tr>
      <w:tr w:rsidR="00B961B9">
        <w:trPr>
          <w:trHeight w:val="274"/>
        </w:trPr>
        <w:tc>
          <w:tcPr>
            <w:tcW w:w="680" w:type="dxa"/>
            <w:vAlign w:val="bottom"/>
          </w:tcPr>
          <w:p w:rsidR="00B961B9" w:rsidRDefault="00B961B9">
            <w:pPr>
              <w:rPr>
                <w:sz w:val="23"/>
                <w:szCs w:val="23"/>
              </w:rPr>
            </w:pPr>
          </w:p>
        </w:tc>
        <w:tc>
          <w:tcPr>
            <w:tcW w:w="2380" w:type="dxa"/>
            <w:vAlign w:val="bottom"/>
          </w:tcPr>
          <w:p w:rsidR="00B961B9" w:rsidRDefault="00B961B9">
            <w:pPr>
              <w:rPr>
                <w:sz w:val="23"/>
                <w:szCs w:val="23"/>
              </w:rPr>
            </w:pPr>
          </w:p>
        </w:tc>
        <w:tc>
          <w:tcPr>
            <w:tcW w:w="1600" w:type="dxa"/>
            <w:vAlign w:val="bottom"/>
          </w:tcPr>
          <w:p w:rsidR="00B961B9" w:rsidRDefault="00B961B9">
            <w:pPr>
              <w:rPr>
                <w:sz w:val="23"/>
                <w:szCs w:val="23"/>
              </w:rPr>
            </w:pPr>
          </w:p>
        </w:tc>
        <w:tc>
          <w:tcPr>
            <w:tcW w:w="204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5880" w:type="dxa"/>
            <w:gridSpan w:val="9"/>
            <w:vAlign w:val="bottom"/>
          </w:tcPr>
          <w:p w:rsidR="00B961B9" w:rsidRDefault="006E0B6D">
            <w:pPr>
              <w:spacing w:line="273" w:lineRule="exact"/>
              <w:ind w:left="100"/>
              <w:rPr>
                <w:sz w:val="20"/>
                <w:szCs w:val="20"/>
              </w:rPr>
            </w:pPr>
            <w:r>
              <w:rPr>
                <w:rFonts w:eastAsia="Times New Roman"/>
                <w:sz w:val="24"/>
                <w:szCs w:val="24"/>
              </w:rPr>
              <w:t>содержащие корни алгебраических уравнений.  Решать</w:t>
            </w:r>
          </w:p>
        </w:tc>
        <w:tc>
          <w:tcPr>
            <w:tcW w:w="2020" w:type="dxa"/>
            <w:gridSpan w:val="4"/>
            <w:vAlign w:val="bottom"/>
          </w:tcPr>
          <w:p w:rsidR="00B961B9" w:rsidRDefault="006E0B6D">
            <w:pPr>
              <w:spacing w:line="273" w:lineRule="exact"/>
              <w:jc w:val="right"/>
              <w:rPr>
                <w:sz w:val="20"/>
                <w:szCs w:val="20"/>
              </w:rPr>
            </w:pPr>
            <w:r>
              <w:rPr>
                <w:rFonts w:eastAsia="Times New Roman"/>
                <w:sz w:val="24"/>
                <w:szCs w:val="24"/>
              </w:rPr>
              <w:t>рациональные</w:t>
            </w:r>
          </w:p>
        </w:tc>
        <w:tc>
          <w:tcPr>
            <w:tcW w:w="0" w:type="dxa"/>
            <w:vAlign w:val="bottom"/>
          </w:tcPr>
          <w:p w:rsidR="00B961B9" w:rsidRDefault="00B961B9">
            <w:pPr>
              <w:rPr>
                <w:sz w:val="1"/>
                <w:szCs w:val="1"/>
              </w:rPr>
            </w:pPr>
          </w:p>
        </w:tc>
      </w:tr>
      <w:tr w:rsidR="00B961B9">
        <w:trPr>
          <w:trHeight w:val="283"/>
        </w:trPr>
        <w:tc>
          <w:tcPr>
            <w:tcW w:w="680" w:type="dxa"/>
            <w:tcBorders>
              <w:bottom w:val="single" w:sz="8" w:space="0" w:color="auto"/>
            </w:tcBorders>
            <w:vAlign w:val="bottom"/>
          </w:tcPr>
          <w:p w:rsidR="00B961B9" w:rsidRDefault="00B961B9">
            <w:pPr>
              <w:rPr>
                <w:sz w:val="24"/>
                <w:szCs w:val="24"/>
              </w:rPr>
            </w:pPr>
          </w:p>
        </w:tc>
        <w:tc>
          <w:tcPr>
            <w:tcW w:w="2380" w:type="dxa"/>
            <w:tcBorders>
              <w:bottom w:val="single" w:sz="8" w:space="0" w:color="auto"/>
            </w:tcBorders>
            <w:vAlign w:val="bottom"/>
          </w:tcPr>
          <w:p w:rsidR="00B961B9" w:rsidRDefault="00B961B9">
            <w:pPr>
              <w:rPr>
                <w:sz w:val="24"/>
                <w:szCs w:val="24"/>
              </w:rPr>
            </w:pPr>
          </w:p>
        </w:tc>
        <w:tc>
          <w:tcPr>
            <w:tcW w:w="1600" w:type="dxa"/>
            <w:tcBorders>
              <w:bottom w:val="single" w:sz="8" w:space="0" w:color="auto"/>
            </w:tcBorders>
            <w:vAlign w:val="bottom"/>
          </w:tcPr>
          <w:p w:rsidR="00B961B9" w:rsidRDefault="00B961B9">
            <w:pPr>
              <w:rPr>
                <w:sz w:val="24"/>
                <w:szCs w:val="24"/>
              </w:rPr>
            </w:pPr>
          </w:p>
        </w:tc>
        <w:tc>
          <w:tcPr>
            <w:tcW w:w="204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6560" w:type="dxa"/>
            <w:gridSpan w:val="10"/>
            <w:tcBorders>
              <w:bottom w:val="single" w:sz="8" w:space="0" w:color="auto"/>
            </w:tcBorders>
            <w:vAlign w:val="bottom"/>
          </w:tcPr>
          <w:p w:rsidR="00B961B9" w:rsidRDefault="006E0B6D">
            <w:pPr>
              <w:ind w:left="100"/>
              <w:rPr>
                <w:sz w:val="20"/>
                <w:szCs w:val="20"/>
              </w:rPr>
            </w:pPr>
            <w:r>
              <w:rPr>
                <w:rFonts w:eastAsia="Times New Roman"/>
                <w:w w:val="99"/>
                <w:sz w:val="24"/>
                <w:szCs w:val="24"/>
              </w:rPr>
              <w:t>неравенства методом интервалов. Решать системы неравенств.</w:t>
            </w:r>
          </w:p>
        </w:tc>
        <w:tc>
          <w:tcPr>
            <w:tcW w:w="360" w:type="dxa"/>
            <w:tcBorders>
              <w:bottom w:val="single" w:sz="8" w:space="0" w:color="auto"/>
            </w:tcBorders>
            <w:vAlign w:val="bottom"/>
          </w:tcPr>
          <w:p w:rsidR="00B961B9" w:rsidRDefault="00B961B9">
            <w:pPr>
              <w:rPr>
                <w:sz w:val="24"/>
                <w:szCs w:val="24"/>
              </w:rPr>
            </w:pPr>
          </w:p>
        </w:tc>
        <w:tc>
          <w:tcPr>
            <w:tcW w:w="660" w:type="dxa"/>
            <w:tcBorders>
              <w:bottom w:val="single" w:sz="8" w:space="0" w:color="auto"/>
            </w:tcBorders>
            <w:vAlign w:val="bottom"/>
          </w:tcPr>
          <w:p w:rsidR="00B961B9" w:rsidRDefault="00B961B9">
            <w:pPr>
              <w:rPr>
                <w:sz w:val="24"/>
                <w:szCs w:val="24"/>
              </w:rPr>
            </w:pPr>
          </w:p>
        </w:tc>
        <w:tc>
          <w:tcPr>
            <w:tcW w:w="320" w:type="dxa"/>
            <w:tcBorders>
              <w:bottom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6"/>
        </w:trPr>
        <w:tc>
          <w:tcPr>
            <w:tcW w:w="680" w:type="dxa"/>
            <w:vMerge w:val="restart"/>
            <w:vAlign w:val="bottom"/>
          </w:tcPr>
          <w:p w:rsidR="00B961B9" w:rsidRDefault="006E0B6D">
            <w:pPr>
              <w:ind w:right="200"/>
              <w:jc w:val="right"/>
              <w:rPr>
                <w:sz w:val="20"/>
                <w:szCs w:val="20"/>
              </w:rPr>
            </w:pPr>
            <w:r>
              <w:rPr>
                <w:rFonts w:eastAsia="Times New Roman"/>
                <w:b/>
                <w:bCs/>
                <w:sz w:val="24"/>
                <w:szCs w:val="24"/>
              </w:rPr>
              <w:t>10</w:t>
            </w:r>
          </w:p>
        </w:tc>
        <w:tc>
          <w:tcPr>
            <w:tcW w:w="2380" w:type="dxa"/>
            <w:vAlign w:val="bottom"/>
          </w:tcPr>
          <w:p w:rsidR="00B961B9" w:rsidRDefault="006E0B6D">
            <w:pPr>
              <w:spacing w:line="256" w:lineRule="exact"/>
              <w:ind w:left="400"/>
              <w:rPr>
                <w:sz w:val="20"/>
                <w:szCs w:val="20"/>
              </w:rPr>
            </w:pPr>
            <w:r>
              <w:rPr>
                <w:rFonts w:eastAsia="Times New Roman"/>
                <w:sz w:val="24"/>
                <w:szCs w:val="24"/>
              </w:rPr>
              <w:t>Корень степени n</w:t>
            </w:r>
          </w:p>
        </w:tc>
        <w:tc>
          <w:tcPr>
            <w:tcW w:w="1600" w:type="dxa"/>
            <w:vAlign w:val="bottom"/>
          </w:tcPr>
          <w:p w:rsidR="00B961B9" w:rsidRDefault="00B961B9"/>
        </w:tc>
        <w:tc>
          <w:tcPr>
            <w:tcW w:w="2040" w:type="dxa"/>
            <w:vAlign w:val="bottom"/>
          </w:tcPr>
          <w:p w:rsidR="00B961B9" w:rsidRDefault="00B961B9"/>
        </w:tc>
        <w:tc>
          <w:tcPr>
            <w:tcW w:w="260" w:type="dxa"/>
            <w:vAlign w:val="bottom"/>
          </w:tcPr>
          <w:p w:rsidR="00B961B9" w:rsidRDefault="00B961B9"/>
        </w:tc>
        <w:tc>
          <w:tcPr>
            <w:tcW w:w="3220" w:type="dxa"/>
            <w:gridSpan w:val="5"/>
            <w:vAlign w:val="bottom"/>
          </w:tcPr>
          <w:p w:rsidR="00B961B9" w:rsidRDefault="006E0B6D">
            <w:pPr>
              <w:spacing w:line="256" w:lineRule="exact"/>
              <w:ind w:left="100"/>
              <w:rPr>
                <w:sz w:val="20"/>
                <w:szCs w:val="20"/>
              </w:rPr>
            </w:pPr>
            <w:r>
              <w:rPr>
                <w:rFonts w:eastAsia="Times New Roman"/>
                <w:sz w:val="24"/>
                <w:szCs w:val="24"/>
              </w:rPr>
              <w:t>Формулировать  определения</w:t>
            </w:r>
          </w:p>
        </w:tc>
        <w:tc>
          <w:tcPr>
            <w:tcW w:w="1180" w:type="dxa"/>
            <w:gridSpan w:val="2"/>
            <w:vAlign w:val="bottom"/>
          </w:tcPr>
          <w:p w:rsidR="00B961B9" w:rsidRDefault="006E0B6D">
            <w:pPr>
              <w:spacing w:line="256" w:lineRule="exact"/>
              <w:jc w:val="right"/>
              <w:rPr>
                <w:sz w:val="20"/>
                <w:szCs w:val="20"/>
              </w:rPr>
            </w:pPr>
            <w:r>
              <w:rPr>
                <w:rFonts w:eastAsia="Times New Roman"/>
                <w:sz w:val="24"/>
                <w:szCs w:val="24"/>
              </w:rPr>
              <w:t>функции,</w:t>
            </w:r>
          </w:p>
        </w:tc>
        <w:tc>
          <w:tcPr>
            <w:tcW w:w="1480" w:type="dxa"/>
            <w:gridSpan w:val="2"/>
            <w:vAlign w:val="bottom"/>
          </w:tcPr>
          <w:p w:rsidR="00B961B9" w:rsidRDefault="006E0B6D">
            <w:pPr>
              <w:spacing w:line="256" w:lineRule="exact"/>
              <w:jc w:val="right"/>
              <w:rPr>
                <w:sz w:val="20"/>
                <w:szCs w:val="20"/>
              </w:rPr>
            </w:pPr>
            <w:r>
              <w:rPr>
                <w:rFonts w:eastAsia="Times New Roman"/>
                <w:sz w:val="24"/>
                <w:szCs w:val="24"/>
              </w:rPr>
              <w:t>её  графика.</w:t>
            </w:r>
          </w:p>
        </w:tc>
        <w:tc>
          <w:tcPr>
            <w:tcW w:w="1700" w:type="dxa"/>
            <w:gridSpan w:val="3"/>
            <w:vAlign w:val="bottom"/>
          </w:tcPr>
          <w:p w:rsidR="00B961B9" w:rsidRDefault="006E0B6D">
            <w:pPr>
              <w:spacing w:line="256" w:lineRule="exact"/>
              <w:rPr>
                <w:sz w:val="20"/>
                <w:szCs w:val="20"/>
              </w:rPr>
            </w:pPr>
            <w:r>
              <w:rPr>
                <w:rFonts w:eastAsia="Times New Roman"/>
                <w:sz w:val="24"/>
                <w:szCs w:val="24"/>
              </w:rPr>
              <w:t>Формулировать</w:t>
            </w:r>
          </w:p>
        </w:tc>
        <w:tc>
          <w:tcPr>
            <w:tcW w:w="320" w:type="dxa"/>
            <w:vAlign w:val="bottom"/>
          </w:tcPr>
          <w:p w:rsidR="00B961B9" w:rsidRDefault="006E0B6D">
            <w:pPr>
              <w:spacing w:line="256" w:lineRule="exact"/>
              <w:jc w:val="right"/>
              <w:rPr>
                <w:sz w:val="20"/>
                <w:szCs w:val="20"/>
              </w:rPr>
            </w:pPr>
            <w:r>
              <w:rPr>
                <w:rFonts w:eastAsia="Times New Roman"/>
                <w:sz w:val="24"/>
                <w:szCs w:val="24"/>
              </w:rPr>
              <w:t>и</w:t>
            </w:r>
          </w:p>
        </w:tc>
        <w:tc>
          <w:tcPr>
            <w:tcW w:w="0" w:type="dxa"/>
            <w:vAlign w:val="bottom"/>
          </w:tcPr>
          <w:p w:rsidR="00B961B9" w:rsidRDefault="00B961B9">
            <w:pPr>
              <w:rPr>
                <w:sz w:val="1"/>
                <w:szCs w:val="1"/>
              </w:rPr>
            </w:pPr>
          </w:p>
        </w:tc>
      </w:tr>
      <w:tr w:rsidR="00B961B9">
        <w:trPr>
          <w:trHeight w:val="94"/>
        </w:trPr>
        <w:tc>
          <w:tcPr>
            <w:tcW w:w="680" w:type="dxa"/>
            <w:vMerge/>
            <w:vAlign w:val="bottom"/>
          </w:tcPr>
          <w:p w:rsidR="00B961B9" w:rsidRDefault="00B961B9">
            <w:pPr>
              <w:rPr>
                <w:sz w:val="8"/>
                <w:szCs w:val="8"/>
              </w:rPr>
            </w:pPr>
          </w:p>
        </w:tc>
        <w:tc>
          <w:tcPr>
            <w:tcW w:w="2380" w:type="dxa"/>
            <w:vAlign w:val="bottom"/>
          </w:tcPr>
          <w:p w:rsidR="00B961B9" w:rsidRDefault="00B961B9">
            <w:pPr>
              <w:rPr>
                <w:sz w:val="8"/>
                <w:szCs w:val="8"/>
              </w:rPr>
            </w:pPr>
          </w:p>
        </w:tc>
        <w:tc>
          <w:tcPr>
            <w:tcW w:w="1600" w:type="dxa"/>
            <w:vAlign w:val="bottom"/>
          </w:tcPr>
          <w:p w:rsidR="00B961B9" w:rsidRDefault="00B961B9">
            <w:pPr>
              <w:rPr>
                <w:sz w:val="8"/>
                <w:szCs w:val="8"/>
              </w:rPr>
            </w:pPr>
          </w:p>
        </w:tc>
        <w:tc>
          <w:tcPr>
            <w:tcW w:w="2040" w:type="dxa"/>
            <w:vAlign w:val="bottom"/>
          </w:tcPr>
          <w:p w:rsidR="00B961B9" w:rsidRDefault="00B961B9">
            <w:pPr>
              <w:rPr>
                <w:sz w:val="8"/>
                <w:szCs w:val="8"/>
              </w:rPr>
            </w:pPr>
          </w:p>
        </w:tc>
        <w:tc>
          <w:tcPr>
            <w:tcW w:w="260" w:type="dxa"/>
            <w:vAlign w:val="bottom"/>
          </w:tcPr>
          <w:p w:rsidR="00B961B9" w:rsidRDefault="00B961B9">
            <w:pPr>
              <w:rPr>
                <w:sz w:val="8"/>
                <w:szCs w:val="8"/>
              </w:rPr>
            </w:pPr>
          </w:p>
        </w:tc>
        <w:tc>
          <w:tcPr>
            <w:tcW w:w="7900" w:type="dxa"/>
            <w:gridSpan w:val="13"/>
            <w:vMerge w:val="restart"/>
            <w:vAlign w:val="bottom"/>
          </w:tcPr>
          <w:p w:rsidR="00B961B9" w:rsidRDefault="006E0B6D">
            <w:pPr>
              <w:spacing w:line="302" w:lineRule="exact"/>
              <w:ind w:left="100"/>
              <w:rPr>
                <w:sz w:val="20"/>
                <w:szCs w:val="20"/>
              </w:rPr>
            </w:pPr>
            <w:r>
              <w:rPr>
                <w:rFonts w:eastAsia="Times New Roman"/>
                <w:sz w:val="24"/>
                <w:szCs w:val="24"/>
              </w:rPr>
              <w:t>уметь доказывать свойства функции y = x</w:t>
            </w:r>
            <w:r>
              <w:rPr>
                <w:rFonts w:eastAsia="Times New Roman"/>
                <w:sz w:val="31"/>
                <w:szCs w:val="31"/>
                <w:vertAlign w:val="superscript"/>
              </w:rPr>
              <w:t>n.</w:t>
            </w:r>
            <w:r>
              <w:rPr>
                <w:rFonts w:eastAsia="Times New Roman"/>
                <w:sz w:val="24"/>
                <w:szCs w:val="24"/>
              </w:rPr>
              <w:t xml:space="preserve">  Формулировать  определения</w:t>
            </w:r>
          </w:p>
        </w:tc>
        <w:tc>
          <w:tcPr>
            <w:tcW w:w="0" w:type="dxa"/>
            <w:vAlign w:val="bottom"/>
          </w:tcPr>
          <w:p w:rsidR="00B961B9" w:rsidRDefault="00B961B9">
            <w:pPr>
              <w:rPr>
                <w:sz w:val="1"/>
                <w:szCs w:val="1"/>
              </w:rPr>
            </w:pPr>
          </w:p>
        </w:tc>
      </w:tr>
      <w:tr w:rsidR="00B961B9">
        <w:trPr>
          <w:trHeight w:val="207"/>
        </w:trPr>
        <w:tc>
          <w:tcPr>
            <w:tcW w:w="680" w:type="dxa"/>
            <w:vAlign w:val="bottom"/>
          </w:tcPr>
          <w:p w:rsidR="00B961B9" w:rsidRDefault="00B961B9">
            <w:pPr>
              <w:rPr>
                <w:sz w:val="18"/>
                <w:szCs w:val="18"/>
              </w:rPr>
            </w:pPr>
          </w:p>
        </w:tc>
        <w:tc>
          <w:tcPr>
            <w:tcW w:w="2380" w:type="dxa"/>
            <w:vAlign w:val="bottom"/>
          </w:tcPr>
          <w:p w:rsidR="00B961B9" w:rsidRDefault="00B961B9">
            <w:pPr>
              <w:rPr>
                <w:sz w:val="18"/>
                <w:szCs w:val="18"/>
              </w:rPr>
            </w:pPr>
          </w:p>
        </w:tc>
        <w:tc>
          <w:tcPr>
            <w:tcW w:w="1600" w:type="dxa"/>
            <w:vAlign w:val="bottom"/>
          </w:tcPr>
          <w:p w:rsidR="00B961B9" w:rsidRDefault="00B961B9">
            <w:pPr>
              <w:rPr>
                <w:sz w:val="18"/>
                <w:szCs w:val="18"/>
              </w:rPr>
            </w:pPr>
          </w:p>
        </w:tc>
        <w:tc>
          <w:tcPr>
            <w:tcW w:w="2040" w:type="dxa"/>
            <w:vAlign w:val="bottom"/>
          </w:tcPr>
          <w:p w:rsidR="00B961B9" w:rsidRDefault="00B961B9">
            <w:pPr>
              <w:rPr>
                <w:sz w:val="18"/>
                <w:szCs w:val="18"/>
              </w:rPr>
            </w:pPr>
          </w:p>
        </w:tc>
        <w:tc>
          <w:tcPr>
            <w:tcW w:w="260" w:type="dxa"/>
            <w:vAlign w:val="bottom"/>
          </w:tcPr>
          <w:p w:rsidR="00B961B9" w:rsidRDefault="00B961B9">
            <w:pPr>
              <w:rPr>
                <w:sz w:val="18"/>
                <w:szCs w:val="18"/>
              </w:rPr>
            </w:pPr>
          </w:p>
        </w:tc>
        <w:tc>
          <w:tcPr>
            <w:tcW w:w="7900" w:type="dxa"/>
            <w:gridSpan w:val="13"/>
            <w:vMerge/>
            <w:vAlign w:val="bottom"/>
          </w:tcPr>
          <w:p w:rsidR="00B961B9" w:rsidRDefault="00B961B9">
            <w:pPr>
              <w:rPr>
                <w:sz w:val="18"/>
                <w:szCs w:val="18"/>
              </w:rPr>
            </w:pPr>
          </w:p>
        </w:tc>
        <w:tc>
          <w:tcPr>
            <w:tcW w:w="0" w:type="dxa"/>
            <w:vAlign w:val="bottom"/>
          </w:tcPr>
          <w:p w:rsidR="00B961B9" w:rsidRDefault="00B961B9">
            <w:pPr>
              <w:rPr>
                <w:sz w:val="1"/>
                <w:szCs w:val="1"/>
              </w:rPr>
            </w:pPr>
          </w:p>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78720" behindDoc="1" locked="0" layoutInCell="0" allowOverlap="1">
                <wp:simplePos x="0" y="0"/>
                <wp:positionH relativeFrom="column">
                  <wp:posOffset>3336290</wp:posOffset>
                </wp:positionH>
                <wp:positionV relativeFrom="paragraph">
                  <wp:posOffset>-4758055</wp:posOffset>
                </wp:positionV>
                <wp:extent cx="0" cy="5283835"/>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2838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2.7pt,-374.6499pt" to="262.7pt,41.4pt" o:allowincell="f" strokecolor="#000000" strokeweight="0.48pt"/>
            </w:pict>
          </mc:Fallback>
        </mc:AlternateContent>
      </w:r>
      <w:r>
        <w:rPr>
          <w:noProof/>
          <w:sz w:val="20"/>
          <w:szCs w:val="20"/>
        </w:rPr>
        <mc:AlternateContent>
          <mc:Choice Requires="wps">
            <w:drawing>
              <wp:anchor distT="0" distB="0" distL="114300" distR="114300" simplePos="0" relativeHeight="251679744" behindDoc="1" locked="0" layoutInCell="0" allowOverlap="1">
                <wp:simplePos x="0" y="0"/>
                <wp:positionH relativeFrom="column">
                  <wp:posOffset>4415790</wp:posOffset>
                </wp:positionH>
                <wp:positionV relativeFrom="paragraph">
                  <wp:posOffset>-363855</wp:posOffset>
                </wp:positionV>
                <wp:extent cx="0" cy="889635"/>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89635"/>
                        </a:xfrm>
                        <a:prstGeom prst="line">
                          <a:avLst/>
                        </a:prstGeom>
                        <a:solidFill>
                          <a:srgbClr val="FFFFFF"/>
                        </a:solidFill>
                        <a:ln w="12192">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47.7pt,-28.6499pt" to="347.7pt,41.4pt" o:allowincell="f" strokecolor="#000000" strokeweight="0.96pt"/>
            </w:pict>
          </mc:Fallback>
        </mc:AlternateContent>
      </w:r>
      <w:r>
        <w:rPr>
          <w:noProof/>
          <w:sz w:val="20"/>
          <w:szCs w:val="20"/>
        </w:rPr>
        <mc:AlternateContent>
          <mc:Choice Requires="wps">
            <w:drawing>
              <wp:anchor distT="0" distB="0" distL="114300" distR="114300" simplePos="0" relativeHeight="251680768" behindDoc="1" locked="0" layoutInCell="0" allowOverlap="1">
                <wp:simplePos x="0" y="0"/>
                <wp:positionH relativeFrom="column">
                  <wp:posOffset>9427845</wp:posOffset>
                </wp:positionH>
                <wp:positionV relativeFrom="paragraph">
                  <wp:posOffset>-363855</wp:posOffset>
                </wp:positionV>
                <wp:extent cx="0" cy="889635"/>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89635"/>
                        </a:xfrm>
                        <a:prstGeom prst="line">
                          <a:avLst/>
                        </a:prstGeom>
                        <a:solidFill>
                          <a:srgbClr val="FFFFFF"/>
                        </a:solidFill>
                        <a:ln w="12192">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2.35pt,-28.6499pt" to="742.35pt,41.4pt" o:allowincell="f" strokecolor="#000000" strokeweight="0.96pt"/>
            </w:pict>
          </mc:Fallback>
        </mc:AlternateContent>
      </w:r>
    </w:p>
    <w:p w:rsidR="00B961B9" w:rsidRDefault="006E0B6D">
      <w:pPr>
        <w:numPr>
          <w:ilvl w:val="0"/>
          <w:numId w:val="32"/>
        </w:numPr>
        <w:tabs>
          <w:tab w:val="left" w:pos="7060"/>
        </w:tabs>
        <w:spacing w:line="233" w:lineRule="auto"/>
        <w:ind w:left="7060" w:right="120" w:hanging="1080"/>
        <w:jc w:val="both"/>
        <w:rPr>
          <w:rFonts w:eastAsia="Times New Roman"/>
          <w:sz w:val="24"/>
          <w:szCs w:val="24"/>
        </w:rPr>
      </w:pPr>
      <w:r>
        <w:rPr>
          <w:rFonts w:eastAsia="Times New Roman"/>
          <w:sz w:val="24"/>
          <w:szCs w:val="24"/>
        </w:rPr>
        <w:t>корня степени n, арифметического корня степени n. Формулировать свойства корней и применять их при преобразовании числовых и буквенных выражений. Выполнять преобразования иррациональных</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81792" behindDoc="1" locked="0" layoutInCell="0" allowOverlap="1">
                <wp:simplePos x="0" y="0"/>
                <wp:positionH relativeFrom="column">
                  <wp:posOffset>635</wp:posOffset>
                </wp:positionH>
                <wp:positionV relativeFrom="paragraph">
                  <wp:posOffset>12065</wp:posOffset>
                </wp:positionV>
                <wp:extent cx="9433560"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335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05pt,0.95pt" to="742.85pt,0.95pt" o:allowincell="f" strokecolor="#000000" strokeweight="0.4799pt"/>
            </w:pict>
          </mc:Fallback>
        </mc:AlternateContent>
      </w:r>
    </w:p>
    <w:p w:rsidR="00B961B9" w:rsidRDefault="00B961B9">
      <w:pPr>
        <w:sectPr w:rsidR="00B961B9">
          <w:pgSz w:w="16840" w:h="11904" w:orient="landscape"/>
          <w:pgMar w:top="1440" w:right="1418" w:bottom="180" w:left="560" w:header="0" w:footer="0" w:gutter="0"/>
          <w:cols w:space="720" w:equalWidth="0">
            <w:col w:w="14860"/>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4360"/>
        <w:gridCol w:w="1680"/>
        <w:gridCol w:w="920"/>
        <w:gridCol w:w="480"/>
        <w:gridCol w:w="400"/>
        <w:gridCol w:w="620"/>
        <w:gridCol w:w="900"/>
        <w:gridCol w:w="420"/>
        <w:gridCol w:w="840"/>
        <w:gridCol w:w="940"/>
        <w:gridCol w:w="140"/>
        <w:gridCol w:w="740"/>
        <w:gridCol w:w="520"/>
        <w:gridCol w:w="980"/>
        <w:gridCol w:w="30"/>
      </w:tblGrid>
      <w:tr w:rsidR="00B961B9">
        <w:trPr>
          <w:trHeight w:val="58"/>
        </w:trPr>
        <w:tc>
          <w:tcPr>
            <w:tcW w:w="920" w:type="dxa"/>
            <w:tcBorders>
              <w:top w:val="single" w:sz="8" w:space="0" w:color="auto"/>
              <w:left w:val="single" w:sz="8" w:space="0" w:color="auto"/>
              <w:right w:val="single" w:sz="8" w:space="0" w:color="auto"/>
            </w:tcBorders>
            <w:vAlign w:val="bottom"/>
          </w:tcPr>
          <w:p w:rsidR="00B961B9" w:rsidRDefault="00B961B9">
            <w:pPr>
              <w:rPr>
                <w:sz w:val="5"/>
                <w:szCs w:val="5"/>
              </w:rPr>
            </w:pPr>
          </w:p>
        </w:tc>
        <w:tc>
          <w:tcPr>
            <w:tcW w:w="4360" w:type="dxa"/>
            <w:tcBorders>
              <w:top w:val="single" w:sz="8" w:space="0" w:color="auto"/>
              <w:right w:val="single" w:sz="8" w:space="0" w:color="auto"/>
            </w:tcBorders>
            <w:vAlign w:val="bottom"/>
          </w:tcPr>
          <w:p w:rsidR="00B961B9" w:rsidRDefault="00B961B9">
            <w:pPr>
              <w:rPr>
                <w:sz w:val="5"/>
                <w:szCs w:val="5"/>
              </w:rPr>
            </w:pPr>
          </w:p>
        </w:tc>
        <w:tc>
          <w:tcPr>
            <w:tcW w:w="1680" w:type="dxa"/>
            <w:tcBorders>
              <w:top w:val="single" w:sz="8" w:space="0" w:color="auto"/>
              <w:right w:val="single" w:sz="8" w:space="0" w:color="auto"/>
            </w:tcBorders>
            <w:vAlign w:val="bottom"/>
          </w:tcPr>
          <w:p w:rsidR="00B961B9" w:rsidRDefault="00B961B9">
            <w:pPr>
              <w:rPr>
                <w:sz w:val="5"/>
                <w:szCs w:val="5"/>
              </w:rPr>
            </w:pPr>
          </w:p>
        </w:tc>
        <w:tc>
          <w:tcPr>
            <w:tcW w:w="920" w:type="dxa"/>
            <w:tcBorders>
              <w:top w:val="single" w:sz="8" w:space="0" w:color="auto"/>
            </w:tcBorders>
            <w:vAlign w:val="bottom"/>
          </w:tcPr>
          <w:p w:rsidR="00B961B9" w:rsidRDefault="00B961B9">
            <w:pPr>
              <w:rPr>
                <w:sz w:val="5"/>
                <w:szCs w:val="5"/>
              </w:rPr>
            </w:pPr>
          </w:p>
        </w:tc>
        <w:tc>
          <w:tcPr>
            <w:tcW w:w="480" w:type="dxa"/>
            <w:tcBorders>
              <w:top w:val="single" w:sz="8" w:space="0" w:color="auto"/>
            </w:tcBorders>
            <w:vAlign w:val="bottom"/>
          </w:tcPr>
          <w:p w:rsidR="00B961B9" w:rsidRDefault="00B961B9">
            <w:pPr>
              <w:rPr>
                <w:sz w:val="5"/>
                <w:szCs w:val="5"/>
              </w:rPr>
            </w:pPr>
          </w:p>
        </w:tc>
        <w:tc>
          <w:tcPr>
            <w:tcW w:w="400" w:type="dxa"/>
            <w:tcBorders>
              <w:top w:val="single" w:sz="8" w:space="0" w:color="auto"/>
            </w:tcBorders>
            <w:vAlign w:val="bottom"/>
          </w:tcPr>
          <w:p w:rsidR="00B961B9" w:rsidRDefault="00B961B9">
            <w:pPr>
              <w:rPr>
                <w:sz w:val="5"/>
                <w:szCs w:val="5"/>
              </w:rPr>
            </w:pPr>
          </w:p>
        </w:tc>
        <w:tc>
          <w:tcPr>
            <w:tcW w:w="620" w:type="dxa"/>
            <w:tcBorders>
              <w:top w:val="single" w:sz="8" w:space="0" w:color="auto"/>
            </w:tcBorders>
            <w:vAlign w:val="bottom"/>
          </w:tcPr>
          <w:p w:rsidR="00B961B9" w:rsidRDefault="00B961B9">
            <w:pPr>
              <w:rPr>
                <w:sz w:val="5"/>
                <w:szCs w:val="5"/>
              </w:rPr>
            </w:pPr>
          </w:p>
        </w:tc>
        <w:tc>
          <w:tcPr>
            <w:tcW w:w="900" w:type="dxa"/>
            <w:tcBorders>
              <w:top w:val="single" w:sz="8" w:space="0" w:color="auto"/>
            </w:tcBorders>
            <w:vAlign w:val="bottom"/>
          </w:tcPr>
          <w:p w:rsidR="00B961B9" w:rsidRDefault="00B961B9">
            <w:pPr>
              <w:rPr>
                <w:sz w:val="5"/>
                <w:szCs w:val="5"/>
              </w:rPr>
            </w:pPr>
          </w:p>
        </w:tc>
        <w:tc>
          <w:tcPr>
            <w:tcW w:w="420" w:type="dxa"/>
            <w:tcBorders>
              <w:top w:val="single" w:sz="8" w:space="0" w:color="auto"/>
            </w:tcBorders>
            <w:vAlign w:val="bottom"/>
          </w:tcPr>
          <w:p w:rsidR="00B961B9" w:rsidRDefault="00B961B9">
            <w:pPr>
              <w:rPr>
                <w:sz w:val="5"/>
                <w:szCs w:val="5"/>
              </w:rPr>
            </w:pPr>
          </w:p>
        </w:tc>
        <w:tc>
          <w:tcPr>
            <w:tcW w:w="840" w:type="dxa"/>
            <w:tcBorders>
              <w:top w:val="single" w:sz="8" w:space="0" w:color="auto"/>
            </w:tcBorders>
            <w:vAlign w:val="bottom"/>
          </w:tcPr>
          <w:p w:rsidR="00B961B9" w:rsidRDefault="00B961B9">
            <w:pPr>
              <w:rPr>
                <w:sz w:val="5"/>
                <w:szCs w:val="5"/>
              </w:rPr>
            </w:pPr>
          </w:p>
        </w:tc>
        <w:tc>
          <w:tcPr>
            <w:tcW w:w="940" w:type="dxa"/>
            <w:vMerge w:val="restart"/>
            <w:tcBorders>
              <w:top w:val="single" w:sz="8" w:space="0" w:color="auto"/>
              <w:bottom w:val="single" w:sz="8" w:space="0" w:color="auto"/>
            </w:tcBorders>
            <w:vAlign w:val="bottom"/>
          </w:tcPr>
          <w:p w:rsidR="00B961B9" w:rsidRDefault="00B961B9">
            <w:pPr>
              <w:rPr>
                <w:sz w:val="5"/>
                <w:szCs w:val="5"/>
              </w:rPr>
            </w:pPr>
          </w:p>
        </w:tc>
        <w:tc>
          <w:tcPr>
            <w:tcW w:w="140" w:type="dxa"/>
            <w:tcBorders>
              <w:top w:val="single" w:sz="8" w:space="0" w:color="auto"/>
              <w:bottom w:val="single" w:sz="8" w:space="0" w:color="auto"/>
            </w:tcBorders>
            <w:vAlign w:val="bottom"/>
          </w:tcPr>
          <w:p w:rsidR="00B961B9" w:rsidRDefault="00B961B9">
            <w:pPr>
              <w:rPr>
                <w:sz w:val="5"/>
                <w:szCs w:val="5"/>
              </w:rPr>
            </w:pPr>
          </w:p>
        </w:tc>
        <w:tc>
          <w:tcPr>
            <w:tcW w:w="740" w:type="dxa"/>
            <w:vMerge w:val="restart"/>
            <w:tcBorders>
              <w:top w:val="single" w:sz="8" w:space="0" w:color="auto"/>
              <w:bottom w:val="single" w:sz="8" w:space="0" w:color="auto"/>
            </w:tcBorders>
            <w:vAlign w:val="bottom"/>
          </w:tcPr>
          <w:p w:rsidR="00B961B9" w:rsidRDefault="00B961B9">
            <w:pPr>
              <w:rPr>
                <w:sz w:val="5"/>
                <w:szCs w:val="5"/>
              </w:rPr>
            </w:pPr>
          </w:p>
        </w:tc>
        <w:tc>
          <w:tcPr>
            <w:tcW w:w="520" w:type="dxa"/>
            <w:tcBorders>
              <w:top w:val="single" w:sz="8" w:space="0" w:color="auto"/>
            </w:tcBorders>
            <w:vAlign w:val="bottom"/>
          </w:tcPr>
          <w:p w:rsidR="00B961B9" w:rsidRDefault="00B961B9">
            <w:pPr>
              <w:rPr>
                <w:sz w:val="5"/>
                <w:szCs w:val="5"/>
              </w:rPr>
            </w:pPr>
          </w:p>
        </w:tc>
        <w:tc>
          <w:tcPr>
            <w:tcW w:w="980" w:type="dxa"/>
            <w:tcBorders>
              <w:top w:val="single" w:sz="8" w:space="0" w:color="auto"/>
              <w:right w:val="single" w:sz="8" w:space="0" w:color="auto"/>
            </w:tcBorders>
            <w:vAlign w:val="bottom"/>
          </w:tcPr>
          <w:p w:rsidR="00B961B9" w:rsidRDefault="00B961B9">
            <w:pPr>
              <w:rPr>
                <w:sz w:val="5"/>
                <w:szCs w:val="5"/>
              </w:rPr>
            </w:pPr>
          </w:p>
        </w:tc>
        <w:tc>
          <w:tcPr>
            <w:tcW w:w="0" w:type="dxa"/>
            <w:vAlign w:val="bottom"/>
          </w:tcPr>
          <w:p w:rsidR="00B961B9" w:rsidRDefault="00B961B9">
            <w:pPr>
              <w:rPr>
                <w:sz w:val="1"/>
                <w:szCs w:val="1"/>
              </w:rPr>
            </w:pPr>
          </w:p>
        </w:tc>
      </w:tr>
      <w:tr w:rsidR="00B961B9">
        <w:trPr>
          <w:trHeight w:val="62"/>
        </w:trPr>
        <w:tc>
          <w:tcPr>
            <w:tcW w:w="920" w:type="dxa"/>
            <w:tcBorders>
              <w:left w:val="single" w:sz="8" w:space="0" w:color="auto"/>
              <w:right w:val="single" w:sz="8" w:space="0" w:color="auto"/>
            </w:tcBorders>
            <w:vAlign w:val="bottom"/>
          </w:tcPr>
          <w:p w:rsidR="00B961B9" w:rsidRDefault="00B961B9">
            <w:pPr>
              <w:rPr>
                <w:sz w:val="5"/>
                <w:szCs w:val="5"/>
              </w:rPr>
            </w:pPr>
          </w:p>
        </w:tc>
        <w:tc>
          <w:tcPr>
            <w:tcW w:w="4360" w:type="dxa"/>
            <w:tcBorders>
              <w:right w:val="single" w:sz="8" w:space="0" w:color="auto"/>
            </w:tcBorders>
            <w:vAlign w:val="bottom"/>
          </w:tcPr>
          <w:p w:rsidR="00B961B9" w:rsidRDefault="00B961B9">
            <w:pPr>
              <w:rPr>
                <w:sz w:val="5"/>
                <w:szCs w:val="5"/>
              </w:rPr>
            </w:pPr>
          </w:p>
        </w:tc>
        <w:tc>
          <w:tcPr>
            <w:tcW w:w="1680" w:type="dxa"/>
            <w:tcBorders>
              <w:right w:val="single" w:sz="8" w:space="0" w:color="auto"/>
            </w:tcBorders>
            <w:vAlign w:val="bottom"/>
          </w:tcPr>
          <w:p w:rsidR="00B961B9" w:rsidRDefault="00B961B9">
            <w:pPr>
              <w:rPr>
                <w:sz w:val="5"/>
                <w:szCs w:val="5"/>
              </w:rPr>
            </w:pPr>
          </w:p>
        </w:tc>
        <w:tc>
          <w:tcPr>
            <w:tcW w:w="920" w:type="dxa"/>
            <w:vAlign w:val="bottom"/>
          </w:tcPr>
          <w:p w:rsidR="00B961B9" w:rsidRDefault="00B961B9">
            <w:pPr>
              <w:rPr>
                <w:sz w:val="5"/>
                <w:szCs w:val="5"/>
              </w:rPr>
            </w:pPr>
          </w:p>
        </w:tc>
        <w:tc>
          <w:tcPr>
            <w:tcW w:w="480" w:type="dxa"/>
            <w:vAlign w:val="bottom"/>
          </w:tcPr>
          <w:p w:rsidR="00B961B9" w:rsidRDefault="00B961B9">
            <w:pPr>
              <w:rPr>
                <w:sz w:val="5"/>
                <w:szCs w:val="5"/>
              </w:rPr>
            </w:pPr>
          </w:p>
        </w:tc>
        <w:tc>
          <w:tcPr>
            <w:tcW w:w="400" w:type="dxa"/>
            <w:vAlign w:val="bottom"/>
          </w:tcPr>
          <w:p w:rsidR="00B961B9" w:rsidRDefault="00B961B9">
            <w:pPr>
              <w:rPr>
                <w:sz w:val="5"/>
                <w:szCs w:val="5"/>
              </w:rPr>
            </w:pPr>
          </w:p>
        </w:tc>
        <w:tc>
          <w:tcPr>
            <w:tcW w:w="620" w:type="dxa"/>
            <w:vAlign w:val="bottom"/>
          </w:tcPr>
          <w:p w:rsidR="00B961B9" w:rsidRDefault="00B961B9">
            <w:pPr>
              <w:rPr>
                <w:sz w:val="5"/>
                <w:szCs w:val="5"/>
              </w:rPr>
            </w:pPr>
          </w:p>
        </w:tc>
        <w:tc>
          <w:tcPr>
            <w:tcW w:w="900" w:type="dxa"/>
            <w:vAlign w:val="bottom"/>
          </w:tcPr>
          <w:p w:rsidR="00B961B9" w:rsidRDefault="00B961B9">
            <w:pPr>
              <w:rPr>
                <w:sz w:val="5"/>
                <w:szCs w:val="5"/>
              </w:rPr>
            </w:pPr>
          </w:p>
        </w:tc>
        <w:tc>
          <w:tcPr>
            <w:tcW w:w="420" w:type="dxa"/>
            <w:vAlign w:val="bottom"/>
          </w:tcPr>
          <w:p w:rsidR="00B961B9" w:rsidRDefault="00B961B9">
            <w:pPr>
              <w:rPr>
                <w:sz w:val="5"/>
                <w:szCs w:val="5"/>
              </w:rPr>
            </w:pPr>
          </w:p>
        </w:tc>
        <w:tc>
          <w:tcPr>
            <w:tcW w:w="840" w:type="dxa"/>
            <w:vAlign w:val="bottom"/>
          </w:tcPr>
          <w:p w:rsidR="00B961B9" w:rsidRDefault="00B961B9">
            <w:pPr>
              <w:rPr>
                <w:sz w:val="5"/>
                <w:szCs w:val="5"/>
              </w:rPr>
            </w:pPr>
          </w:p>
        </w:tc>
        <w:tc>
          <w:tcPr>
            <w:tcW w:w="940" w:type="dxa"/>
            <w:vMerge/>
            <w:vAlign w:val="bottom"/>
          </w:tcPr>
          <w:p w:rsidR="00B961B9" w:rsidRDefault="00B961B9">
            <w:pPr>
              <w:rPr>
                <w:sz w:val="5"/>
                <w:szCs w:val="5"/>
              </w:rPr>
            </w:pPr>
          </w:p>
        </w:tc>
        <w:tc>
          <w:tcPr>
            <w:tcW w:w="140" w:type="dxa"/>
            <w:vAlign w:val="bottom"/>
          </w:tcPr>
          <w:p w:rsidR="00B961B9" w:rsidRDefault="00B961B9">
            <w:pPr>
              <w:rPr>
                <w:sz w:val="5"/>
                <w:szCs w:val="5"/>
              </w:rPr>
            </w:pPr>
          </w:p>
        </w:tc>
        <w:tc>
          <w:tcPr>
            <w:tcW w:w="740" w:type="dxa"/>
            <w:vMerge/>
            <w:vAlign w:val="bottom"/>
          </w:tcPr>
          <w:p w:rsidR="00B961B9" w:rsidRDefault="00B961B9">
            <w:pPr>
              <w:rPr>
                <w:sz w:val="5"/>
                <w:szCs w:val="5"/>
              </w:rPr>
            </w:pPr>
          </w:p>
        </w:tc>
        <w:tc>
          <w:tcPr>
            <w:tcW w:w="520" w:type="dxa"/>
            <w:vAlign w:val="bottom"/>
          </w:tcPr>
          <w:p w:rsidR="00B961B9" w:rsidRDefault="00B961B9">
            <w:pPr>
              <w:rPr>
                <w:sz w:val="5"/>
                <w:szCs w:val="5"/>
              </w:rPr>
            </w:pPr>
          </w:p>
        </w:tc>
        <w:tc>
          <w:tcPr>
            <w:tcW w:w="980" w:type="dxa"/>
            <w:tcBorders>
              <w:right w:val="single" w:sz="8" w:space="0" w:color="auto"/>
            </w:tcBorders>
            <w:vAlign w:val="bottom"/>
          </w:tcPr>
          <w:p w:rsidR="00B961B9" w:rsidRDefault="00B961B9">
            <w:pPr>
              <w:rPr>
                <w:sz w:val="5"/>
                <w:szCs w:val="5"/>
              </w:rPr>
            </w:pPr>
          </w:p>
        </w:tc>
        <w:tc>
          <w:tcPr>
            <w:tcW w:w="0" w:type="dxa"/>
            <w:vAlign w:val="bottom"/>
          </w:tcPr>
          <w:p w:rsidR="00B961B9" w:rsidRDefault="00B961B9">
            <w:pPr>
              <w:rPr>
                <w:sz w:val="1"/>
                <w:szCs w:val="1"/>
              </w:rPr>
            </w:pPr>
          </w:p>
        </w:tc>
      </w:tr>
      <w:tr w:rsidR="00B961B9">
        <w:trPr>
          <w:trHeight w:val="178"/>
        </w:trPr>
        <w:tc>
          <w:tcPr>
            <w:tcW w:w="920" w:type="dxa"/>
            <w:tcBorders>
              <w:left w:val="single" w:sz="8" w:space="0" w:color="auto"/>
              <w:bottom w:val="single" w:sz="8" w:space="0" w:color="auto"/>
              <w:right w:val="single" w:sz="8" w:space="0" w:color="auto"/>
            </w:tcBorders>
            <w:vAlign w:val="bottom"/>
          </w:tcPr>
          <w:p w:rsidR="00B961B9" w:rsidRDefault="00B961B9">
            <w:pPr>
              <w:rPr>
                <w:sz w:val="15"/>
                <w:szCs w:val="15"/>
              </w:rPr>
            </w:pPr>
          </w:p>
        </w:tc>
        <w:tc>
          <w:tcPr>
            <w:tcW w:w="4360" w:type="dxa"/>
            <w:tcBorders>
              <w:bottom w:val="single" w:sz="8" w:space="0" w:color="auto"/>
              <w:right w:val="single" w:sz="8" w:space="0" w:color="auto"/>
            </w:tcBorders>
            <w:vAlign w:val="bottom"/>
          </w:tcPr>
          <w:p w:rsidR="00B961B9" w:rsidRDefault="00B961B9">
            <w:pPr>
              <w:rPr>
                <w:sz w:val="15"/>
                <w:szCs w:val="15"/>
              </w:rPr>
            </w:pPr>
          </w:p>
        </w:tc>
        <w:tc>
          <w:tcPr>
            <w:tcW w:w="1680" w:type="dxa"/>
            <w:tcBorders>
              <w:bottom w:val="single" w:sz="8" w:space="0" w:color="auto"/>
              <w:right w:val="single" w:sz="8" w:space="0" w:color="auto"/>
            </w:tcBorders>
            <w:vAlign w:val="bottom"/>
          </w:tcPr>
          <w:p w:rsidR="00B961B9" w:rsidRDefault="00B961B9">
            <w:pPr>
              <w:rPr>
                <w:sz w:val="15"/>
                <w:szCs w:val="15"/>
              </w:rPr>
            </w:pPr>
          </w:p>
        </w:tc>
        <w:tc>
          <w:tcPr>
            <w:tcW w:w="7900" w:type="dxa"/>
            <w:gridSpan w:val="12"/>
            <w:tcBorders>
              <w:bottom w:val="single" w:sz="8" w:space="0" w:color="auto"/>
              <w:right w:val="single" w:sz="8" w:space="0" w:color="auto"/>
            </w:tcBorders>
            <w:vAlign w:val="bottom"/>
          </w:tcPr>
          <w:p w:rsidR="00B961B9" w:rsidRDefault="006E0B6D">
            <w:pPr>
              <w:spacing w:line="177" w:lineRule="exact"/>
              <w:ind w:left="100"/>
              <w:rPr>
                <w:sz w:val="20"/>
                <w:szCs w:val="20"/>
              </w:rPr>
            </w:pPr>
            <w:r>
              <w:rPr>
                <w:rFonts w:eastAsia="Times New Roman"/>
                <w:sz w:val="4"/>
                <w:szCs w:val="4"/>
              </w:rPr>
              <w:t xml:space="preserve">выражений. Формулировать свойства функции y = </w:t>
            </w:r>
            <w:r>
              <w:rPr>
                <w:rFonts w:ascii="Cambria Math" w:eastAsia="Cambria Math" w:hAnsi="Cambria Math" w:cs="Cambria Math"/>
                <w:sz w:val="4"/>
                <w:szCs w:val="4"/>
              </w:rPr>
              <w:t>√</w:t>
            </w:r>
            <w:r>
              <w:rPr>
                <w:rFonts w:eastAsia="Times New Roman"/>
                <w:sz w:val="4"/>
                <w:szCs w:val="4"/>
              </w:rPr>
              <w:t xml:space="preserve">  , строить график</w:t>
            </w:r>
          </w:p>
        </w:tc>
        <w:tc>
          <w:tcPr>
            <w:tcW w:w="0" w:type="dxa"/>
            <w:vAlign w:val="bottom"/>
          </w:tcPr>
          <w:p w:rsidR="00B961B9" w:rsidRDefault="00B961B9">
            <w:pPr>
              <w:rPr>
                <w:sz w:val="1"/>
                <w:szCs w:val="1"/>
              </w:rPr>
            </w:pPr>
          </w:p>
        </w:tc>
      </w:tr>
      <w:tr w:rsidR="00B961B9">
        <w:trPr>
          <w:trHeight w:val="256"/>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tcBorders>
              <w:right w:val="single" w:sz="8" w:space="0" w:color="auto"/>
            </w:tcBorders>
            <w:vAlign w:val="bottom"/>
          </w:tcPr>
          <w:p w:rsidR="00B961B9" w:rsidRDefault="006E0B6D">
            <w:pPr>
              <w:spacing w:line="256" w:lineRule="exact"/>
              <w:ind w:left="100"/>
              <w:rPr>
                <w:sz w:val="20"/>
                <w:szCs w:val="20"/>
              </w:rPr>
            </w:pPr>
            <w:r>
              <w:rPr>
                <w:rFonts w:eastAsia="Times New Roman"/>
                <w:sz w:val="24"/>
                <w:szCs w:val="24"/>
              </w:rPr>
              <w:t>Степень положительного числа</w:t>
            </w:r>
          </w:p>
        </w:tc>
        <w:tc>
          <w:tcPr>
            <w:tcW w:w="1680" w:type="dxa"/>
            <w:tcBorders>
              <w:right w:val="single" w:sz="8" w:space="0" w:color="auto"/>
            </w:tcBorders>
            <w:vAlign w:val="bottom"/>
          </w:tcPr>
          <w:p w:rsidR="00B961B9" w:rsidRDefault="00B961B9"/>
        </w:tc>
        <w:tc>
          <w:tcPr>
            <w:tcW w:w="4580" w:type="dxa"/>
            <w:gridSpan w:val="7"/>
            <w:vAlign w:val="bottom"/>
          </w:tcPr>
          <w:p w:rsidR="00B961B9" w:rsidRDefault="006E0B6D">
            <w:pPr>
              <w:spacing w:line="256" w:lineRule="exact"/>
              <w:ind w:left="100"/>
              <w:rPr>
                <w:sz w:val="20"/>
                <w:szCs w:val="20"/>
              </w:rPr>
            </w:pPr>
            <w:r>
              <w:rPr>
                <w:rFonts w:eastAsia="Times New Roman"/>
                <w:sz w:val="24"/>
                <w:szCs w:val="24"/>
              </w:rPr>
              <w:t>Формулировать определения степени</w:t>
            </w:r>
          </w:p>
        </w:tc>
        <w:tc>
          <w:tcPr>
            <w:tcW w:w="940" w:type="dxa"/>
            <w:vAlign w:val="bottom"/>
          </w:tcPr>
          <w:p w:rsidR="00B961B9" w:rsidRDefault="00B961B9"/>
        </w:tc>
        <w:tc>
          <w:tcPr>
            <w:tcW w:w="140" w:type="dxa"/>
            <w:vAlign w:val="bottom"/>
          </w:tcPr>
          <w:p w:rsidR="00B961B9" w:rsidRDefault="00B961B9"/>
        </w:tc>
        <w:tc>
          <w:tcPr>
            <w:tcW w:w="740" w:type="dxa"/>
            <w:vAlign w:val="bottom"/>
          </w:tcPr>
          <w:p w:rsidR="00B961B9" w:rsidRDefault="00B961B9"/>
        </w:tc>
        <w:tc>
          <w:tcPr>
            <w:tcW w:w="520" w:type="dxa"/>
            <w:vAlign w:val="bottom"/>
          </w:tcPr>
          <w:p w:rsidR="00B961B9" w:rsidRDefault="00B961B9"/>
        </w:tc>
        <w:tc>
          <w:tcPr>
            <w:tcW w:w="98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2"/>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с   рациональным  показателем.   Формулировать   свойства   степени   с</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12"/>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2"/>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рациональным   показателем   и   применять   их   при   преобразовании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1400" w:type="dxa"/>
            <w:gridSpan w:val="2"/>
            <w:vAlign w:val="bottom"/>
          </w:tcPr>
          <w:p w:rsidR="00B961B9" w:rsidRDefault="006E0B6D">
            <w:pPr>
              <w:ind w:left="100"/>
              <w:rPr>
                <w:sz w:val="20"/>
                <w:szCs w:val="20"/>
              </w:rPr>
            </w:pPr>
            <w:r>
              <w:rPr>
                <w:rFonts w:eastAsia="Times New Roman"/>
                <w:sz w:val="24"/>
                <w:szCs w:val="24"/>
              </w:rPr>
              <w:t>числовых</w:t>
            </w:r>
          </w:p>
        </w:tc>
        <w:tc>
          <w:tcPr>
            <w:tcW w:w="400" w:type="dxa"/>
            <w:vAlign w:val="bottom"/>
          </w:tcPr>
          <w:p w:rsidR="00B961B9" w:rsidRDefault="006E0B6D">
            <w:pPr>
              <w:ind w:left="20"/>
              <w:rPr>
                <w:sz w:val="20"/>
                <w:szCs w:val="20"/>
              </w:rPr>
            </w:pPr>
            <w:r>
              <w:rPr>
                <w:rFonts w:eastAsia="Times New Roman"/>
                <w:sz w:val="24"/>
                <w:szCs w:val="24"/>
              </w:rPr>
              <w:t>и</w:t>
            </w:r>
          </w:p>
        </w:tc>
        <w:tc>
          <w:tcPr>
            <w:tcW w:w="2780" w:type="dxa"/>
            <w:gridSpan w:val="4"/>
            <w:vAlign w:val="bottom"/>
          </w:tcPr>
          <w:p w:rsidR="00B961B9" w:rsidRDefault="006E0B6D">
            <w:pPr>
              <w:ind w:right="60"/>
              <w:jc w:val="center"/>
              <w:rPr>
                <w:sz w:val="20"/>
                <w:szCs w:val="20"/>
              </w:rPr>
            </w:pPr>
            <w:r>
              <w:rPr>
                <w:rFonts w:eastAsia="Times New Roman"/>
                <w:sz w:val="24"/>
                <w:szCs w:val="24"/>
              </w:rPr>
              <w:t>буквенных выражений.</w:t>
            </w:r>
          </w:p>
        </w:tc>
        <w:tc>
          <w:tcPr>
            <w:tcW w:w="1820" w:type="dxa"/>
            <w:gridSpan w:val="3"/>
            <w:vAlign w:val="bottom"/>
          </w:tcPr>
          <w:p w:rsidR="00B961B9" w:rsidRDefault="006E0B6D">
            <w:pPr>
              <w:ind w:right="140"/>
              <w:jc w:val="right"/>
              <w:rPr>
                <w:sz w:val="20"/>
                <w:szCs w:val="20"/>
              </w:rPr>
            </w:pPr>
            <w:r>
              <w:rPr>
                <w:rFonts w:eastAsia="Times New Roman"/>
                <w:sz w:val="24"/>
                <w:szCs w:val="24"/>
              </w:rPr>
              <w:t>Формулировать</w:t>
            </w:r>
          </w:p>
        </w:tc>
        <w:tc>
          <w:tcPr>
            <w:tcW w:w="1500" w:type="dxa"/>
            <w:gridSpan w:val="2"/>
            <w:tcBorders>
              <w:right w:val="single" w:sz="8" w:space="0" w:color="auto"/>
            </w:tcBorders>
            <w:vAlign w:val="bottom"/>
          </w:tcPr>
          <w:p w:rsidR="00B961B9" w:rsidRDefault="006E0B6D">
            <w:pPr>
              <w:jc w:val="right"/>
              <w:rPr>
                <w:sz w:val="20"/>
                <w:szCs w:val="20"/>
              </w:rPr>
            </w:pPr>
            <w:r>
              <w:rPr>
                <w:rFonts w:eastAsia="Times New Roman"/>
                <w:sz w:val="24"/>
                <w:szCs w:val="24"/>
              </w:rPr>
              <w:t>определения</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6400" w:type="dxa"/>
            <w:gridSpan w:val="10"/>
            <w:vAlign w:val="bottom"/>
          </w:tcPr>
          <w:p w:rsidR="00B961B9" w:rsidRDefault="006E0B6D">
            <w:pPr>
              <w:spacing w:line="273" w:lineRule="exact"/>
              <w:ind w:left="100"/>
              <w:rPr>
                <w:sz w:val="20"/>
                <w:szCs w:val="20"/>
              </w:rPr>
            </w:pPr>
            <w:r>
              <w:rPr>
                <w:rFonts w:eastAsia="Times New Roman"/>
                <w:sz w:val="24"/>
                <w:szCs w:val="24"/>
              </w:rPr>
              <w:t>степени с иррациональным показателем и её свойства.</w:t>
            </w: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1800" w:type="dxa"/>
            <w:gridSpan w:val="3"/>
            <w:vAlign w:val="bottom"/>
          </w:tcPr>
          <w:p w:rsidR="00B961B9" w:rsidRDefault="006E0B6D">
            <w:pPr>
              <w:ind w:left="100"/>
              <w:rPr>
                <w:sz w:val="20"/>
                <w:szCs w:val="20"/>
              </w:rPr>
            </w:pPr>
            <w:r>
              <w:rPr>
                <w:rFonts w:eastAsia="Times New Roman"/>
                <w:sz w:val="24"/>
                <w:szCs w:val="24"/>
              </w:rPr>
              <w:t>Формулировать</w:t>
            </w:r>
          </w:p>
        </w:tc>
        <w:tc>
          <w:tcPr>
            <w:tcW w:w="1520" w:type="dxa"/>
            <w:gridSpan w:val="2"/>
            <w:vAlign w:val="bottom"/>
          </w:tcPr>
          <w:p w:rsidR="00B961B9" w:rsidRDefault="006E0B6D">
            <w:pPr>
              <w:ind w:left="100"/>
              <w:rPr>
                <w:sz w:val="20"/>
                <w:szCs w:val="20"/>
              </w:rPr>
            </w:pPr>
            <w:r>
              <w:rPr>
                <w:rFonts w:eastAsia="Times New Roman"/>
                <w:sz w:val="24"/>
                <w:szCs w:val="24"/>
              </w:rPr>
              <w:t>определение</w:t>
            </w:r>
          </w:p>
        </w:tc>
        <w:tc>
          <w:tcPr>
            <w:tcW w:w="3080" w:type="dxa"/>
            <w:gridSpan w:val="5"/>
            <w:vAlign w:val="bottom"/>
          </w:tcPr>
          <w:p w:rsidR="00B961B9" w:rsidRDefault="006E0B6D">
            <w:pPr>
              <w:ind w:left="40"/>
              <w:rPr>
                <w:sz w:val="20"/>
                <w:szCs w:val="20"/>
              </w:rPr>
            </w:pPr>
            <w:r>
              <w:rPr>
                <w:rFonts w:eastAsia="Times New Roman"/>
                <w:sz w:val="24"/>
                <w:szCs w:val="24"/>
              </w:rPr>
              <w:t>предела последовательности,</w:t>
            </w:r>
          </w:p>
        </w:tc>
        <w:tc>
          <w:tcPr>
            <w:tcW w:w="1500" w:type="dxa"/>
            <w:gridSpan w:val="2"/>
            <w:tcBorders>
              <w:right w:val="single" w:sz="8" w:space="0" w:color="auto"/>
            </w:tcBorders>
            <w:vAlign w:val="bottom"/>
          </w:tcPr>
          <w:p w:rsidR="00B961B9" w:rsidRDefault="006E0B6D">
            <w:pPr>
              <w:jc w:val="right"/>
              <w:rPr>
                <w:sz w:val="20"/>
                <w:szCs w:val="20"/>
              </w:rPr>
            </w:pPr>
            <w:r>
              <w:rPr>
                <w:rFonts w:eastAsia="Times New Roman"/>
                <w:sz w:val="24"/>
                <w:szCs w:val="24"/>
              </w:rPr>
              <w:t>приводить</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1400" w:type="dxa"/>
            <w:gridSpan w:val="2"/>
            <w:vAlign w:val="bottom"/>
          </w:tcPr>
          <w:p w:rsidR="00B961B9" w:rsidRDefault="006E0B6D">
            <w:pPr>
              <w:spacing w:line="273" w:lineRule="exact"/>
              <w:ind w:left="100"/>
              <w:rPr>
                <w:sz w:val="20"/>
                <w:szCs w:val="20"/>
              </w:rPr>
            </w:pPr>
            <w:r>
              <w:rPr>
                <w:rFonts w:eastAsia="Times New Roman"/>
                <w:sz w:val="24"/>
                <w:szCs w:val="24"/>
              </w:rPr>
              <w:t>примеры</w:t>
            </w:r>
          </w:p>
        </w:tc>
        <w:tc>
          <w:tcPr>
            <w:tcW w:w="400" w:type="dxa"/>
            <w:vAlign w:val="bottom"/>
          </w:tcPr>
          <w:p w:rsidR="00B961B9" w:rsidRDefault="00B961B9">
            <w:pPr>
              <w:rPr>
                <w:sz w:val="23"/>
                <w:szCs w:val="23"/>
              </w:rPr>
            </w:pPr>
          </w:p>
        </w:tc>
        <w:tc>
          <w:tcPr>
            <w:tcW w:w="620" w:type="dxa"/>
            <w:vAlign w:val="bottom"/>
          </w:tcPr>
          <w:p w:rsidR="00B961B9" w:rsidRDefault="00B961B9">
            <w:pPr>
              <w:rPr>
                <w:sz w:val="23"/>
                <w:szCs w:val="23"/>
              </w:rPr>
            </w:pPr>
          </w:p>
        </w:tc>
        <w:tc>
          <w:tcPr>
            <w:tcW w:w="900" w:type="dxa"/>
            <w:vAlign w:val="bottom"/>
          </w:tcPr>
          <w:p w:rsidR="00B961B9" w:rsidRDefault="00B961B9">
            <w:pPr>
              <w:rPr>
                <w:sz w:val="23"/>
                <w:szCs w:val="23"/>
              </w:rPr>
            </w:pPr>
          </w:p>
        </w:tc>
        <w:tc>
          <w:tcPr>
            <w:tcW w:w="420" w:type="dxa"/>
            <w:vAlign w:val="bottom"/>
          </w:tcPr>
          <w:p w:rsidR="00B961B9" w:rsidRDefault="00B961B9">
            <w:pPr>
              <w:rPr>
                <w:sz w:val="23"/>
                <w:szCs w:val="23"/>
              </w:rPr>
            </w:pPr>
          </w:p>
        </w:tc>
        <w:tc>
          <w:tcPr>
            <w:tcW w:w="840" w:type="dxa"/>
            <w:vAlign w:val="bottom"/>
          </w:tcPr>
          <w:p w:rsidR="00B961B9" w:rsidRDefault="00B961B9">
            <w:pPr>
              <w:rPr>
                <w:sz w:val="23"/>
                <w:szCs w:val="23"/>
              </w:rPr>
            </w:pPr>
          </w:p>
        </w:tc>
        <w:tc>
          <w:tcPr>
            <w:tcW w:w="940" w:type="dxa"/>
            <w:vAlign w:val="bottom"/>
          </w:tcPr>
          <w:p w:rsidR="00B961B9" w:rsidRDefault="00B961B9">
            <w:pPr>
              <w:rPr>
                <w:sz w:val="23"/>
                <w:szCs w:val="23"/>
              </w:rPr>
            </w:pPr>
          </w:p>
        </w:tc>
        <w:tc>
          <w:tcPr>
            <w:tcW w:w="14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2420" w:type="dxa"/>
            <w:gridSpan w:val="4"/>
            <w:vAlign w:val="bottom"/>
          </w:tcPr>
          <w:p w:rsidR="00B961B9" w:rsidRDefault="006E0B6D">
            <w:pPr>
              <w:ind w:left="100"/>
              <w:rPr>
                <w:sz w:val="20"/>
                <w:szCs w:val="20"/>
              </w:rPr>
            </w:pPr>
            <w:r>
              <w:rPr>
                <w:rFonts w:eastAsia="Times New Roman"/>
                <w:sz w:val="24"/>
                <w:szCs w:val="24"/>
              </w:rPr>
              <w:t>последовательностей,</w:t>
            </w:r>
          </w:p>
        </w:tc>
        <w:tc>
          <w:tcPr>
            <w:tcW w:w="1320" w:type="dxa"/>
            <w:gridSpan w:val="2"/>
            <w:vAlign w:val="bottom"/>
          </w:tcPr>
          <w:p w:rsidR="00B961B9" w:rsidRDefault="006E0B6D">
            <w:pPr>
              <w:jc w:val="center"/>
              <w:rPr>
                <w:sz w:val="20"/>
                <w:szCs w:val="20"/>
              </w:rPr>
            </w:pPr>
            <w:r>
              <w:rPr>
                <w:rFonts w:eastAsia="Times New Roman"/>
                <w:sz w:val="24"/>
                <w:szCs w:val="24"/>
              </w:rPr>
              <w:t>имеющих</w:t>
            </w:r>
          </w:p>
        </w:tc>
        <w:tc>
          <w:tcPr>
            <w:tcW w:w="2660" w:type="dxa"/>
            <w:gridSpan w:val="4"/>
            <w:vAlign w:val="bottom"/>
          </w:tcPr>
          <w:p w:rsidR="00B961B9" w:rsidRDefault="006E0B6D">
            <w:pPr>
              <w:ind w:right="1620"/>
              <w:jc w:val="right"/>
              <w:rPr>
                <w:sz w:val="20"/>
                <w:szCs w:val="20"/>
              </w:rPr>
            </w:pPr>
            <w:r>
              <w:rPr>
                <w:rFonts w:eastAsia="Times New Roman"/>
                <w:sz w:val="24"/>
                <w:szCs w:val="24"/>
              </w:rPr>
              <w:t>предел  и</w:t>
            </w:r>
          </w:p>
        </w:tc>
        <w:tc>
          <w:tcPr>
            <w:tcW w:w="520" w:type="dxa"/>
            <w:vAlign w:val="bottom"/>
          </w:tcPr>
          <w:p w:rsidR="00B961B9" w:rsidRDefault="00B961B9">
            <w:pPr>
              <w:rPr>
                <w:sz w:val="24"/>
                <w:szCs w:val="24"/>
              </w:rPr>
            </w:pPr>
          </w:p>
        </w:tc>
        <w:tc>
          <w:tcPr>
            <w:tcW w:w="9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vMerge w:val="restart"/>
            <w:tcBorders>
              <w:right w:val="single" w:sz="8" w:space="0" w:color="auto"/>
            </w:tcBorders>
            <w:vAlign w:val="bottom"/>
          </w:tcPr>
          <w:p w:rsidR="00B961B9" w:rsidRDefault="006E0B6D">
            <w:pPr>
              <w:jc w:val="center"/>
              <w:rPr>
                <w:sz w:val="20"/>
                <w:szCs w:val="20"/>
              </w:rPr>
            </w:pPr>
            <w:r>
              <w:rPr>
                <w:rFonts w:eastAsia="Times New Roman"/>
                <w:w w:val="99"/>
                <w:sz w:val="24"/>
                <w:szCs w:val="24"/>
              </w:rPr>
              <w:t>13</w:t>
            </w:r>
          </w:p>
        </w:tc>
        <w:tc>
          <w:tcPr>
            <w:tcW w:w="2420" w:type="dxa"/>
            <w:gridSpan w:val="4"/>
            <w:vAlign w:val="bottom"/>
          </w:tcPr>
          <w:p w:rsidR="00B961B9" w:rsidRDefault="006E0B6D">
            <w:pPr>
              <w:spacing w:line="273" w:lineRule="exact"/>
              <w:ind w:left="100"/>
              <w:rPr>
                <w:sz w:val="20"/>
                <w:szCs w:val="20"/>
              </w:rPr>
            </w:pPr>
            <w:r>
              <w:rPr>
                <w:rFonts w:eastAsia="Times New Roman"/>
                <w:sz w:val="24"/>
                <w:szCs w:val="24"/>
              </w:rPr>
              <w:t>не имеющих предела,</w:t>
            </w:r>
          </w:p>
        </w:tc>
        <w:tc>
          <w:tcPr>
            <w:tcW w:w="4500" w:type="dxa"/>
            <w:gridSpan w:val="7"/>
            <w:vAlign w:val="bottom"/>
          </w:tcPr>
          <w:p w:rsidR="00B961B9" w:rsidRDefault="006E0B6D">
            <w:pPr>
              <w:spacing w:line="273" w:lineRule="exact"/>
              <w:ind w:left="80"/>
              <w:rPr>
                <w:sz w:val="20"/>
                <w:szCs w:val="20"/>
              </w:rPr>
            </w:pPr>
            <w:r>
              <w:rPr>
                <w:rFonts w:eastAsia="Times New Roman"/>
                <w:sz w:val="24"/>
                <w:szCs w:val="24"/>
              </w:rPr>
              <w:t>вычислять несложные  пределы,  решать</w:t>
            </w:r>
          </w:p>
        </w:tc>
        <w:tc>
          <w:tcPr>
            <w:tcW w:w="980" w:type="dxa"/>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задачи,</w:t>
            </w:r>
          </w:p>
        </w:tc>
        <w:tc>
          <w:tcPr>
            <w:tcW w:w="0" w:type="dxa"/>
            <w:vAlign w:val="bottom"/>
          </w:tcPr>
          <w:p w:rsidR="00B961B9" w:rsidRDefault="00B961B9">
            <w:pPr>
              <w:rPr>
                <w:sz w:val="1"/>
                <w:szCs w:val="1"/>
              </w:rPr>
            </w:pPr>
          </w:p>
        </w:tc>
      </w:tr>
      <w:tr w:rsidR="00B961B9">
        <w:trPr>
          <w:trHeight w:val="140"/>
        </w:trPr>
        <w:tc>
          <w:tcPr>
            <w:tcW w:w="920" w:type="dxa"/>
            <w:tcBorders>
              <w:left w:val="single" w:sz="8" w:space="0" w:color="auto"/>
              <w:right w:val="single" w:sz="8" w:space="0" w:color="auto"/>
            </w:tcBorders>
            <w:vAlign w:val="bottom"/>
          </w:tcPr>
          <w:p w:rsidR="00B961B9" w:rsidRDefault="00B961B9">
            <w:pPr>
              <w:rPr>
                <w:sz w:val="12"/>
                <w:szCs w:val="12"/>
              </w:rPr>
            </w:pPr>
          </w:p>
        </w:tc>
        <w:tc>
          <w:tcPr>
            <w:tcW w:w="4360" w:type="dxa"/>
            <w:tcBorders>
              <w:right w:val="single" w:sz="8" w:space="0" w:color="auto"/>
            </w:tcBorders>
            <w:vAlign w:val="bottom"/>
          </w:tcPr>
          <w:p w:rsidR="00B961B9" w:rsidRDefault="00B961B9">
            <w:pPr>
              <w:rPr>
                <w:sz w:val="12"/>
                <w:szCs w:val="12"/>
              </w:rPr>
            </w:pPr>
          </w:p>
        </w:tc>
        <w:tc>
          <w:tcPr>
            <w:tcW w:w="1680" w:type="dxa"/>
            <w:vMerge/>
            <w:tcBorders>
              <w:right w:val="single" w:sz="8" w:space="0" w:color="auto"/>
            </w:tcBorders>
            <w:vAlign w:val="bottom"/>
          </w:tcPr>
          <w:p w:rsidR="00B961B9" w:rsidRDefault="00B961B9">
            <w:pPr>
              <w:rPr>
                <w:sz w:val="12"/>
                <w:szCs w:val="12"/>
              </w:rPr>
            </w:pPr>
          </w:p>
        </w:tc>
        <w:tc>
          <w:tcPr>
            <w:tcW w:w="1400" w:type="dxa"/>
            <w:gridSpan w:val="2"/>
            <w:vMerge w:val="restart"/>
            <w:vAlign w:val="bottom"/>
          </w:tcPr>
          <w:p w:rsidR="00B961B9" w:rsidRDefault="006E0B6D">
            <w:pPr>
              <w:ind w:left="100"/>
              <w:rPr>
                <w:sz w:val="20"/>
                <w:szCs w:val="20"/>
              </w:rPr>
            </w:pPr>
            <w:r>
              <w:rPr>
                <w:rFonts w:eastAsia="Times New Roman"/>
                <w:sz w:val="24"/>
                <w:szCs w:val="24"/>
              </w:rPr>
              <w:t>связанные с</w:t>
            </w:r>
          </w:p>
        </w:tc>
        <w:tc>
          <w:tcPr>
            <w:tcW w:w="400" w:type="dxa"/>
            <w:vAlign w:val="bottom"/>
          </w:tcPr>
          <w:p w:rsidR="00B961B9" w:rsidRDefault="00B961B9">
            <w:pPr>
              <w:rPr>
                <w:sz w:val="12"/>
                <w:szCs w:val="12"/>
              </w:rPr>
            </w:pPr>
          </w:p>
        </w:tc>
        <w:tc>
          <w:tcPr>
            <w:tcW w:w="620" w:type="dxa"/>
            <w:vAlign w:val="bottom"/>
          </w:tcPr>
          <w:p w:rsidR="00B961B9" w:rsidRDefault="00B961B9">
            <w:pPr>
              <w:rPr>
                <w:sz w:val="12"/>
                <w:szCs w:val="12"/>
              </w:rPr>
            </w:pPr>
          </w:p>
        </w:tc>
        <w:tc>
          <w:tcPr>
            <w:tcW w:w="900" w:type="dxa"/>
            <w:vAlign w:val="bottom"/>
          </w:tcPr>
          <w:p w:rsidR="00B961B9" w:rsidRDefault="00B961B9">
            <w:pPr>
              <w:rPr>
                <w:sz w:val="12"/>
                <w:szCs w:val="12"/>
              </w:rPr>
            </w:pPr>
          </w:p>
        </w:tc>
        <w:tc>
          <w:tcPr>
            <w:tcW w:w="420" w:type="dxa"/>
            <w:vAlign w:val="bottom"/>
          </w:tcPr>
          <w:p w:rsidR="00B961B9" w:rsidRDefault="00B961B9">
            <w:pPr>
              <w:rPr>
                <w:sz w:val="12"/>
                <w:szCs w:val="12"/>
              </w:rPr>
            </w:pPr>
          </w:p>
        </w:tc>
        <w:tc>
          <w:tcPr>
            <w:tcW w:w="840" w:type="dxa"/>
            <w:vAlign w:val="bottom"/>
          </w:tcPr>
          <w:p w:rsidR="00B961B9" w:rsidRDefault="00B961B9">
            <w:pPr>
              <w:rPr>
                <w:sz w:val="12"/>
                <w:szCs w:val="12"/>
              </w:rPr>
            </w:pPr>
          </w:p>
        </w:tc>
        <w:tc>
          <w:tcPr>
            <w:tcW w:w="940" w:type="dxa"/>
            <w:vAlign w:val="bottom"/>
          </w:tcPr>
          <w:p w:rsidR="00B961B9" w:rsidRDefault="00B961B9">
            <w:pPr>
              <w:rPr>
                <w:sz w:val="12"/>
                <w:szCs w:val="12"/>
              </w:rPr>
            </w:pPr>
          </w:p>
        </w:tc>
        <w:tc>
          <w:tcPr>
            <w:tcW w:w="140" w:type="dxa"/>
            <w:vAlign w:val="bottom"/>
          </w:tcPr>
          <w:p w:rsidR="00B961B9" w:rsidRDefault="00B961B9">
            <w:pPr>
              <w:rPr>
                <w:sz w:val="12"/>
                <w:szCs w:val="12"/>
              </w:rPr>
            </w:pPr>
          </w:p>
        </w:tc>
        <w:tc>
          <w:tcPr>
            <w:tcW w:w="740" w:type="dxa"/>
            <w:vAlign w:val="bottom"/>
          </w:tcPr>
          <w:p w:rsidR="00B961B9" w:rsidRDefault="00B961B9">
            <w:pPr>
              <w:rPr>
                <w:sz w:val="12"/>
                <w:szCs w:val="12"/>
              </w:rPr>
            </w:pPr>
          </w:p>
        </w:tc>
        <w:tc>
          <w:tcPr>
            <w:tcW w:w="520" w:type="dxa"/>
            <w:vAlign w:val="bottom"/>
          </w:tcPr>
          <w:p w:rsidR="00B961B9" w:rsidRDefault="00B961B9">
            <w:pPr>
              <w:rPr>
                <w:sz w:val="12"/>
                <w:szCs w:val="12"/>
              </w:rPr>
            </w:pPr>
          </w:p>
        </w:tc>
        <w:tc>
          <w:tcPr>
            <w:tcW w:w="980" w:type="dxa"/>
            <w:tcBorders>
              <w:right w:val="single" w:sz="8" w:space="0" w:color="auto"/>
            </w:tcBorders>
            <w:vAlign w:val="bottom"/>
          </w:tcPr>
          <w:p w:rsidR="00B961B9" w:rsidRDefault="00B961B9">
            <w:pPr>
              <w:rPr>
                <w:sz w:val="12"/>
                <w:szCs w:val="12"/>
              </w:rPr>
            </w:pPr>
          </w:p>
        </w:tc>
        <w:tc>
          <w:tcPr>
            <w:tcW w:w="0" w:type="dxa"/>
            <w:vAlign w:val="bottom"/>
          </w:tcPr>
          <w:p w:rsidR="00B961B9" w:rsidRDefault="00B961B9">
            <w:pPr>
              <w:rPr>
                <w:sz w:val="1"/>
                <w:szCs w:val="1"/>
              </w:rPr>
            </w:pPr>
          </w:p>
        </w:tc>
      </w:tr>
      <w:tr w:rsidR="00B961B9">
        <w:trPr>
          <w:trHeight w:val="139"/>
        </w:trPr>
        <w:tc>
          <w:tcPr>
            <w:tcW w:w="920" w:type="dxa"/>
            <w:tcBorders>
              <w:left w:val="single" w:sz="8" w:space="0" w:color="auto"/>
              <w:right w:val="single" w:sz="8" w:space="0" w:color="auto"/>
            </w:tcBorders>
            <w:vAlign w:val="bottom"/>
          </w:tcPr>
          <w:p w:rsidR="00B961B9" w:rsidRDefault="00B961B9">
            <w:pPr>
              <w:rPr>
                <w:sz w:val="12"/>
                <w:szCs w:val="12"/>
              </w:rPr>
            </w:pPr>
          </w:p>
        </w:tc>
        <w:tc>
          <w:tcPr>
            <w:tcW w:w="4360" w:type="dxa"/>
            <w:tcBorders>
              <w:right w:val="single" w:sz="8" w:space="0" w:color="auto"/>
            </w:tcBorders>
            <w:vAlign w:val="bottom"/>
          </w:tcPr>
          <w:p w:rsidR="00B961B9" w:rsidRDefault="00B961B9">
            <w:pPr>
              <w:rPr>
                <w:sz w:val="12"/>
                <w:szCs w:val="12"/>
              </w:rPr>
            </w:pPr>
          </w:p>
        </w:tc>
        <w:tc>
          <w:tcPr>
            <w:tcW w:w="1680" w:type="dxa"/>
            <w:tcBorders>
              <w:right w:val="single" w:sz="8" w:space="0" w:color="auto"/>
            </w:tcBorders>
            <w:vAlign w:val="bottom"/>
          </w:tcPr>
          <w:p w:rsidR="00B961B9" w:rsidRDefault="00B961B9">
            <w:pPr>
              <w:rPr>
                <w:sz w:val="12"/>
                <w:szCs w:val="12"/>
              </w:rPr>
            </w:pPr>
          </w:p>
        </w:tc>
        <w:tc>
          <w:tcPr>
            <w:tcW w:w="1400" w:type="dxa"/>
            <w:gridSpan w:val="2"/>
            <w:vMerge/>
            <w:vAlign w:val="bottom"/>
          </w:tcPr>
          <w:p w:rsidR="00B961B9" w:rsidRDefault="00B961B9">
            <w:pPr>
              <w:rPr>
                <w:sz w:val="12"/>
                <w:szCs w:val="12"/>
              </w:rPr>
            </w:pPr>
          </w:p>
        </w:tc>
        <w:tc>
          <w:tcPr>
            <w:tcW w:w="400" w:type="dxa"/>
            <w:vAlign w:val="bottom"/>
          </w:tcPr>
          <w:p w:rsidR="00B961B9" w:rsidRDefault="00B961B9">
            <w:pPr>
              <w:rPr>
                <w:sz w:val="12"/>
                <w:szCs w:val="12"/>
              </w:rPr>
            </w:pPr>
          </w:p>
        </w:tc>
        <w:tc>
          <w:tcPr>
            <w:tcW w:w="620" w:type="dxa"/>
            <w:vAlign w:val="bottom"/>
          </w:tcPr>
          <w:p w:rsidR="00B961B9" w:rsidRDefault="00B961B9">
            <w:pPr>
              <w:rPr>
                <w:sz w:val="12"/>
                <w:szCs w:val="12"/>
              </w:rPr>
            </w:pPr>
          </w:p>
        </w:tc>
        <w:tc>
          <w:tcPr>
            <w:tcW w:w="900" w:type="dxa"/>
            <w:vAlign w:val="bottom"/>
          </w:tcPr>
          <w:p w:rsidR="00B961B9" w:rsidRDefault="00B961B9">
            <w:pPr>
              <w:rPr>
                <w:sz w:val="12"/>
                <w:szCs w:val="12"/>
              </w:rPr>
            </w:pPr>
          </w:p>
        </w:tc>
        <w:tc>
          <w:tcPr>
            <w:tcW w:w="420" w:type="dxa"/>
            <w:vAlign w:val="bottom"/>
          </w:tcPr>
          <w:p w:rsidR="00B961B9" w:rsidRDefault="00B961B9">
            <w:pPr>
              <w:rPr>
                <w:sz w:val="12"/>
                <w:szCs w:val="12"/>
              </w:rPr>
            </w:pPr>
          </w:p>
        </w:tc>
        <w:tc>
          <w:tcPr>
            <w:tcW w:w="840" w:type="dxa"/>
            <w:vAlign w:val="bottom"/>
          </w:tcPr>
          <w:p w:rsidR="00B961B9" w:rsidRDefault="00B961B9">
            <w:pPr>
              <w:rPr>
                <w:sz w:val="12"/>
                <w:szCs w:val="12"/>
              </w:rPr>
            </w:pPr>
          </w:p>
        </w:tc>
        <w:tc>
          <w:tcPr>
            <w:tcW w:w="940" w:type="dxa"/>
            <w:vAlign w:val="bottom"/>
          </w:tcPr>
          <w:p w:rsidR="00B961B9" w:rsidRDefault="00B961B9">
            <w:pPr>
              <w:rPr>
                <w:sz w:val="12"/>
                <w:szCs w:val="12"/>
              </w:rPr>
            </w:pPr>
          </w:p>
        </w:tc>
        <w:tc>
          <w:tcPr>
            <w:tcW w:w="140" w:type="dxa"/>
            <w:vAlign w:val="bottom"/>
          </w:tcPr>
          <w:p w:rsidR="00B961B9" w:rsidRDefault="00B961B9">
            <w:pPr>
              <w:rPr>
                <w:sz w:val="12"/>
                <w:szCs w:val="12"/>
              </w:rPr>
            </w:pPr>
          </w:p>
        </w:tc>
        <w:tc>
          <w:tcPr>
            <w:tcW w:w="740" w:type="dxa"/>
            <w:vAlign w:val="bottom"/>
          </w:tcPr>
          <w:p w:rsidR="00B961B9" w:rsidRDefault="00B961B9">
            <w:pPr>
              <w:rPr>
                <w:sz w:val="12"/>
                <w:szCs w:val="12"/>
              </w:rPr>
            </w:pPr>
          </w:p>
        </w:tc>
        <w:tc>
          <w:tcPr>
            <w:tcW w:w="520" w:type="dxa"/>
            <w:vAlign w:val="bottom"/>
          </w:tcPr>
          <w:p w:rsidR="00B961B9" w:rsidRDefault="00B961B9">
            <w:pPr>
              <w:rPr>
                <w:sz w:val="12"/>
                <w:szCs w:val="12"/>
              </w:rPr>
            </w:pPr>
          </w:p>
        </w:tc>
        <w:tc>
          <w:tcPr>
            <w:tcW w:w="980" w:type="dxa"/>
            <w:tcBorders>
              <w:right w:val="single" w:sz="8" w:space="0" w:color="auto"/>
            </w:tcBorders>
            <w:vAlign w:val="bottom"/>
          </w:tcPr>
          <w:p w:rsidR="00B961B9" w:rsidRDefault="00B961B9">
            <w:pPr>
              <w:rPr>
                <w:sz w:val="12"/>
                <w:szCs w:val="12"/>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4580" w:type="dxa"/>
            <w:gridSpan w:val="7"/>
            <w:vAlign w:val="bottom"/>
          </w:tcPr>
          <w:p w:rsidR="00B961B9" w:rsidRDefault="006E0B6D">
            <w:pPr>
              <w:spacing w:line="273" w:lineRule="exact"/>
              <w:ind w:left="100"/>
              <w:rPr>
                <w:sz w:val="20"/>
                <w:szCs w:val="20"/>
              </w:rPr>
            </w:pPr>
            <w:r>
              <w:rPr>
                <w:rFonts w:eastAsia="Times New Roman"/>
                <w:sz w:val="24"/>
                <w:szCs w:val="24"/>
              </w:rPr>
              <w:t>бесконечно убывающей геометрической</w:t>
            </w:r>
          </w:p>
        </w:tc>
        <w:tc>
          <w:tcPr>
            <w:tcW w:w="940" w:type="dxa"/>
            <w:vAlign w:val="bottom"/>
          </w:tcPr>
          <w:p w:rsidR="00B961B9" w:rsidRDefault="00B961B9">
            <w:pPr>
              <w:rPr>
                <w:sz w:val="23"/>
                <w:szCs w:val="23"/>
              </w:rPr>
            </w:pPr>
          </w:p>
        </w:tc>
        <w:tc>
          <w:tcPr>
            <w:tcW w:w="14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6920" w:type="dxa"/>
            <w:gridSpan w:val="11"/>
            <w:vAlign w:val="bottom"/>
          </w:tcPr>
          <w:p w:rsidR="00B961B9" w:rsidRDefault="006E0B6D">
            <w:pPr>
              <w:ind w:left="100"/>
              <w:rPr>
                <w:sz w:val="20"/>
                <w:szCs w:val="20"/>
              </w:rPr>
            </w:pPr>
            <w:r>
              <w:rPr>
                <w:rFonts w:eastAsia="Times New Roman"/>
                <w:sz w:val="24"/>
                <w:szCs w:val="24"/>
              </w:rPr>
              <w:t>прогрессией. Формулировать свойства показательной  функции,</w:t>
            </w:r>
          </w:p>
        </w:tc>
        <w:tc>
          <w:tcPr>
            <w:tcW w:w="980" w:type="dxa"/>
            <w:tcBorders>
              <w:right w:val="single" w:sz="8" w:space="0" w:color="auto"/>
            </w:tcBorders>
            <w:vAlign w:val="bottom"/>
          </w:tcPr>
          <w:p w:rsidR="00B961B9" w:rsidRDefault="006E0B6D">
            <w:pPr>
              <w:jc w:val="right"/>
              <w:rPr>
                <w:sz w:val="20"/>
                <w:szCs w:val="20"/>
              </w:rPr>
            </w:pPr>
            <w:r>
              <w:rPr>
                <w:rFonts w:eastAsia="Times New Roman"/>
                <w:sz w:val="24"/>
                <w:szCs w:val="24"/>
              </w:rPr>
              <w:t>строить</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6400" w:type="dxa"/>
            <w:gridSpan w:val="10"/>
            <w:vAlign w:val="bottom"/>
          </w:tcPr>
          <w:p w:rsidR="00B961B9" w:rsidRDefault="006E0B6D">
            <w:pPr>
              <w:spacing w:line="273" w:lineRule="exact"/>
              <w:ind w:left="100"/>
              <w:rPr>
                <w:sz w:val="20"/>
                <w:szCs w:val="20"/>
              </w:rPr>
            </w:pPr>
            <w:r>
              <w:rPr>
                <w:rFonts w:eastAsia="Times New Roman"/>
                <w:sz w:val="24"/>
                <w:szCs w:val="24"/>
              </w:rPr>
              <w:t>её график. По графику показательной функции</w:t>
            </w: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4580" w:type="dxa"/>
            <w:gridSpan w:val="7"/>
            <w:vAlign w:val="bottom"/>
          </w:tcPr>
          <w:p w:rsidR="00B961B9" w:rsidRDefault="006E0B6D">
            <w:pPr>
              <w:ind w:left="100"/>
              <w:rPr>
                <w:sz w:val="20"/>
                <w:szCs w:val="20"/>
              </w:rPr>
            </w:pPr>
            <w:r>
              <w:rPr>
                <w:rFonts w:eastAsia="Times New Roman"/>
                <w:sz w:val="24"/>
                <w:szCs w:val="24"/>
              </w:rPr>
              <w:t>описывать  её свойства.  Приводить при-</w:t>
            </w:r>
          </w:p>
        </w:tc>
        <w:tc>
          <w:tcPr>
            <w:tcW w:w="940" w:type="dxa"/>
            <w:vAlign w:val="bottom"/>
          </w:tcPr>
          <w:p w:rsidR="00B961B9" w:rsidRDefault="00B961B9">
            <w:pPr>
              <w:rPr>
                <w:sz w:val="24"/>
                <w:szCs w:val="24"/>
              </w:rPr>
            </w:pPr>
          </w:p>
        </w:tc>
        <w:tc>
          <w:tcPr>
            <w:tcW w:w="14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9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2420" w:type="dxa"/>
            <w:gridSpan w:val="4"/>
            <w:vAlign w:val="bottom"/>
          </w:tcPr>
          <w:p w:rsidR="00B961B9" w:rsidRDefault="006E0B6D">
            <w:pPr>
              <w:spacing w:line="273" w:lineRule="exact"/>
              <w:ind w:left="100"/>
              <w:rPr>
                <w:sz w:val="20"/>
                <w:szCs w:val="20"/>
              </w:rPr>
            </w:pPr>
            <w:r>
              <w:rPr>
                <w:rFonts w:eastAsia="Times New Roman"/>
                <w:sz w:val="24"/>
                <w:szCs w:val="24"/>
              </w:rPr>
              <w:t>меры  показательной</w:t>
            </w:r>
          </w:p>
        </w:tc>
        <w:tc>
          <w:tcPr>
            <w:tcW w:w="2160" w:type="dxa"/>
            <w:gridSpan w:val="3"/>
            <w:vAlign w:val="bottom"/>
          </w:tcPr>
          <w:p w:rsidR="00B961B9" w:rsidRDefault="006E0B6D">
            <w:pPr>
              <w:spacing w:line="273" w:lineRule="exact"/>
              <w:ind w:left="80"/>
              <w:rPr>
                <w:sz w:val="20"/>
                <w:szCs w:val="20"/>
              </w:rPr>
            </w:pPr>
            <w:r>
              <w:rPr>
                <w:rFonts w:eastAsia="Times New Roman"/>
                <w:sz w:val="24"/>
                <w:szCs w:val="24"/>
              </w:rPr>
              <w:t>функции (заданной</w:t>
            </w:r>
          </w:p>
        </w:tc>
        <w:tc>
          <w:tcPr>
            <w:tcW w:w="940" w:type="dxa"/>
            <w:vAlign w:val="bottom"/>
          </w:tcPr>
          <w:p w:rsidR="00B961B9" w:rsidRDefault="00B961B9">
            <w:pPr>
              <w:rPr>
                <w:sz w:val="23"/>
                <w:szCs w:val="23"/>
              </w:rPr>
            </w:pPr>
          </w:p>
        </w:tc>
        <w:tc>
          <w:tcPr>
            <w:tcW w:w="14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2"/>
            <w:tcBorders>
              <w:right w:val="single" w:sz="8" w:space="0" w:color="auto"/>
            </w:tcBorders>
            <w:vAlign w:val="bottom"/>
          </w:tcPr>
          <w:p w:rsidR="00B961B9" w:rsidRDefault="006E0B6D">
            <w:pPr>
              <w:ind w:left="100"/>
              <w:rPr>
                <w:sz w:val="20"/>
                <w:szCs w:val="20"/>
              </w:rPr>
            </w:pPr>
            <w:r>
              <w:rPr>
                <w:rFonts w:eastAsia="Times New Roman"/>
                <w:sz w:val="24"/>
                <w:szCs w:val="24"/>
              </w:rPr>
              <w:t>с помощью графика или формулы), обладающей заданными свойствами.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4580" w:type="dxa"/>
            <w:gridSpan w:val="7"/>
            <w:vAlign w:val="bottom"/>
          </w:tcPr>
          <w:p w:rsidR="00B961B9" w:rsidRDefault="006E0B6D">
            <w:pPr>
              <w:spacing w:line="273" w:lineRule="exact"/>
              <w:ind w:left="100"/>
              <w:rPr>
                <w:sz w:val="20"/>
                <w:szCs w:val="20"/>
              </w:rPr>
            </w:pPr>
            <w:r>
              <w:rPr>
                <w:rFonts w:eastAsia="Times New Roman"/>
                <w:sz w:val="24"/>
                <w:szCs w:val="24"/>
              </w:rPr>
              <w:t>Уметь пользоваться теоремой о пределе</w:t>
            </w:r>
          </w:p>
        </w:tc>
        <w:tc>
          <w:tcPr>
            <w:tcW w:w="940" w:type="dxa"/>
            <w:vAlign w:val="bottom"/>
          </w:tcPr>
          <w:p w:rsidR="00B961B9" w:rsidRDefault="00B961B9">
            <w:pPr>
              <w:rPr>
                <w:sz w:val="23"/>
                <w:szCs w:val="23"/>
              </w:rPr>
            </w:pPr>
          </w:p>
        </w:tc>
        <w:tc>
          <w:tcPr>
            <w:tcW w:w="14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83"/>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6400" w:type="dxa"/>
            <w:gridSpan w:val="10"/>
            <w:tcBorders>
              <w:bottom w:val="single" w:sz="8" w:space="0" w:color="auto"/>
            </w:tcBorders>
            <w:vAlign w:val="bottom"/>
          </w:tcPr>
          <w:p w:rsidR="00B961B9" w:rsidRDefault="006E0B6D">
            <w:pPr>
              <w:ind w:left="100"/>
              <w:rPr>
                <w:sz w:val="20"/>
                <w:szCs w:val="20"/>
              </w:rPr>
            </w:pPr>
            <w:r>
              <w:rPr>
                <w:rFonts w:eastAsia="Times New Roman"/>
                <w:sz w:val="24"/>
                <w:szCs w:val="24"/>
              </w:rPr>
              <w:t>монотонной ограниченной последовательности</w:t>
            </w:r>
          </w:p>
        </w:tc>
        <w:tc>
          <w:tcPr>
            <w:tcW w:w="520" w:type="dxa"/>
            <w:tcBorders>
              <w:bottom w:val="single" w:sz="8" w:space="0" w:color="auto"/>
            </w:tcBorders>
            <w:vAlign w:val="bottom"/>
          </w:tcPr>
          <w:p w:rsidR="00B961B9" w:rsidRDefault="00B961B9">
            <w:pPr>
              <w:rPr>
                <w:sz w:val="24"/>
                <w:szCs w:val="24"/>
              </w:rPr>
            </w:pPr>
          </w:p>
        </w:tc>
        <w:tc>
          <w:tcPr>
            <w:tcW w:w="9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9"/>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tcBorders>
              <w:right w:val="single" w:sz="8" w:space="0" w:color="auto"/>
            </w:tcBorders>
            <w:vAlign w:val="bottom"/>
          </w:tcPr>
          <w:p w:rsidR="00B961B9" w:rsidRDefault="006E0B6D">
            <w:pPr>
              <w:spacing w:line="259" w:lineRule="exact"/>
              <w:ind w:left="160"/>
              <w:rPr>
                <w:sz w:val="20"/>
                <w:szCs w:val="20"/>
              </w:rPr>
            </w:pPr>
            <w:r>
              <w:rPr>
                <w:rFonts w:eastAsia="Times New Roman"/>
                <w:sz w:val="24"/>
                <w:szCs w:val="24"/>
              </w:rPr>
              <w:t>Логарифмы</w:t>
            </w:r>
          </w:p>
        </w:tc>
        <w:tc>
          <w:tcPr>
            <w:tcW w:w="1680" w:type="dxa"/>
            <w:tcBorders>
              <w:right w:val="single" w:sz="8" w:space="0" w:color="auto"/>
            </w:tcBorders>
            <w:vAlign w:val="bottom"/>
          </w:tcPr>
          <w:p w:rsidR="00B961B9" w:rsidRDefault="00B961B9"/>
        </w:tc>
        <w:tc>
          <w:tcPr>
            <w:tcW w:w="1800" w:type="dxa"/>
            <w:gridSpan w:val="3"/>
            <w:vAlign w:val="bottom"/>
          </w:tcPr>
          <w:p w:rsidR="00B961B9" w:rsidRDefault="006E0B6D">
            <w:pPr>
              <w:spacing w:line="259" w:lineRule="exact"/>
              <w:ind w:left="100"/>
              <w:rPr>
                <w:sz w:val="20"/>
                <w:szCs w:val="20"/>
              </w:rPr>
            </w:pPr>
            <w:r>
              <w:rPr>
                <w:rFonts w:eastAsia="Times New Roman"/>
                <w:sz w:val="24"/>
                <w:szCs w:val="24"/>
              </w:rPr>
              <w:t>Формулировать</w:t>
            </w:r>
          </w:p>
        </w:tc>
        <w:tc>
          <w:tcPr>
            <w:tcW w:w="1520" w:type="dxa"/>
            <w:gridSpan w:val="2"/>
            <w:vAlign w:val="bottom"/>
          </w:tcPr>
          <w:p w:rsidR="00B961B9" w:rsidRDefault="006E0B6D">
            <w:pPr>
              <w:spacing w:line="259" w:lineRule="exact"/>
              <w:ind w:left="100"/>
              <w:rPr>
                <w:sz w:val="20"/>
                <w:szCs w:val="20"/>
              </w:rPr>
            </w:pPr>
            <w:r>
              <w:rPr>
                <w:rFonts w:eastAsia="Times New Roman"/>
                <w:sz w:val="24"/>
                <w:szCs w:val="24"/>
              </w:rPr>
              <w:t>определение</w:t>
            </w:r>
          </w:p>
        </w:tc>
        <w:tc>
          <w:tcPr>
            <w:tcW w:w="1260" w:type="dxa"/>
            <w:gridSpan w:val="2"/>
            <w:vAlign w:val="bottom"/>
          </w:tcPr>
          <w:p w:rsidR="00B961B9" w:rsidRDefault="006E0B6D">
            <w:pPr>
              <w:spacing w:line="259" w:lineRule="exact"/>
              <w:ind w:left="40"/>
              <w:rPr>
                <w:sz w:val="20"/>
                <w:szCs w:val="20"/>
              </w:rPr>
            </w:pPr>
            <w:r>
              <w:rPr>
                <w:rFonts w:eastAsia="Times New Roman"/>
                <w:sz w:val="24"/>
                <w:szCs w:val="24"/>
              </w:rPr>
              <w:t>логарифма,</w:t>
            </w:r>
          </w:p>
        </w:tc>
        <w:tc>
          <w:tcPr>
            <w:tcW w:w="1820" w:type="dxa"/>
            <w:gridSpan w:val="3"/>
            <w:vAlign w:val="bottom"/>
          </w:tcPr>
          <w:p w:rsidR="00B961B9" w:rsidRDefault="006E0B6D">
            <w:pPr>
              <w:spacing w:line="259" w:lineRule="exact"/>
              <w:ind w:right="80"/>
              <w:jc w:val="right"/>
              <w:rPr>
                <w:sz w:val="20"/>
                <w:szCs w:val="20"/>
              </w:rPr>
            </w:pPr>
            <w:r>
              <w:rPr>
                <w:rFonts w:eastAsia="Times New Roman"/>
                <w:sz w:val="24"/>
                <w:szCs w:val="24"/>
              </w:rPr>
              <w:t>знать  свойства</w:t>
            </w:r>
          </w:p>
        </w:tc>
        <w:tc>
          <w:tcPr>
            <w:tcW w:w="1500" w:type="dxa"/>
            <w:gridSpan w:val="2"/>
            <w:tcBorders>
              <w:right w:val="single" w:sz="8" w:space="0" w:color="auto"/>
            </w:tcBorders>
            <w:vAlign w:val="bottom"/>
          </w:tcPr>
          <w:p w:rsidR="00B961B9" w:rsidRDefault="006E0B6D">
            <w:pPr>
              <w:spacing w:line="259" w:lineRule="exact"/>
              <w:jc w:val="right"/>
              <w:rPr>
                <w:sz w:val="20"/>
                <w:szCs w:val="20"/>
              </w:rPr>
            </w:pPr>
            <w:r>
              <w:rPr>
                <w:rFonts w:eastAsia="Times New Roman"/>
                <w:sz w:val="24"/>
                <w:szCs w:val="24"/>
              </w:rPr>
              <w:t>логарифмов.</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2"/>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Доказывать   свойства   логарифмов   и   применять   свойства   при</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12"/>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2"/>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преобразовании   числовых   и   буквенных   выражений.   Выполнять</w:t>
            </w: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6E0B6D">
            <w:pPr>
              <w:jc w:val="center"/>
              <w:rPr>
                <w:sz w:val="20"/>
                <w:szCs w:val="20"/>
              </w:rPr>
            </w:pPr>
            <w:r>
              <w:rPr>
                <w:rFonts w:eastAsia="Times New Roman"/>
                <w:w w:val="99"/>
                <w:sz w:val="24"/>
                <w:szCs w:val="24"/>
              </w:rPr>
              <w:t>6</w:t>
            </w:r>
          </w:p>
        </w:tc>
        <w:tc>
          <w:tcPr>
            <w:tcW w:w="7900" w:type="dxa"/>
            <w:gridSpan w:val="12"/>
            <w:tcBorders>
              <w:right w:val="single" w:sz="8" w:space="0" w:color="auto"/>
            </w:tcBorders>
            <w:vAlign w:val="bottom"/>
          </w:tcPr>
          <w:p w:rsidR="00B961B9" w:rsidRDefault="006E0B6D">
            <w:pPr>
              <w:ind w:left="100"/>
              <w:rPr>
                <w:sz w:val="20"/>
                <w:szCs w:val="20"/>
              </w:rPr>
            </w:pPr>
            <w:r>
              <w:rPr>
                <w:rFonts w:eastAsia="Times New Roman"/>
                <w:sz w:val="24"/>
                <w:szCs w:val="24"/>
              </w:rPr>
              <w:t>преобразования степенных и логарифмических выражений. По графику</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2"/>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логарифмической функции описывать её свойства. Приводить при- меры</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2"/>
            <w:tcBorders>
              <w:right w:val="single" w:sz="8" w:space="0" w:color="auto"/>
            </w:tcBorders>
            <w:vAlign w:val="bottom"/>
          </w:tcPr>
          <w:p w:rsidR="00B961B9" w:rsidRDefault="006E0B6D">
            <w:pPr>
              <w:ind w:left="100"/>
              <w:rPr>
                <w:sz w:val="20"/>
                <w:szCs w:val="20"/>
              </w:rPr>
            </w:pPr>
            <w:r>
              <w:rPr>
                <w:rFonts w:eastAsia="Times New Roman"/>
                <w:sz w:val="24"/>
                <w:szCs w:val="24"/>
              </w:rPr>
              <w:t>логарифмических функций (заданных с помощью графика или формулы),</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4580" w:type="dxa"/>
            <w:gridSpan w:val="7"/>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обладающих заданными свойствами</w:t>
            </w:r>
          </w:p>
        </w:tc>
        <w:tc>
          <w:tcPr>
            <w:tcW w:w="940" w:type="dxa"/>
            <w:tcBorders>
              <w:bottom w:val="single" w:sz="8" w:space="0" w:color="auto"/>
            </w:tcBorders>
            <w:vAlign w:val="bottom"/>
          </w:tcPr>
          <w:p w:rsidR="00B961B9" w:rsidRDefault="00B961B9">
            <w:pPr>
              <w:rPr>
                <w:sz w:val="24"/>
                <w:szCs w:val="24"/>
              </w:rPr>
            </w:pPr>
          </w:p>
        </w:tc>
        <w:tc>
          <w:tcPr>
            <w:tcW w:w="140" w:type="dxa"/>
            <w:tcBorders>
              <w:bottom w:val="single" w:sz="8" w:space="0" w:color="auto"/>
            </w:tcBorders>
            <w:vAlign w:val="bottom"/>
          </w:tcPr>
          <w:p w:rsidR="00B961B9" w:rsidRDefault="00B961B9">
            <w:pPr>
              <w:rPr>
                <w:sz w:val="24"/>
                <w:szCs w:val="24"/>
              </w:rPr>
            </w:pPr>
          </w:p>
        </w:tc>
        <w:tc>
          <w:tcPr>
            <w:tcW w:w="740" w:type="dxa"/>
            <w:tcBorders>
              <w:bottom w:val="single" w:sz="8" w:space="0" w:color="auto"/>
            </w:tcBorders>
            <w:vAlign w:val="bottom"/>
          </w:tcPr>
          <w:p w:rsidR="00B961B9" w:rsidRDefault="00B961B9">
            <w:pPr>
              <w:rPr>
                <w:sz w:val="24"/>
                <w:szCs w:val="24"/>
              </w:rPr>
            </w:pPr>
          </w:p>
        </w:tc>
        <w:tc>
          <w:tcPr>
            <w:tcW w:w="520" w:type="dxa"/>
            <w:tcBorders>
              <w:bottom w:val="single" w:sz="8" w:space="0" w:color="auto"/>
            </w:tcBorders>
            <w:vAlign w:val="bottom"/>
          </w:tcPr>
          <w:p w:rsidR="00B961B9" w:rsidRDefault="00B961B9">
            <w:pPr>
              <w:rPr>
                <w:sz w:val="24"/>
                <w:szCs w:val="24"/>
              </w:rPr>
            </w:pPr>
          </w:p>
        </w:tc>
        <w:tc>
          <w:tcPr>
            <w:tcW w:w="9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tcBorders>
              <w:right w:val="single" w:sz="8" w:space="0" w:color="auto"/>
            </w:tcBorders>
            <w:vAlign w:val="bottom"/>
          </w:tcPr>
          <w:p w:rsidR="00B961B9" w:rsidRDefault="006E0B6D">
            <w:pPr>
              <w:spacing w:line="263" w:lineRule="exact"/>
              <w:ind w:left="160"/>
              <w:rPr>
                <w:sz w:val="20"/>
                <w:szCs w:val="20"/>
              </w:rPr>
            </w:pPr>
            <w:r>
              <w:rPr>
                <w:rFonts w:eastAsia="Times New Roman"/>
                <w:sz w:val="24"/>
                <w:szCs w:val="24"/>
              </w:rPr>
              <w:t>Показательные   и   логарифмические</w:t>
            </w:r>
          </w:p>
        </w:tc>
        <w:tc>
          <w:tcPr>
            <w:tcW w:w="1680" w:type="dxa"/>
            <w:tcBorders>
              <w:right w:val="single" w:sz="8" w:space="0" w:color="auto"/>
            </w:tcBorders>
            <w:vAlign w:val="bottom"/>
          </w:tcPr>
          <w:p w:rsidR="00B961B9" w:rsidRDefault="00B961B9"/>
        </w:tc>
        <w:tc>
          <w:tcPr>
            <w:tcW w:w="920" w:type="dxa"/>
            <w:vAlign w:val="bottom"/>
          </w:tcPr>
          <w:p w:rsidR="00B961B9" w:rsidRDefault="006E0B6D">
            <w:pPr>
              <w:spacing w:line="263" w:lineRule="exact"/>
              <w:ind w:left="100"/>
              <w:rPr>
                <w:sz w:val="20"/>
                <w:szCs w:val="20"/>
              </w:rPr>
            </w:pPr>
            <w:r>
              <w:rPr>
                <w:rFonts w:eastAsia="Times New Roman"/>
                <w:sz w:val="24"/>
                <w:szCs w:val="24"/>
              </w:rPr>
              <w:t>Решать</w:t>
            </w:r>
          </w:p>
        </w:tc>
        <w:tc>
          <w:tcPr>
            <w:tcW w:w="1500" w:type="dxa"/>
            <w:gridSpan w:val="3"/>
            <w:vAlign w:val="bottom"/>
          </w:tcPr>
          <w:p w:rsidR="00B961B9" w:rsidRDefault="006E0B6D">
            <w:pPr>
              <w:spacing w:line="263" w:lineRule="exact"/>
              <w:ind w:left="120"/>
              <w:rPr>
                <w:sz w:val="20"/>
                <w:szCs w:val="20"/>
              </w:rPr>
            </w:pPr>
            <w:r>
              <w:rPr>
                <w:rFonts w:eastAsia="Times New Roman"/>
                <w:sz w:val="24"/>
                <w:szCs w:val="24"/>
              </w:rPr>
              <w:t>простейшие</w:t>
            </w:r>
          </w:p>
        </w:tc>
        <w:tc>
          <w:tcPr>
            <w:tcW w:w="3980" w:type="dxa"/>
            <w:gridSpan w:val="6"/>
            <w:vAlign w:val="bottom"/>
          </w:tcPr>
          <w:p w:rsidR="00B961B9" w:rsidRDefault="006E0B6D">
            <w:pPr>
              <w:spacing w:line="263" w:lineRule="exact"/>
              <w:ind w:right="160"/>
              <w:jc w:val="right"/>
              <w:rPr>
                <w:sz w:val="20"/>
                <w:szCs w:val="20"/>
              </w:rPr>
            </w:pPr>
            <w:r>
              <w:rPr>
                <w:rFonts w:eastAsia="Times New Roman"/>
                <w:sz w:val="24"/>
                <w:szCs w:val="24"/>
              </w:rPr>
              <w:t>показательные  и  логарифмические</w:t>
            </w:r>
          </w:p>
        </w:tc>
        <w:tc>
          <w:tcPr>
            <w:tcW w:w="1500" w:type="dxa"/>
            <w:gridSpan w:val="2"/>
            <w:tcBorders>
              <w:right w:val="single" w:sz="8" w:space="0" w:color="auto"/>
            </w:tcBorders>
            <w:vAlign w:val="bottom"/>
          </w:tcPr>
          <w:p w:rsidR="00B961B9" w:rsidRDefault="006E0B6D">
            <w:pPr>
              <w:spacing w:line="263" w:lineRule="exact"/>
              <w:jc w:val="right"/>
              <w:rPr>
                <w:sz w:val="20"/>
                <w:szCs w:val="20"/>
              </w:rPr>
            </w:pPr>
            <w:r>
              <w:rPr>
                <w:rFonts w:eastAsia="Times New Roman"/>
                <w:sz w:val="24"/>
                <w:szCs w:val="24"/>
              </w:rPr>
              <w:t>уравнения  и</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уравнения и неравенства</w:t>
            </w:r>
          </w:p>
        </w:tc>
        <w:tc>
          <w:tcPr>
            <w:tcW w:w="1680" w:type="dxa"/>
            <w:vMerge w:val="restart"/>
            <w:tcBorders>
              <w:right w:val="single" w:sz="8" w:space="0" w:color="auto"/>
            </w:tcBorders>
            <w:vAlign w:val="bottom"/>
          </w:tcPr>
          <w:p w:rsidR="00B961B9" w:rsidRDefault="006E0B6D">
            <w:pPr>
              <w:jc w:val="center"/>
              <w:rPr>
                <w:sz w:val="20"/>
                <w:szCs w:val="20"/>
              </w:rPr>
            </w:pPr>
            <w:r>
              <w:rPr>
                <w:rFonts w:eastAsia="Times New Roman"/>
                <w:w w:val="99"/>
                <w:sz w:val="24"/>
                <w:szCs w:val="24"/>
              </w:rPr>
              <w:t>12</w:t>
            </w:r>
          </w:p>
        </w:tc>
        <w:tc>
          <w:tcPr>
            <w:tcW w:w="7900" w:type="dxa"/>
            <w:gridSpan w:val="12"/>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неравенства, а также уравнения и неравенства, сводящиеся к простейшим</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vMerge/>
            <w:tcBorders>
              <w:right w:val="single" w:sz="8" w:space="0" w:color="auto"/>
            </w:tcBorders>
            <w:vAlign w:val="bottom"/>
          </w:tcPr>
          <w:p w:rsidR="00B961B9" w:rsidRDefault="00B961B9">
            <w:pPr>
              <w:rPr>
                <w:sz w:val="16"/>
                <w:szCs w:val="16"/>
              </w:rPr>
            </w:pPr>
          </w:p>
        </w:tc>
        <w:tc>
          <w:tcPr>
            <w:tcW w:w="1680" w:type="dxa"/>
            <w:vMerge/>
            <w:tcBorders>
              <w:right w:val="single" w:sz="8" w:space="0" w:color="auto"/>
            </w:tcBorders>
            <w:vAlign w:val="bottom"/>
          </w:tcPr>
          <w:p w:rsidR="00B961B9" w:rsidRDefault="00B961B9">
            <w:pPr>
              <w:rPr>
                <w:sz w:val="16"/>
                <w:szCs w:val="16"/>
              </w:rPr>
            </w:pPr>
          </w:p>
        </w:tc>
        <w:tc>
          <w:tcPr>
            <w:tcW w:w="7900" w:type="dxa"/>
            <w:gridSpan w:val="12"/>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7"/>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3740" w:type="dxa"/>
            <w:gridSpan w:val="6"/>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при помощи замены неизвестного</w:t>
            </w:r>
          </w:p>
        </w:tc>
        <w:tc>
          <w:tcPr>
            <w:tcW w:w="840" w:type="dxa"/>
            <w:tcBorders>
              <w:bottom w:val="single" w:sz="8" w:space="0" w:color="auto"/>
            </w:tcBorders>
            <w:vAlign w:val="bottom"/>
          </w:tcPr>
          <w:p w:rsidR="00B961B9" w:rsidRDefault="00B961B9">
            <w:pPr>
              <w:rPr>
                <w:sz w:val="24"/>
                <w:szCs w:val="24"/>
              </w:rPr>
            </w:pPr>
          </w:p>
        </w:tc>
        <w:tc>
          <w:tcPr>
            <w:tcW w:w="940" w:type="dxa"/>
            <w:tcBorders>
              <w:bottom w:val="single" w:sz="8" w:space="0" w:color="auto"/>
            </w:tcBorders>
            <w:vAlign w:val="bottom"/>
          </w:tcPr>
          <w:p w:rsidR="00B961B9" w:rsidRDefault="00B961B9">
            <w:pPr>
              <w:rPr>
                <w:sz w:val="24"/>
                <w:szCs w:val="24"/>
              </w:rPr>
            </w:pPr>
          </w:p>
        </w:tc>
        <w:tc>
          <w:tcPr>
            <w:tcW w:w="140" w:type="dxa"/>
            <w:tcBorders>
              <w:bottom w:val="single" w:sz="8" w:space="0" w:color="auto"/>
            </w:tcBorders>
            <w:vAlign w:val="bottom"/>
          </w:tcPr>
          <w:p w:rsidR="00B961B9" w:rsidRDefault="00B961B9">
            <w:pPr>
              <w:rPr>
                <w:sz w:val="24"/>
                <w:szCs w:val="24"/>
              </w:rPr>
            </w:pPr>
          </w:p>
        </w:tc>
        <w:tc>
          <w:tcPr>
            <w:tcW w:w="740" w:type="dxa"/>
            <w:tcBorders>
              <w:bottom w:val="single" w:sz="8" w:space="0" w:color="auto"/>
            </w:tcBorders>
            <w:vAlign w:val="bottom"/>
          </w:tcPr>
          <w:p w:rsidR="00B961B9" w:rsidRDefault="00B961B9">
            <w:pPr>
              <w:rPr>
                <w:sz w:val="24"/>
                <w:szCs w:val="24"/>
              </w:rPr>
            </w:pPr>
          </w:p>
        </w:tc>
        <w:tc>
          <w:tcPr>
            <w:tcW w:w="520" w:type="dxa"/>
            <w:tcBorders>
              <w:bottom w:val="single" w:sz="8" w:space="0" w:color="auto"/>
            </w:tcBorders>
            <w:vAlign w:val="bottom"/>
          </w:tcPr>
          <w:p w:rsidR="00B961B9" w:rsidRDefault="00B961B9">
            <w:pPr>
              <w:rPr>
                <w:sz w:val="24"/>
                <w:szCs w:val="24"/>
              </w:rPr>
            </w:pPr>
          </w:p>
        </w:tc>
        <w:tc>
          <w:tcPr>
            <w:tcW w:w="9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4"/>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tcBorders>
              <w:right w:val="single" w:sz="8" w:space="0" w:color="auto"/>
            </w:tcBorders>
            <w:vAlign w:val="bottom"/>
          </w:tcPr>
          <w:p w:rsidR="00B961B9" w:rsidRDefault="006E0B6D">
            <w:pPr>
              <w:spacing w:line="264" w:lineRule="exact"/>
              <w:ind w:left="100"/>
              <w:rPr>
                <w:sz w:val="20"/>
                <w:szCs w:val="20"/>
              </w:rPr>
            </w:pPr>
            <w:r>
              <w:rPr>
                <w:rFonts w:eastAsia="Times New Roman"/>
                <w:sz w:val="24"/>
                <w:szCs w:val="24"/>
              </w:rPr>
              <w:t>Синус, косинус угла</w:t>
            </w:r>
          </w:p>
        </w:tc>
        <w:tc>
          <w:tcPr>
            <w:tcW w:w="1680" w:type="dxa"/>
            <w:tcBorders>
              <w:right w:val="single" w:sz="8" w:space="0" w:color="auto"/>
            </w:tcBorders>
            <w:vAlign w:val="bottom"/>
          </w:tcPr>
          <w:p w:rsidR="00B961B9" w:rsidRDefault="00B961B9"/>
        </w:tc>
        <w:tc>
          <w:tcPr>
            <w:tcW w:w="3740" w:type="dxa"/>
            <w:gridSpan w:val="6"/>
            <w:vAlign w:val="bottom"/>
          </w:tcPr>
          <w:p w:rsidR="00B961B9" w:rsidRDefault="006E0B6D">
            <w:pPr>
              <w:spacing w:line="264" w:lineRule="exact"/>
              <w:ind w:left="100"/>
              <w:rPr>
                <w:sz w:val="20"/>
                <w:szCs w:val="20"/>
              </w:rPr>
            </w:pPr>
            <w:r>
              <w:rPr>
                <w:rFonts w:eastAsia="Times New Roman"/>
                <w:sz w:val="24"/>
                <w:szCs w:val="24"/>
              </w:rPr>
              <w:t>Формулировать определение угла,</w:t>
            </w:r>
          </w:p>
        </w:tc>
        <w:tc>
          <w:tcPr>
            <w:tcW w:w="4160" w:type="dxa"/>
            <w:gridSpan w:val="6"/>
            <w:tcBorders>
              <w:right w:val="single" w:sz="8" w:space="0" w:color="auto"/>
            </w:tcBorders>
            <w:vAlign w:val="bottom"/>
          </w:tcPr>
          <w:p w:rsidR="00B961B9" w:rsidRDefault="006E0B6D">
            <w:pPr>
              <w:spacing w:line="264" w:lineRule="exact"/>
              <w:jc w:val="right"/>
              <w:rPr>
                <w:sz w:val="20"/>
                <w:szCs w:val="20"/>
              </w:rPr>
            </w:pPr>
            <w:r>
              <w:rPr>
                <w:rFonts w:eastAsia="Times New Roman"/>
                <w:sz w:val="24"/>
                <w:szCs w:val="24"/>
              </w:rPr>
              <w:t>использовать градусную и радианную</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2"/>
            <w:vMerge w:val="restart"/>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меры угла. Переводить градусную меру угла в радианную и обратно.</w:t>
            </w:r>
          </w:p>
        </w:tc>
        <w:tc>
          <w:tcPr>
            <w:tcW w:w="0" w:type="dxa"/>
            <w:vAlign w:val="bottom"/>
          </w:tcPr>
          <w:p w:rsidR="00B961B9" w:rsidRDefault="00B961B9">
            <w:pPr>
              <w:rPr>
                <w:sz w:val="1"/>
                <w:szCs w:val="1"/>
              </w:rPr>
            </w:pPr>
          </w:p>
        </w:tc>
      </w:tr>
      <w:tr w:rsidR="00B961B9">
        <w:trPr>
          <w:trHeight w:val="183"/>
        </w:trPr>
        <w:tc>
          <w:tcPr>
            <w:tcW w:w="920" w:type="dxa"/>
            <w:tcBorders>
              <w:left w:val="single" w:sz="8" w:space="0" w:color="auto"/>
              <w:right w:val="single" w:sz="8" w:space="0" w:color="auto"/>
            </w:tcBorders>
            <w:vAlign w:val="bottom"/>
          </w:tcPr>
          <w:p w:rsidR="00B961B9" w:rsidRDefault="00B961B9">
            <w:pPr>
              <w:rPr>
                <w:sz w:val="15"/>
                <w:szCs w:val="15"/>
              </w:rPr>
            </w:pPr>
          </w:p>
        </w:tc>
        <w:tc>
          <w:tcPr>
            <w:tcW w:w="4360" w:type="dxa"/>
            <w:tcBorders>
              <w:right w:val="single" w:sz="8" w:space="0" w:color="auto"/>
            </w:tcBorders>
            <w:vAlign w:val="bottom"/>
          </w:tcPr>
          <w:p w:rsidR="00B961B9" w:rsidRDefault="00B961B9">
            <w:pPr>
              <w:rPr>
                <w:sz w:val="15"/>
                <w:szCs w:val="15"/>
              </w:rPr>
            </w:pPr>
          </w:p>
        </w:tc>
        <w:tc>
          <w:tcPr>
            <w:tcW w:w="1680" w:type="dxa"/>
            <w:tcBorders>
              <w:right w:val="single" w:sz="8" w:space="0" w:color="auto"/>
            </w:tcBorders>
            <w:vAlign w:val="bottom"/>
          </w:tcPr>
          <w:p w:rsidR="00B961B9" w:rsidRDefault="00B961B9">
            <w:pPr>
              <w:rPr>
                <w:sz w:val="15"/>
                <w:szCs w:val="15"/>
              </w:rPr>
            </w:pPr>
          </w:p>
        </w:tc>
        <w:tc>
          <w:tcPr>
            <w:tcW w:w="7900" w:type="dxa"/>
            <w:gridSpan w:val="12"/>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4580" w:type="dxa"/>
            <w:gridSpan w:val="7"/>
            <w:vAlign w:val="bottom"/>
          </w:tcPr>
          <w:p w:rsidR="00B961B9" w:rsidRDefault="006E0B6D">
            <w:pPr>
              <w:ind w:left="100"/>
              <w:rPr>
                <w:sz w:val="20"/>
                <w:szCs w:val="20"/>
              </w:rPr>
            </w:pPr>
            <w:r>
              <w:rPr>
                <w:rFonts w:eastAsia="Times New Roman"/>
                <w:sz w:val="24"/>
                <w:szCs w:val="24"/>
              </w:rPr>
              <w:t>Формулировать определение синуса и</w:t>
            </w:r>
          </w:p>
        </w:tc>
        <w:tc>
          <w:tcPr>
            <w:tcW w:w="940" w:type="dxa"/>
            <w:vAlign w:val="bottom"/>
          </w:tcPr>
          <w:p w:rsidR="00B961B9" w:rsidRDefault="00B961B9">
            <w:pPr>
              <w:rPr>
                <w:sz w:val="24"/>
                <w:szCs w:val="24"/>
              </w:rPr>
            </w:pPr>
          </w:p>
        </w:tc>
        <w:tc>
          <w:tcPr>
            <w:tcW w:w="14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9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6E0B6D">
            <w:pPr>
              <w:spacing w:line="273" w:lineRule="exact"/>
              <w:jc w:val="center"/>
              <w:rPr>
                <w:sz w:val="20"/>
                <w:szCs w:val="20"/>
              </w:rPr>
            </w:pPr>
            <w:r>
              <w:rPr>
                <w:rFonts w:eastAsia="Times New Roman"/>
                <w:w w:val="99"/>
                <w:sz w:val="24"/>
                <w:szCs w:val="24"/>
              </w:rPr>
              <w:t>9</w:t>
            </w:r>
          </w:p>
        </w:tc>
        <w:tc>
          <w:tcPr>
            <w:tcW w:w="1800" w:type="dxa"/>
            <w:gridSpan w:val="3"/>
            <w:vAlign w:val="bottom"/>
          </w:tcPr>
          <w:p w:rsidR="00B961B9" w:rsidRDefault="006E0B6D">
            <w:pPr>
              <w:spacing w:line="273" w:lineRule="exact"/>
              <w:ind w:left="100"/>
              <w:rPr>
                <w:sz w:val="20"/>
                <w:szCs w:val="20"/>
              </w:rPr>
            </w:pPr>
            <w:r>
              <w:rPr>
                <w:rFonts w:eastAsia="Times New Roman"/>
                <w:sz w:val="24"/>
                <w:szCs w:val="24"/>
              </w:rPr>
              <w:t>косинуса угла.</w:t>
            </w:r>
          </w:p>
        </w:tc>
        <w:tc>
          <w:tcPr>
            <w:tcW w:w="620" w:type="dxa"/>
            <w:vAlign w:val="bottom"/>
          </w:tcPr>
          <w:p w:rsidR="00B961B9" w:rsidRDefault="00B961B9">
            <w:pPr>
              <w:rPr>
                <w:sz w:val="23"/>
                <w:szCs w:val="23"/>
              </w:rPr>
            </w:pPr>
          </w:p>
        </w:tc>
        <w:tc>
          <w:tcPr>
            <w:tcW w:w="900" w:type="dxa"/>
            <w:vAlign w:val="bottom"/>
          </w:tcPr>
          <w:p w:rsidR="00B961B9" w:rsidRDefault="00B961B9">
            <w:pPr>
              <w:rPr>
                <w:sz w:val="23"/>
                <w:szCs w:val="23"/>
              </w:rPr>
            </w:pPr>
          </w:p>
        </w:tc>
        <w:tc>
          <w:tcPr>
            <w:tcW w:w="420" w:type="dxa"/>
            <w:vAlign w:val="bottom"/>
          </w:tcPr>
          <w:p w:rsidR="00B961B9" w:rsidRDefault="00B961B9">
            <w:pPr>
              <w:rPr>
                <w:sz w:val="23"/>
                <w:szCs w:val="23"/>
              </w:rPr>
            </w:pPr>
          </w:p>
        </w:tc>
        <w:tc>
          <w:tcPr>
            <w:tcW w:w="840" w:type="dxa"/>
            <w:vAlign w:val="bottom"/>
          </w:tcPr>
          <w:p w:rsidR="00B961B9" w:rsidRDefault="00B961B9">
            <w:pPr>
              <w:rPr>
                <w:sz w:val="23"/>
                <w:szCs w:val="23"/>
              </w:rPr>
            </w:pPr>
          </w:p>
        </w:tc>
        <w:tc>
          <w:tcPr>
            <w:tcW w:w="940" w:type="dxa"/>
            <w:vAlign w:val="bottom"/>
          </w:tcPr>
          <w:p w:rsidR="00B961B9" w:rsidRDefault="00B961B9">
            <w:pPr>
              <w:rPr>
                <w:sz w:val="23"/>
                <w:szCs w:val="23"/>
              </w:rPr>
            </w:pPr>
          </w:p>
        </w:tc>
        <w:tc>
          <w:tcPr>
            <w:tcW w:w="140" w:type="dxa"/>
            <w:vAlign w:val="bottom"/>
          </w:tcPr>
          <w:p w:rsidR="00B961B9" w:rsidRDefault="00B961B9">
            <w:pPr>
              <w:rPr>
                <w:sz w:val="23"/>
                <w:szCs w:val="23"/>
              </w:rPr>
            </w:pPr>
          </w:p>
        </w:tc>
        <w:tc>
          <w:tcPr>
            <w:tcW w:w="740" w:type="dxa"/>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9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3320" w:type="dxa"/>
            <w:gridSpan w:val="5"/>
            <w:vAlign w:val="bottom"/>
          </w:tcPr>
          <w:p w:rsidR="00B961B9" w:rsidRDefault="006E0B6D">
            <w:pPr>
              <w:ind w:left="100"/>
              <w:rPr>
                <w:sz w:val="20"/>
                <w:szCs w:val="20"/>
              </w:rPr>
            </w:pPr>
            <w:r>
              <w:rPr>
                <w:rFonts w:eastAsia="Times New Roman"/>
                <w:sz w:val="24"/>
                <w:szCs w:val="24"/>
              </w:rPr>
              <w:t>Знать  основные формулы  для</w:t>
            </w:r>
          </w:p>
        </w:tc>
        <w:tc>
          <w:tcPr>
            <w:tcW w:w="1260" w:type="dxa"/>
            <w:gridSpan w:val="2"/>
            <w:vAlign w:val="bottom"/>
          </w:tcPr>
          <w:p w:rsidR="00B961B9" w:rsidRDefault="006E0B6D">
            <w:pPr>
              <w:ind w:left="180"/>
              <w:rPr>
                <w:sz w:val="20"/>
                <w:szCs w:val="20"/>
              </w:rPr>
            </w:pPr>
            <w:r>
              <w:rPr>
                <w:rFonts w:eastAsia="Times New Roman"/>
                <w:sz w:val="24"/>
                <w:szCs w:val="24"/>
              </w:rPr>
              <w:t>sin a  и</w:t>
            </w:r>
          </w:p>
        </w:tc>
        <w:tc>
          <w:tcPr>
            <w:tcW w:w="940" w:type="dxa"/>
            <w:vAlign w:val="bottom"/>
          </w:tcPr>
          <w:p w:rsidR="00B961B9" w:rsidRDefault="00B961B9">
            <w:pPr>
              <w:rPr>
                <w:sz w:val="24"/>
                <w:szCs w:val="24"/>
              </w:rPr>
            </w:pPr>
          </w:p>
        </w:tc>
        <w:tc>
          <w:tcPr>
            <w:tcW w:w="140" w:type="dxa"/>
            <w:vAlign w:val="bottom"/>
          </w:tcPr>
          <w:p w:rsidR="00B961B9" w:rsidRDefault="00B961B9">
            <w:pPr>
              <w:rPr>
                <w:sz w:val="24"/>
                <w:szCs w:val="24"/>
              </w:rPr>
            </w:pPr>
          </w:p>
        </w:tc>
        <w:tc>
          <w:tcPr>
            <w:tcW w:w="740" w:type="dxa"/>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9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920" w:type="dxa"/>
            <w:vAlign w:val="bottom"/>
          </w:tcPr>
          <w:p w:rsidR="00B961B9" w:rsidRDefault="006E0B6D">
            <w:pPr>
              <w:spacing w:line="274" w:lineRule="exact"/>
              <w:ind w:left="100"/>
              <w:rPr>
                <w:sz w:val="20"/>
                <w:szCs w:val="20"/>
              </w:rPr>
            </w:pPr>
            <w:r>
              <w:rPr>
                <w:rFonts w:eastAsia="Times New Roman"/>
                <w:sz w:val="24"/>
                <w:szCs w:val="24"/>
              </w:rPr>
              <w:t>cos  a</w:t>
            </w:r>
          </w:p>
        </w:tc>
        <w:tc>
          <w:tcPr>
            <w:tcW w:w="480" w:type="dxa"/>
            <w:vAlign w:val="bottom"/>
          </w:tcPr>
          <w:p w:rsidR="00B961B9" w:rsidRDefault="006E0B6D">
            <w:pPr>
              <w:spacing w:line="274" w:lineRule="exact"/>
              <w:ind w:left="60"/>
              <w:rPr>
                <w:sz w:val="20"/>
                <w:szCs w:val="20"/>
              </w:rPr>
            </w:pPr>
            <w:r>
              <w:rPr>
                <w:rFonts w:eastAsia="Times New Roman"/>
                <w:sz w:val="24"/>
                <w:szCs w:val="24"/>
              </w:rPr>
              <w:t>и</w:t>
            </w:r>
          </w:p>
        </w:tc>
        <w:tc>
          <w:tcPr>
            <w:tcW w:w="1920" w:type="dxa"/>
            <w:gridSpan w:val="3"/>
            <w:vAlign w:val="bottom"/>
          </w:tcPr>
          <w:p w:rsidR="00B961B9" w:rsidRDefault="006E0B6D">
            <w:pPr>
              <w:spacing w:line="274" w:lineRule="exact"/>
              <w:rPr>
                <w:sz w:val="20"/>
                <w:szCs w:val="20"/>
              </w:rPr>
            </w:pPr>
            <w:r>
              <w:rPr>
                <w:rFonts w:eastAsia="Times New Roman"/>
                <w:sz w:val="24"/>
                <w:szCs w:val="24"/>
              </w:rPr>
              <w:t>применять   их</w:t>
            </w:r>
          </w:p>
        </w:tc>
        <w:tc>
          <w:tcPr>
            <w:tcW w:w="420" w:type="dxa"/>
            <w:vAlign w:val="bottom"/>
          </w:tcPr>
          <w:p w:rsidR="00B961B9" w:rsidRDefault="006E0B6D">
            <w:pPr>
              <w:spacing w:line="274" w:lineRule="exact"/>
              <w:rPr>
                <w:sz w:val="20"/>
                <w:szCs w:val="20"/>
              </w:rPr>
            </w:pPr>
            <w:r>
              <w:rPr>
                <w:rFonts w:eastAsia="Times New Roman"/>
                <w:sz w:val="24"/>
                <w:szCs w:val="24"/>
              </w:rPr>
              <w:t>при</w:t>
            </w:r>
          </w:p>
        </w:tc>
        <w:tc>
          <w:tcPr>
            <w:tcW w:w="4160" w:type="dxa"/>
            <w:gridSpan w:val="6"/>
            <w:tcBorders>
              <w:right w:val="single" w:sz="8" w:space="0" w:color="auto"/>
            </w:tcBorders>
            <w:vAlign w:val="bottom"/>
          </w:tcPr>
          <w:p w:rsidR="00B961B9" w:rsidRDefault="006E0B6D">
            <w:pPr>
              <w:spacing w:line="274" w:lineRule="exact"/>
              <w:jc w:val="right"/>
              <w:rPr>
                <w:sz w:val="20"/>
                <w:szCs w:val="20"/>
              </w:rPr>
            </w:pPr>
            <w:r>
              <w:rPr>
                <w:rFonts w:eastAsia="Times New Roman"/>
                <w:sz w:val="24"/>
                <w:szCs w:val="24"/>
              </w:rPr>
              <w:t>преобразовании  тригонометрических</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1400" w:type="dxa"/>
            <w:gridSpan w:val="2"/>
            <w:tcBorders>
              <w:bottom w:val="single" w:sz="8" w:space="0" w:color="auto"/>
            </w:tcBorders>
            <w:vAlign w:val="bottom"/>
          </w:tcPr>
          <w:p w:rsidR="00B961B9" w:rsidRDefault="006E0B6D">
            <w:pPr>
              <w:ind w:left="100"/>
              <w:rPr>
                <w:sz w:val="20"/>
                <w:szCs w:val="20"/>
              </w:rPr>
            </w:pPr>
            <w:r>
              <w:rPr>
                <w:rFonts w:eastAsia="Times New Roman"/>
                <w:sz w:val="24"/>
                <w:szCs w:val="24"/>
              </w:rPr>
              <w:t>выражений.</w:t>
            </w:r>
          </w:p>
        </w:tc>
        <w:tc>
          <w:tcPr>
            <w:tcW w:w="400" w:type="dxa"/>
            <w:tcBorders>
              <w:bottom w:val="single" w:sz="8" w:space="0" w:color="auto"/>
            </w:tcBorders>
            <w:vAlign w:val="bottom"/>
          </w:tcPr>
          <w:p w:rsidR="00B961B9" w:rsidRDefault="00B961B9">
            <w:pPr>
              <w:rPr>
                <w:sz w:val="24"/>
                <w:szCs w:val="24"/>
              </w:rPr>
            </w:pPr>
          </w:p>
        </w:tc>
        <w:tc>
          <w:tcPr>
            <w:tcW w:w="620" w:type="dxa"/>
            <w:tcBorders>
              <w:bottom w:val="single" w:sz="8" w:space="0" w:color="auto"/>
            </w:tcBorders>
            <w:vAlign w:val="bottom"/>
          </w:tcPr>
          <w:p w:rsidR="00B961B9" w:rsidRDefault="00B961B9">
            <w:pPr>
              <w:rPr>
                <w:sz w:val="24"/>
                <w:szCs w:val="24"/>
              </w:rPr>
            </w:pPr>
          </w:p>
        </w:tc>
        <w:tc>
          <w:tcPr>
            <w:tcW w:w="900" w:type="dxa"/>
            <w:tcBorders>
              <w:bottom w:val="single" w:sz="8" w:space="0" w:color="auto"/>
            </w:tcBorders>
            <w:vAlign w:val="bottom"/>
          </w:tcPr>
          <w:p w:rsidR="00B961B9" w:rsidRDefault="00B961B9">
            <w:pPr>
              <w:rPr>
                <w:sz w:val="24"/>
                <w:szCs w:val="24"/>
              </w:rPr>
            </w:pPr>
          </w:p>
        </w:tc>
        <w:tc>
          <w:tcPr>
            <w:tcW w:w="420" w:type="dxa"/>
            <w:tcBorders>
              <w:bottom w:val="single" w:sz="8" w:space="0" w:color="auto"/>
            </w:tcBorders>
            <w:vAlign w:val="bottom"/>
          </w:tcPr>
          <w:p w:rsidR="00B961B9" w:rsidRDefault="00B961B9">
            <w:pPr>
              <w:rPr>
                <w:sz w:val="24"/>
                <w:szCs w:val="24"/>
              </w:rPr>
            </w:pPr>
          </w:p>
        </w:tc>
        <w:tc>
          <w:tcPr>
            <w:tcW w:w="840" w:type="dxa"/>
            <w:tcBorders>
              <w:bottom w:val="single" w:sz="8" w:space="0" w:color="auto"/>
            </w:tcBorders>
            <w:vAlign w:val="bottom"/>
          </w:tcPr>
          <w:p w:rsidR="00B961B9" w:rsidRDefault="00B961B9">
            <w:pPr>
              <w:rPr>
                <w:sz w:val="24"/>
                <w:szCs w:val="24"/>
              </w:rPr>
            </w:pPr>
          </w:p>
        </w:tc>
        <w:tc>
          <w:tcPr>
            <w:tcW w:w="940" w:type="dxa"/>
            <w:tcBorders>
              <w:bottom w:val="single" w:sz="8" w:space="0" w:color="auto"/>
            </w:tcBorders>
            <w:vAlign w:val="bottom"/>
          </w:tcPr>
          <w:p w:rsidR="00B961B9" w:rsidRDefault="00B961B9">
            <w:pPr>
              <w:rPr>
                <w:sz w:val="24"/>
                <w:szCs w:val="24"/>
              </w:rPr>
            </w:pPr>
          </w:p>
        </w:tc>
        <w:tc>
          <w:tcPr>
            <w:tcW w:w="140" w:type="dxa"/>
            <w:tcBorders>
              <w:bottom w:val="single" w:sz="8" w:space="0" w:color="auto"/>
            </w:tcBorders>
            <w:vAlign w:val="bottom"/>
          </w:tcPr>
          <w:p w:rsidR="00B961B9" w:rsidRDefault="00B961B9">
            <w:pPr>
              <w:rPr>
                <w:sz w:val="24"/>
                <w:szCs w:val="24"/>
              </w:rPr>
            </w:pPr>
          </w:p>
        </w:tc>
        <w:tc>
          <w:tcPr>
            <w:tcW w:w="740" w:type="dxa"/>
            <w:tcBorders>
              <w:bottom w:val="single" w:sz="8" w:space="0" w:color="auto"/>
            </w:tcBorders>
            <w:vAlign w:val="bottom"/>
          </w:tcPr>
          <w:p w:rsidR="00B961B9" w:rsidRDefault="00B961B9">
            <w:pPr>
              <w:rPr>
                <w:sz w:val="24"/>
                <w:szCs w:val="24"/>
              </w:rPr>
            </w:pPr>
          </w:p>
        </w:tc>
        <w:tc>
          <w:tcPr>
            <w:tcW w:w="520" w:type="dxa"/>
            <w:tcBorders>
              <w:bottom w:val="single" w:sz="8" w:space="0" w:color="auto"/>
            </w:tcBorders>
            <w:vAlign w:val="bottom"/>
          </w:tcPr>
          <w:p w:rsidR="00B961B9" w:rsidRDefault="00B961B9">
            <w:pPr>
              <w:rPr>
                <w:sz w:val="24"/>
                <w:szCs w:val="24"/>
              </w:rPr>
            </w:pPr>
          </w:p>
        </w:tc>
        <w:tc>
          <w:tcPr>
            <w:tcW w:w="9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75" w:left="560" w:header="0" w:footer="0" w:gutter="0"/>
          <w:cols w:space="720" w:equalWidth="0">
            <w:col w:w="14860"/>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2500"/>
        <w:gridCol w:w="1860"/>
        <w:gridCol w:w="1680"/>
        <w:gridCol w:w="1360"/>
        <w:gridCol w:w="1000"/>
        <w:gridCol w:w="1180"/>
        <w:gridCol w:w="440"/>
        <w:gridCol w:w="920"/>
        <w:gridCol w:w="560"/>
        <w:gridCol w:w="360"/>
        <w:gridCol w:w="600"/>
        <w:gridCol w:w="260"/>
        <w:gridCol w:w="1220"/>
        <w:gridCol w:w="30"/>
      </w:tblGrid>
      <w:tr w:rsidR="00B961B9">
        <w:trPr>
          <w:trHeight w:val="276"/>
        </w:trPr>
        <w:tc>
          <w:tcPr>
            <w:tcW w:w="920" w:type="dxa"/>
            <w:tcBorders>
              <w:top w:val="single" w:sz="8" w:space="0" w:color="auto"/>
              <w:left w:val="single" w:sz="8" w:space="0" w:color="auto"/>
              <w:right w:val="single" w:sz="8" w:space="0" w:color="auto"/>
            </w:tcBorders>
            <w:vAlign w:val="bottom"/>
          </w:tcPr>
          <w:p w:rsidR="00B961B9" w:rsidRDefault="00B961B9">
            <w:pPr>
              <w:rPr>
                <w:sz w:val="23"/>
                <w:szCs w:val="23"/>
              </w:rPr>
            </w:pPr>
          </w:p>
        </w:tc>
        <w:tc>
          <w:tcPr>
            <w:tcW w:w="2500" w:type="dxa"/>
            <w:tcBorders>
              <w:top w:val="single" w:sz="8" w:space="0" w:color="auto"/>
            </w:tcBorders>
            <w:vAlign w:val="bottom"/>
          </w:tcPr>
          <w:p w:rsidR="00B961B9" w:rsidRDefault="00B961B9">
            <w:pPr>
              <w:rPr>
                <w:sz w:val="23"/>
                <w:szCs w:val="23"/>
              </w:rPr>
            </w:pPr>
          </w:p>
        </w:tc>
        <w:tc>
          <w:tcPr>
            <w:tcW w:w="1860" w:type="dxa"/>
            <w:tcBorders>
              <w:top w:val="single" w:sz="8" w:space="0" w:color="auto"/>
              <w:right w:val="single" w:sz="8" w:space="0" w:color="auto"/>
            </w:tcBorders>
            <w:vAlign w:val="bottom"/>
          </w:tcPr>
          <w:p w:rsidR="00B961B9" w:rsidRDefault="00B961B9">
            <w:pPr>
              <w:rPr>
                <w:sz w:val="23"/>
                <w:szCs w:val="23"/>
              </w:rPr>
            </w:pPr>
          </w:p>
        </w:tc>
        <w:tc>
          <w:tcPr>
            <w:tcW w:w="1680" w:type="dxa"/>
            <w:tcBorders>
              <w:top w:val="single" w:sz="8" w:space="0" w:color="auto"/>
              <w:right w:val="single" w:sz="8" w:space="0" w:color="auto"/>
            </w:tcBorders>
            <w:vAlign w:val="bottom"/>
          </w:tcPr>
          <w:p w:rsidR="00B961B9" w:rsidRDefault="00B961B9">
            <w:pPr>
              <w:rPr>
                <w:sz w:val="23"/>
                <w:szCs w:val="23"/>
              </w:rPr>
            </w:pPr>
          </w:p>
        </w:tc>
        <w:tc>
          <w:tcPr>
            <w:tcW w:w="4900" w:type="dxa"/>
            <w:gridSpan w:val="5"/>
            <w:tcBorders>
              <w:top w:val="single" w:sz="8" w:space="0" w:color="auto"/>
            </w:tcBorders>
            <w:vAlign w:val="bottom"/>
          </w:tcPr>
          <w:p w:rsidR="00B961B9" w:rsidRDefault="006E0B6D">
            <w:pPr>
              <w:ind w:left="100"/>
              <w:rPr>
                <w:sz w:val="20"/>
                <w:szCs w:val="20"/>
              </w:rPr>
            </w:pPr>
            <w:r>
              <w:rPr>
                <w:rFonts w:eastAsia="Times New Roman"/>
                <w:sz w:val="24"/>
                <w:szCs w:val="24"/>
              </w:rPr>
              <w:t>Формулировать определения арксинуса</w:t>
            </w:r>
          </w:p>
        </w:tc>
        <w:tc>
          <w:tcPr>
            <w:tcW w:w="560" w:type="dxa"/>
            <w:tcBorders>
              <w:top w:val="single" w:sz="8" w:space="0" w:color="auto"/>
            </w:tcBorders>
            <w:vAlign w:val="bottom"/>
          </w:tcPr>
          <w:p w:rsidR="00B961B9" w:rsidRDefault="00B961B9">
            <w:pPr>
              <w:rPr>
                <w:sz w:val="23"/>
                <w:szCs w:val="23"/>
              </w:rPr>
            </w:pPr>
          </w:p>
        </w:tc>
        <w:tc>
          <w:tcPr>
            <w:tcW w:w="360" w:type="dxa"/>
            <w:tcBorders>
              <w:top w:val="single" w:sz="8" w:space="0" w:color="auto"/>
            </w:tcBorders>
            <w:vAlign w:val="bottom"/>
          </w:tcPr>
          <w:p w:rsidR="00B961B9" w:rsidRDefault="00B961B9">
            <w:pPr>
              <w:rPr>
                <w:sz w:val="23"/>
                <w:szCs w:val="23"/>
              </w:rPr>
            </w:pPr>
          </w:p>
        </w:tc>
        <w:tc>
          <w:tcPr>
            <w:tcW w:w="600" w:type="dxa"/>
            <w:tcBorders>
              <w:top w:val="single" w:sz="8" w:space="0" w:color="auto"/>
            </w:tcBorders>
            <w:vAlign w:val="bottom"/>
          </w:tcPr>
          <w:p w:rsidR="00B961B9" w:rsidRDefault="00B961B9">
            <w:pPr>
              <w:rPr>
                <w:sz w:val="23"/>
                <w:szCs w:val="23"/>
              </w:rPr>
            </w:pPr>
          </w:p>
        </w:tc>
        <w:tc>
          <w:tcPr>
            <w:tcW w:w="260" w:type="dxa"/>
            <w:tcBorders>
              <w:top w:val="single" w:sz="8" w:space="0" w:color="auto"/>
            </w:tcBorders>
            <w:vAlign w:val="bottom"/>
          </w:tcPr>
          <w:p w:rsidR="00B961B9" w:rsidRDefault="00B961B9">
            <w:pPr>
              <w:rPr>
                <w:sz w:val="23"/>
                <w:szCs w:val="23"/>
              </w:rPr>
            </w:pPr>
          </w:p>
        </w:tc>
        <w:tc>
          <w:tcPr>
            <w:tcW w:w="1220" w:type="dxa"/>
            <w:tcBorders>
              <w:top w:val="single" w:sz="8" w:space="0" w:color="auto"/>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4900" w:type="dxa"/>
            <w:gridSpan w:val="5"/>
            <w:vAlign w:val="bottom"/>
          </w:tcPr>
          <w:p w:rsidR="00B961B9" w:rsidRDefault="006E0B6D">
            <w:pPr>
              <w:ind w:left="100"/>
              <w:rPr>
                <w:sz w:val="20"/>
                <w:szCs w:val="20"/>
              </w:rPr>
            </w:pPr>
            <w:r>
              <w:rPr>
                <w:rFonts w:eastAsia="Times New Roman"/>
                <w:sz w:val="24"/>
                <w:szCs w:val="24"/>
              </w:rPr>
              <w:t>и арккосинуса числа, знать и применять</w:t>
            </w:r>
          </w:p>
        </w:tc>
        <w:tc>
          <w:tcPr>
            <w:tcW w:w="560" w:type="dxa"/>
            <w:vAlign w:val="bottom"/>
          </w:tcPr>
          <w:p w:rsidR="00B961B9" w:rsidRDefault="00B961B9">
            <w:pPr>
              <w:rPr>
                <w:sz w:val="24"/>
                <w:szCs w:val="24"/>
              </w:rPr>
            </w:pPr>
          </w:p>
        </w:tc>
        <w:tc>
          <w:tcPr>
            <w:tcW w:w="360" w:type="dxa"/>
            <w:vAlign w:val="bottom"/>
          </w:tcPr>
          <w:p w:rsidR="00B961B9" w:rsidRDefault="00B961B9">
            <w:pPr>
              <w:rPr>
                <w:sz w:val="24"/>
                <w:szCs w:val="24"/>
              </w:rPr>
            </w:pPr>
          </w:p>
        </w:tc>
        <w:tc>
          <w:tcPr>
            <w:tcW w:w="600" w:type="dxa"/>
            <w:vAlign w:val="bottom"/>
          </w:tcPr>
          <w:p w:rsidR="00B961B9" w:rsidRDefault="00B961B9">
            <w:pPr>
              <w:rPr>
                <w:sz w:val="24"/>
                <w:szCs w:val="24"/>
              </w:rPr>
            </w:pPr>
          </w:p>
        </w:tc>
        <w:tc>
          <w:tcPr>
            <w:tcW w:w="260" w:type="dxa"/>
            <w:vAlign w:val="bottom"/>
          </w:tcPr>
          <w:p w:rsidR="00B961B9" w:rsidRDefault="00B961B9">
            <w:pPr>
              <w:rPr>
                <w:sz w:val="24"/>
                <w:szCs w:val="24"/>
              </w:rPr>
            </w:pPr>
          </w:p>
        </w:tc>
        <w:tc>
          <w:tcPr>
            <w:tcW w:w="122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2500" w:type="dxa"/>
            <w:tcBorders>
              <w:bottom w:val="single" w:sz="8" w:space="0" w:color="auto"/>
            </w:tcBorders>
            <w:vAlign w:val="bottom"/>
          </w:tcPr>
          <w:p w:rsidR="00B961B9" w:rsidRDefault="00B961B9">
            <w:pPr>
              <w:rPr>
                <w:sz w:val="24"/>
                <w:szCs w:val="24"/>
              </w:rPr>
            </w:pPr>
          </w:p>
        </w:tc>
        <w:tc>
          <w:tcPr>
            <w:tcW w:w="18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4900" w:type="dxa"/>
            <w:gridSpan w:val="5"/>
            <w:tcBorders>
              <w:bottom w:val="single" w:sz="8" w:space="0" w:color="auto"/>
            </w:tcBorders>
            <w:vAlign w:val="bottom"/>
          </w:tcPr>
          <w:p w:rsidR="00B961B9" w:rsidRDefault="006E0B6D">
            <w:pPr>
              <w:spacing w:line="274" w:lineRule="exact"/>
              <w:ind w:left="100"/>
              <w:rPr>
                <w:sz w:val="20"/>
                <w:szCs w:val="20"/>
              </w:rPr>
            </w:pPr>
            <w:r>
              <w:rPr>
                <w:rFonts w:eastAsia="Times New Roman"/>
                <w:sz w:val="24"/>
                <w:szCs w:val="24"/>
              </w:rPr>
              <w:t>формулы для арксинуса и арккосинуса</w:t>
            </w:r>
          </w:p>
        </w:tc>
        <w:tc>
          <w:tcPr>
            <w:tcW w:w="560" w:type="dxa"/>
            <w:tcBorders>
              <w:bottom w:val="single" w:sz="8" w:space="0" w:color="auto"/>
            </w:tcBorders>
            <w:vAlign w:val="bottom"/>
          </w:tcPr>
          <w:p w:rsidR="00B961B9" w:rsidRDefault="00B961B9">
            <w:pPr>
              <w:rPr>
                <w:sz w:val="24"/>
                <w:szCs w:val="24"/>
              </w:rPr>
            </w:pPr>
          </w:p>
        </w:tc>
        <w:tc>
          <w:tcPr>
            <w:tcW w:w="36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122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gridSpan w:val="2"/>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Тангенс и котангенс угла</w:t>
            </w:r>
          </w:p>
        </w:tc>
        <w:tc>
          <w:tcPr>
            <w:tcW w:w="1680" w:type="dxa"/>
            <w:tcBorders>
              <w:right w:val="single" w:sz="8" w:space="0" w:color="auto"/>
            </w:tcBorders>
            <w:vAlign w:val="bottom"/>
          </w:tcPr>
          <w:p w:rsidR="00B961B9" w:rsidRDefault="00B961B9"/>
        </w:tc>
        <w:tc>
          <w:tcPr>
            <w:tcW w:w="7900" w:type="dxa"/>
            <w:gridSpan w:val="10"/>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Формулировать определение тангенса и котангенса угла. Знать основные</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2500" w:type="dxa"/>
            <w:vAlign w:val="bottom"/>
          </w:tcPr>
          <w:p w:rsidR="00B961B9" w:rsidRDefault="00B961B9">
            <w:pPr>
              <w:rPr>
                <w:sz w:val="7"/>
                <w:szCs w:val="7"/>
              </w:rPr>
            </w:pPr>
          </w:p>
        </w:tc>
        <w:tc>
          <w:tcPr>
            <w:tcW w:w="18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формулы  для  tg  a  и  ctg  a  и  применять  их  при  преобразовании</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2500" w:type="dxa"/>
            <w:vAlign w:val="bottom"/>
          </w:tcPr>
          <w:p w:rsidR="00B961B9" w:rsidRDefault="00B961B9">
            <w:pPr>
              <w:rPr>
                <w:sz w:val="15"/>
                <w:szCs w:val="15"/>
              </w:rPr>
            </w:pPr>
          </w:p>
        </w:tc>
        <w:tc>
          <w:tcPr>
            <w:tcW w:w="1860" w:type="dxa"/>
            <w:tcBorders>
              <w:right w:val="single" w:sz="8" w:space="0" w:color="auto"/>
            </w:tcBorders>
            <w:vAlign w:val="bottom"/>
          </w:tcPr>
          <w:p w:rsidR="00B961B9" w:rsidRDefault="00B961B9">
            <w:pPr>
              <w:rPr>
                <w:sz w:val="15"/>
                <w:szCs w:val="15"/>
              </w:rPr>
            </w:pPr>
          </w:p>
        </w:tc>
        <w:tc>
          <w:tcPr>
            <w:tcW w:w="1680" w:type="dxa"/>
            <w:tcBorders>
              <w:right w:val="single" w:sz="8" w:space="0" w:color="auto"/>
            </w:tcBorders>
            <w:vAlign w:val="bottom"/>
          </w:tcPr>
          <w:p w:rsidR="00B961B9" w:rsidRDefault="00B961B9">
            <w:pPr>
              <w:rPr>
                <w:sz w:val="15"/>
                <w:szCs w:val="15"/>
              </w:rPr>
            </w:pPr>
          </w:p>
        </w:tc>
        <w:tc>
          <w:tcPr>
            <w:tcW w:w="7900" w:type="dxa"/>
            <w:gridSpan w:val="10"/>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6E0B6D">
            <w:pPr>
              <w:jc w:val="center"/>
              <w:rPr>
                <w:sz w:val="20"/>
                <w:szCs w:val="20"/>
              </w:rPr>
            </w:pPr>
            <w:r>
              <w:rPr>
                <w:rFonts w:eastAsia="Times New Roman"/>
                <w:w w:val="99"/>
                <w:sz w:val="24"/>
                <w:szCs w:val="24"/>
              </w:rPr>
              <w:t>6</w:t>
            </w:r>
          </w:p>
        </w:tc>
        <w:tc>
          <w:tcPr>
            <w:tcW w:w="2360" w:type="dxa"/>
            <w:gridSpan w:val="2"/>
            <w:vAlign w:val="bottom"/>
          </w:tcPr>
          <w:p w:rsidR="00B961B9" w:rsidRDefault="006E0B6D">
            <w:pPr>
              <w:ind w:left="100"/>
              <w:rPr>
                <w:sz w:val="20"/>
                <w:szCs w:val="20"/>
              </w:rPr>
            </w:pPr>
            <w:r>
              <w:rPr>
                <w:rFonts w:eastAsia="Times New Roman"/>
                <w:sz w:val="24"/>
                <w:szCs w:val="24"/>
              </w:rPr>
              <w:t>тригонометрических</w:t>
            </w:r>
          </w:p>
        </w:tc>
        <w:tc>
          <w:tcPr>
            <w:tcW w:w="1620" w:type="dxa"/>
            <w:gridSpan w:val="2"/>
            <w:vAlign w:val="bottom"/>
          </w:tcPr>
          <w:p w:rsidR="00B961B9" w:rsidRDefault="006E0B6D">
            <w:pPr>
              <w:ind w:left="340"/>
              <w:rPr>
                <w:sz w:val="20"/>
                <w:szCs w:val="20"/>
              </w:rPr>
            </w:pPr>
            <w:r>
              <w:rPr>
                <w:rFonts w:eastAsia="Times New Roman"/>
                <w:sz w:val="24"/>
                <w:szCs w:val="24"/>
              </w:rPr>
              <w:t>выражений.</w:t>
            </w:r>
          </w:p>
        </w:tc>
        <w:tc>
          <w:tcPr>
            <w:tcW w:w="2440" w:type="dxa"/>
            <w:gridSpan w:val="4"/>
            <w:vAlign w:val="bottom"/>
          </w:tcPr>
          <w:p w:rsidR="00B961B9" w:rsidRDefault="006E0B6D">
            <w:pPr>
              <w:ind w:left="400"/>
              <w:rPr>
                <w:sz w:val="20"/>
                <w:szCs w:val="20"/>
              </w:rPr>
            </w:pPr>
            <w:r>
              <w:rPr>
                <w:rFonts w:eastAsia="Times New Roman"/>
                <w:sz w:val="24"/>
                <w:szCs w:val="24"/>
              </w:rPr>
              <w:t>Формулировать</w:t>
            </w:r>
          </w:p>
        </w:tc>
        <w:tc>
          <w:tcPr>
            <w:tcW w:w="1480" w:type="dxa"/>
            <w:gridSpan w:val="2"/>
            <w:tcBorders>
              <w:right w:val="single" w:sz="8" w:space="0" w:color="auto"/>
            </w:tcBorders>
            <w:vAlign w:val="bottom"/>
          </w:tcPr>
          <w:p w:rsidR="00B961B9" w:rsidRDefault="006E0B6D">
            <w:pPr>
              <w:jc w:val="right"/>
              <w:rPr>
                <w:sz w:val="20"/>
                <w:szCs w:val="20"/>
              </w:rPr>
            </w:pPr>
            <w:r>
              <w:rPr>
                <w:rFonts w:eastAsia="Times New Roman"/>
                <w:sz w:val="24"/>
                <w:szCs w:val="24"/>
              </w:rPr>
              <w:t>определения</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арктангенса  и  арккотангенса  числа,  знать  и  применять  формулы  для</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2500" w:type="dxa"/>
            <w:tcBorders>
              <w:bottom w:val="single" w:sz="8" w:space="0" w:color="auto"/>
            </w:tcBorders>
            <w:vAlign w:val="bottom"/>
          </w:tcPr>
          <w:p w:rsidR="00B961B9" w:rsidRDefault="00B961B9">
            <w:pPr>
              <w:rPr>
                <w:sz w:val="24"/>
                <w:szCs w:val="24"/>
              </w:rPr>
            </w:pPr>
          </w:p>
        </w:tc>
        <w:tc>
          <w:tcPr>
            <w:tcW w:w="18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3540" w:type="dxa"/>
            <w:gridSpan w:val="3"/>
            <w:tcBorders>
              <w:bottom w:val="single" w:sz="8" w:space="0" w:color="auto"/>
            </w:tcBorders>
            <w:vAlign w:val="bottom"/>
          </w:tcPr>
          <w:p w:rsidR="00B961B9" w:rsidRDefault="006E0B6D">
            <w:pPr>
              <w:ind w:left="100"/>
              <w:rPr>
                <w:sz w:val="20"/>
                <w:szCs w:val="20"/>
              </w:rPr>
            </w:pPr>
            <w:r>
              <w:rPr>
                <w:rFonts w:eastAsia="Times New Roman"/>
                <w:sz w:val="24"/>
                <w:szCs w:val="24"/>
              </w:rPr>
              <w:t>арктангенса и арккотангенса</w:t>
            </w:r>
          </w:p>
        </w:tc>
        <w:tc>
          <w:tcPr>
            <w:tcW w:w="44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36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122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9"/>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2500" w:type="dxa"/>
            <w:vAlign w:val="bottom"/>
          </w:tcPr>
          <w:p w:rsidR="00B961B9" w:rsidRDefault="006E0B6D">
            <w:pPr>
              <w:spacing w:line="259" w:lineRule="exact"/>
              <w:ind w:left="100"/>
              <w:rPr>
                <w:sz w:val="20"/>
                <w:szCs w:val="20"/>
              </w:rPr>
            </w:pPr>
            <w:r>
              <w:rPr>
                <w:rFonts w:eastAsia="Times New Roman"/>
                <w:sz w:val="24"/>
                <w:szCs w:val="24"/>
              </w:rPr>
              <w:t>Формулы сложения</w:t>
            </w:r>
          </w:p>
        </w:tc>
        <w:tc>
          <w:tcPr>
            <w:tcW w:w="1860" w:type="dxa"/>
            <w:tcBorders>
              <w:right w:val="single" w:sz="8" w:space="0" w:color="auto"/>
            </w:tcBorders>
            <w:vAlign w:val="bottom"/>
          </w:tcPr>
          <w:p w:rsidR="00B961B9" w:rsidRDefault="00B961B9"/>
        </w:tc>
        <w:tc>
          <w:tcPr>
            <w:tcW w:w="1680" w:type="dxa"/>
            <w:tcBorders>
              <w:right w:val="single" w:sz="8" w:space="0" w:color="auto"/>
            </w:tcBorders>
            <w:vAlign w:val="bottom"/>
          </w:tcPr>
          <w:p w:rsidR="00B961B9" w:rsidRDefault="00B961B9"/>
        </w:tc>
        <w:tc>
          <w:tcPr>
            <w:tcW w:w="4900" w:type="dxa"/>
            <w:gridSpan w:val="5"/>
            <w:vAlign w:val="bottom"/>
          </w:tcPr>
          <w:p w:rsidR="00B961B9" w:rsidRDefault="006E0B6D">
            <w:pPr>
              <w:spacing w:line="259" w:lineRule="exact"/>
              <w:ind w:left="100"/>
              <w:rPr>
                <w:sz w:val="20"/>
                <w:szCs w:val="20"/>
              </w:rPr>
            </w:pPr>
            <w:r>
              <w:rPr>
                <w:rFonts w:eastAsia="Times New Roman"/>
                <w:sz w:val="24"/>
                <w:szCs w:val="24"/>
              </w:rPr>
              <w:t>Знать  формулы  косинуса  разности  (суммы)</w:t>
            </w:r>
          </w:p>
        </w:tc>
        <w:tc>
          <w:tcPr>
            <w:tcW w:w="3000" w:type="dxa"/>
            <w:gridSpan w:val="5"/>
            <w:tcBorders>
              <w:right w:val="single" w:sz="8" w:space="0" w:color="auto"/>
            </w:tcBorders>
            <w:vAlign w:val="bottom"/>
          </w:tcPr>
          <w:p w:rsidR="00B961B9" w:rsidRDefault="006E0B6D">
            <w:pPr>
              <w:spacing w:line="259" w:lineRule="exact"/>
              <w:jc w:val="right"/>
              <w:rPr>
                <w:sz w:val="20"/>
                <w:szCs w:val="20"/>
              </w:rPr>
            </w:pPr>
            <w:r>
              <w:rPr>
                <w:rFonts w:eastAsia="Times New Roman"/>
                <w:sz w:val="24"/>
                <w:szCs w:val="24"/>
              </w:rPr>
              <w:t>двух  углов,  формулы  для</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2500" w:type="dxa"/>
            <w:vAlign w:val="bottom"/>
          </w:tcPr>
          <w:p w:rsidR="00B961B9" w:rsidRDefault="00B961B9">
            <w:pPr>
              <w:rPr>
                <w:sz w:val="7"/>
                <w:szCs w:val="7"/>
              </w:rPr>
            </w:pPr>
          </w:p>
        </w:tc>
        <w:tc>
          <w:tcPr>
            <w:tcW w:w="18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дополни- тельных углов, синуса суммы (разности) двух углов, суммы и</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2500" w:type="dxa"/>
            <w:vAlign w:val="bottom"/>
          </w:tcPr>
          <w:p w:rsidR="00B961B9" w:rsidRDefault="00B961B9">
            <w:pPr>
              <w:rPr>
                <w:sz w:val="16"/>
                <w:szCs w:val="16"/>
              </w:rPr>
            </w:pPr>
          </w:p>
        </w:tc>
        <w:tc>
          <w:tcPr>
            <w:tcW w:w="18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10"/>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vMerge w:val="restart"/>
            <w:tcBorders>
              <w:right w:val="single" w:sz="8" w:space="0" w:color="auto"/>
            </w:tcBorders>
            <w:vAlign w:val="bottom"/>
          </w:tcPr>
          <w:p w:rsidR="00B961B9" w:rsidRDefault="006E0B6D">
            <w:pPr>
              <w:jc w:val="center"/>
              <w:rPr>
                <w:sz w:val="20"/>
                <w:szCs w:val="20"/>
              </w:rPr>
            </w:pPr>
            <w:r>
              <w:rPr>
                <w:rFonts w:eastAsia="Times New Roman"/>
                <w:w w:val="99"/>
                <w:sz w:val="24"/>
                <w:szCs w:val="24"/>
              </w:rPr>
              <w:t>11</w:t>
            </w:r>
          </w:p>
        </w:tc>
        <w:tc>
          <w:tcPr>
            <w:tcW w:w="2360" w:type="dxa"/>
            <w:gridSpan w:val="2"/>
            <w:vAlign w:val="bottom"/>
          </w:tcPr>
          <w:p w:rsidR="00B961B9" w:rsidRDefault="006E0B6D">
            <w:pPr>
              <w:spacing w:line="274" w:lineRule="exact"/>
              <w:ind w:left="100"/>
              <w:rPr>
                <w:sz w:val="20"/>
                <w:szCs w:val="20"/>
              </w:rPr>
            </w:pPr>
            <w:r>
              <w:rPr>
                <w:rFonts w:eastAsia="Times New Roman"/>
                <w:sz w:val="24"/>
                <w:szCs w:val="24"/>
              </w:rPr>
              <w:t>разности  синусов  и</w:t>
            </w:r>
          </w:p>
        </w:tc>
        <w:tc>
          <w:tcPr>
            <w:tcW w:w="1180" w:type="dxa"/>
            <w:vAlign w:val="bottom"/>
          </w:tcPr>
          <w:p w:rsidR="00B961B9" w:rsidRDefault="006E0B6D">
            <w:pPr>
              <w:spacing w:line="274" w:lineRule="exact"/>
              <w:jc w:val="center"/>
              <w:rPr>
                <w:sz w:val="20"/>
                <w:szCs w:val="20"/>
              </w:rPr>
            </w:pPr>
            <w:r>
              <w:rPr>
                <w:rFonts w:eastAsia="Times New Roman"/>
                <w:w w:val="99"/>
                <w:sz w:val="24"/>
                <w:szCs w:val="24"/>
              </w:rPr>
              <w:t>косинусов,</w:t>
            </w:r>
          </w:p>
        </w:tc>
        <w:tc>
          <w:tcPr>
            <w:tcW w:w="2880" w:type="dxa"/>
            <w:gridSpan w:val="5"/>
            <w:vAlign w:val="bottom"/>
          </w:tcPr>
          <w:p w:rsidR="00B961B9" w:rsidRDefault="006E0B6D">
            <w:pPr>
              <w:spacing w:line="274" w:lineRule="exact"/>
              <w:ind w:left="100"/>
              <w:rPr>
                <w:sz w:val="20"/>
                <w:szCs w:val="20"/>
              </w:rPr>
            </w:pPr>
            <w:r>
              <w:rPr>
                <w:rFonts w:eastAsia="Times New Roman"/>
                <w:sz w:val="24"/>
                <w:szCs w:val="24"/>
              </w:rPr>
              <w:t>формулы  для  двойных  и</w:t>
            </w:r>
          </w:p>
        </w:tc>
        <w:tc>
          <w:tcPr>
            <w:tcW w:w="1480" w:type="dxa"/>
            <w:gridSpan w:val="2"/>
            <w:tcBorders>
              <w:right w:val="single" w:sz="8" w:space="0" w:color="auto"/>
            </w:tcBorders>
            <w:vAlign w:val="bottom"/>
          </w:tcPr>
          <w:p w:rsidR="00B961B9" w:rsidRDefault="006E0B6D">
            <w:pPr>
              <w:spacing w:line="274" w:lineRule="exact"/>
              <w:jc w:val="right"/>
              <w:rPr>
                <w:sz w:val="20"/>
                <w:szCs w:val="20"/>
              </w:rPr>
            </w:pPr>
            <w:r>
              <w:rPr>
                <w:rFonts w:eastAsia="Times New Roman"/>
                <w:sz w:val="24"/>
                <w:szCs w:val="24"/>
              </w:rPr>
              <w:t>половинных</w:t>
            </w:r>
          </w:p>
        </w:tc>
        <w:tc>
          <w:tcPr>
            <w:tcW w:w="0" w:type="dxa"/>
            <w:vAlign w:val="bottom"/>
          </w:tcPr>
          <w:p w:rsidR="00B961B9" w:rsidRDefault="00B961B9">
            <w:pPr>
              <w:rPr>
                <w:sz w:val="1"/>
                <w:szCs w:val="1"/>
              </w:rPr>
            </w:pPr>
          </w:p>
        </w:tc>
      </w:tr>
      <w:tr w:rsidR="00B961B9">
        <w:trPr>
          <w:trHeight w:val="139"/>
        </w:trPr>
        <w:tc>
          <w:tcPr>
            <w:tcW w:w="920" w:type="dxa"/>
            <w:tcBorders>
              <w:left w:val="single" w:sz="8" w:space="0" w:color="auto"/>
              <w:right w:val="single" w:sz="8" w:space="0" w:color="auto"/>
            </w:tcBorders>
            <w:vAlign w:val="bottom"/>
          </w:tcPr>
          <w:p w:rsidR="00B961B9" w:rsidRDefault="00B961B9">
            <w:pPr>
              <w:rPr>
                <w:sz w:val="12"/>
                <w:szCs w:val="12"/>
              </w:rPr>
            </w:pPr>
          </w:p>
        </w:tc>
        <w:tc>
          <w:tcPr>
            <w:tcW w:w="2500" w:type="dxa"/>
            <w:vAlign w:val="bottom"/>
          </w:tcPr>
          <w:p w:rsidR="00B961B9" w:rsidRDefault="00B961B9">
            <w:pPr>
              <w:rPr>
                <w:sz w:val="12"/>
                <w:szCs w:val="12"/>
              </w:rPr>
            </w:pPr>
          </w:p>
        </w:tc>
        <w:tc>
          <w:tcPr>
            <w:tcW w:w="1860" w:type="dxa"/>
            <w:tcBorders>
              <w:right w:val="single" w:sz="8" w:space="0" w:color="auto"/>
            </w:tcBorders>
            <w:vAlign w:val="bottom"/>
          </w:tcPr>
          <w:p w:rsidR="00B961B9" w:rsidRDefault="00B961B9">
            <w:pPr>
              <w:rPr>
                <w:sz w:val="12"/>
                <w:szCs w:val="12"/>
              </w:rPr>
            </w:pPr>
          </w:p>
        </w:tc>
        <w:tc>
          <w:tcPr>
            <w:tcW w:w="1680" w:type="dxa"/>
            <w:vMerge/>
            <w:tcBorders>
              <w:right w:val="single" w:sz="8" w:space="0" w:color="auto"/>
            </w:tcBorders>
            <w:vAlign w:val="bottom"/>
          </w:tcPr>
          <w:p w:rsidR="00B961B9" w:rsidRDefault="00B961B9">
            <w:pPr>
              <w:rPr>
                <w:sz w:val="12"/>
                <w:szCs w:val="12"/>
              </w:rPr>
            </w:pPr>
          </w:p>
        </w:tc>
        <w:tc>
          <w:tcPr>
            <w:tcW w:w="2360" w:type="dxa"/>
            <w:gridSpan w:val="2"/>
            <w:vMerge w:val="restart"/>
            <w:vAlign w:val="bottom"/>
          </w:tcPr>
          <w:p w:rsidR="00B961B9" w:rsidRDefault="006E0B6D">
            <w:pPr>
              <w:ind w:left="100"/>
              <w:rPr>
                <w:sz w:val="20"/>
                <w:szCs w:val="20"/>
              </w:rPr>
            </w:pPr>
            <w:r>
              <w:rPr>
                <w:rFonts w:eastAsia="Times New Roman"/>
                <w:sz w:val="24"/>
                <w:szCs w:val="24"/>
              </w:rPr>
              <w:t>углов, произведения</w:t>
            </w:r>
          </w:p>
        </w:tc>
        <w:tc>
          <w:tcPr>
            <w:tcW w:w="5540" w:type="dxa"/>
            <w:gridSpan w:val="8"/>
            <w:vMerge w:val="restart"/>
            <w:tcBorders>
              <w:right w:val="single" w:sz="8" w:space="0" w:color="auto"/>
            </w:tcBorders>
            <w:vAlign w:val="bottom"/>
          </w:tcPr>
          <w:p w:rsidR="00B961B9" w:rsidRDefault="006E0B6D">
            <w:pPr>
              <w:ind w:right="540"/>
              <w:jc w:val="right"/>
              <w:rPr>
                <w:sz w:val="20"/>
                <w:szCs w:val="20"/>
              </w:rPr>
            </w:pPr>
            <w:r>
              <w:rPr>
                <w:rFonts w:eastAsia="Times New Roman"/>
                <w:sz w:val="24"/>
                <w:szCs w:val="24"/>
              </w:rPr>
              <w:t>синусов  и косинусов, формулы для тангенсов.</w:t>
            </w:r>
          </w:p>
        </w:tc>
        <w:tc>
          <w:tcPr>
            <w:tcW w:w="0" w:type="dxa"/>
            <w:vAlign w:val="bottom"/>
          </w:tcPr>
          <w:p w:rsidR="00B961B9" w:rsidRDefault="00B961B9">
            <w:pPr>
              <w:rPr>
                <w:sz w:val="1"/>
                <w:szCs w:val="1"/>
              </w:rPr>
            </w:pPr>
          </w:p>
        </w:tc>
      </w:tr>
      <w:tr w:rsidR="00B961B9">
        <w:trPr>
          <w:trHeight w:val="139"/>
        </w:trPr>
        <w:tc>
          <w:tcPr>
            <w:tcW w:w="920" w:type="dxa"/>
            <w:tcBorders>
              <w:left w:val="single" w:sz="8" w:space="0" w:color="auto"/>
              <w:right w:val="single" w:sz="8" w:space="0" w:color="auto"/>
            </w:tcBorders>
            <w:vAlign w:val="bottom"/>
          </w:tcPr>
          <w:p w:rsidR="00B961B9" w:rsidRDefault="00B961B9">
            <w:pPr>
              <w:rPr>
                <w:sz w:val="12"/>
                <w:szCs w:val="12"/>
              </w:rPr>
            </w:pPr>
          </w:p>
        </w:tc>
        <w:tc>
          <w:tcPr>
            <w:tcW w:w="2500" w:type="dxa"/>
            <w:vAlign w:val="bottom"/>
          </w:tcPr>
          <w:p w:rsidR="00B961B9" w:rsidRDefault="00B961B9">
            <w:pPr>
              <w:rPr>
                <w:sz w:val="12"/>
                <w:szCs w:val="12"/>
              </w:rPr>
            </w:pPr>
          </w:p>
        </w:tc>
        <w:tc>
          <w:tcPr>
            <w:tcW w:w="1860" w:type="dxa"/>
            <w:tcBorders>
              <w:right w:val="single" w:sz="8" w:space="0" w:color="auto"/>
            </w:tcBorders>
            <w:vAlign w:val="bottom"/>
          </w:tcPr>
          <w:p w:rsidR="00B961B9" w:rsidRDefault="00B961B9">
            <w:pPr>
              <w:rPr>
                <w:sz w:val="12"/>
                <w:szCs w:val="12"/>
              </w:rPr>
            </w:pPr>
          </w:p>
        </w:tc>
        <w:tc>
          <w:tcPr>
            <w:tcW w:w="1680" w:type="dxa"/>
            <w:tcBorders>
              <w:right w:val="single" w:sz="8" w:space="0" w:color="auto"/>
            </w:tcBorders>
            <w:vAlign w:val="bottom"/>
          </w:tcPr>
          <w:p w:rsidR="00B961B9" w:rsidRDefault="00B961B9">
            <w:pPr>
              <w:rPr>
                <w:sz w:val="12"/>
                <w:szCs w:val="12"/>
              </w:rPr>
            </w:pPr>
          </w:p>
        </w:tc>
        <w:tc>
          <w:tcPr>
            <w:tcW w:w="2360" w:type="dxa"/>
            <w:gridSpan w:val="2"/>
            <w:vMerge/>
            <w:vAlign w:val="bottom"/>
          </w:tcPr>
          <w:p w:rsidR="00B961B9" w:rsidRDefault="00B961B9">
            <w:pPr>
              <w:rPr>
                <w:sz w:val="12"/>
                <w:szCs w:val="12"/>
              </w:rPr>
            </w:pPr>
          </w:p>
        </w:tc>
        <w:tc>
          <w:tcPr>
            <w:tcW w:w="5540" w:type="dxa"/>
            <w:gridSpan w:val="8"/>
            <w:vMerge/>
            <w:tcBorders>
              <w:right w:val="single" w:sz="8" w:space="0" w:color="auto"/>
            </w:tcBorders>
            <w:vAlign w:val="bottom"/>
          </w:tcPr>
          <w:p w:rsidR="00B961B9" w:rsidRDefault="00B961B9">
            <w:pPr>
              <w:rPr>
                <w:sz w:val="12"/>
                <w:szCs w:val="12"/>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Выполнять преобразования тригонометрических выражений при помощи</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2500" w:type="dxa"/>
            <w:tcBorders>
              <w:bottom w:val="single" w:sz="8" w:space="0" w:color="auto"/>
            </w:tcBorders>
            <w:vAlign w:val="bottom"/>
          </w:tcPr>
          <w:p w:rsidR="00B961B9" w:rsidRDefault="00B961B9">
            <w:pPr>
              <w:rPr>
                <w:sz w:val="24"/>
                <w:szCs w:val="24"/>
              </w:rPr>
            </w:pPr>
          </w:p>
        </w:tc>
        <w:tc>
          <w:tcPr>
            <w:tcW w:w="18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1360" w:type="dxa"/>
            <w:tcBorders>
              <w:bottom w:val="single" w:sz="8" w:space="0" w:color="auto"/>
            </w:tcBorders>
            <w:vAlign w:val="bottom"/>
          </w:tcPr>
          <w:p w:rsidR="00B961B9" w:rsidRDefault="006E0B6D">
            <w:pPr>
              <w:ind w:left="100"/>
              <w:rPr>
                <w:sz w:val="20"/>
                <w:szCs w:val="20"/>
              </w:rPr>
            </w:pPr>
            <w:r>
              <w:rPr>
                <w:rFonts w:eastAsia="Times New Roman"/>
                <w:sz w:val="24"/>
                <w:szCs w:val="24"/>
              </w:rPr>
              <w:t>формул</w:t>
            </w:r>
          </w:p>
        </w:tc>
        <w:tc>
          <w:tcPr>
            <w:tcW w:w="1000" w:type="dxa"/>
            <w:tcBorders>
              <w:bottom w:val="single" w:sz="8" w:space="0" w:color="auto"/>
            </w:tcBorders>
            <w:vAlign w:val="bottom"/>
          </w:tcPr>
          <w:p w:rsidR="00B961B9" w:rsidRDefault="00B961B9">
            <w:pPr>
              <w:rPr>
                <w:sz w:val="24"/>
                <w:szCs w:val="24"/>
              </w:rPr>
            </w:pPr>
          </w:p>
        </w:tc>
        <w:tc>
          <w:tcPr>
            <w:tcW w:w="1180" w:type="dxa"/>
            <w:tcBorders>
              <w:bottom w:val="single" w:sz="8" w:space="0" w:color="auto"/>
            </w:tcBorders>
            <w:vAlign w:val="bottom"/>
          </w:tcPr>
          <w:p w:rsidR="00B961B9" w:rsidRDefault="00B961B9">
            <w:pPr>
              <w:rPr>
                <w:sz w:val="24"/>
                <w:szCs w:val="24"/>
              </w:rPr>
            </w:pPr>
          </w:p>
        </w:tc>
        <w:tc>
          <w:tcPr>
            <w:tcW w:w="44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36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122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5"/>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2500" w:type="dxa"/>
            <w:vAlign w:val="bottom"/>
          </w:tcPr>
          <w:p w:rsidR="00B961B9" w:rsidRDefault="006E0B6D">
            <w:pPr>
              <w:spacing w:line="265" w:lineRule="exact"/>
              <w:ind w:left="100"/>
              <w:rPr>
                <w:sz w:val="20"/>
                <w:szCs w:val="20"/>
              </w:rPr>
            </w:pPr>
            <w:r>
              <w:rPr>
                <w:rFonts w:eastAsia="Times New Roman"/>
                <w:sz w:val="24"/>
                <w:szCs w:val="24"/>
              </w:rPr>
              <w:t>Тригонометрические</w:t>
            </w:r>
          </w:p>
        </w:tc>
        <w:tc>
          <w:tcPr>
            <w:tcW w:w="1860" w:type="dxa"/>
            <w:tcBorders>
              <w:right w:val="single" w:sz="8" w:space="0" w:color="auto"/>
            </w:tcBorders>
            <w:vAlign w:val="bottom"/>
          </w:tcPr>
          <w:p w:rsidR="00B961B9" w:rsidRDefault="006E0B6D">
            <w:pPr>
              <w:spacing w:line="265" w:lineRule="exact"/>
              <w:ind w:right="50"/>
              <w:jc w:val="right"/>
              <w:rPr>
                <w:sz w:val="20"/>
                <w:szCs w:val="20"/>
              </w:rPr>
            </w:pPr>
            <w:r>
              <w:rPr>
                <w:rFonts w:eastAsia="Times New Roman"/>
                <w:sz w:val="24"/>
                <w:szCs w:val="24"/>
              </w:rPr>
              <w:t>функции</w:t>
            </w:r>
          </w:p>
        </w:tc>
        <w:tc>
          <w:tcPr>
            <w:tcW w:w="1680" w:type="dxa"/>
            <w:tcBorders>
              <w:right w:val="single" w:sz="8" w:space="0" w:color="auto"/>
            </w:tcBorders>
            <w:vAlign w:val="bottom"/>
          </w:tcPr>
          <w:p w:rsidR="00B961B9" w:rsidRDefault="00B961B9">
            <w:pPr>
              <w:rPr>
                <w:sz w:val="23"/>
                <w:szCs w:val="23"/>
              </w:rPr>
            </w:pPr>
          </w:p>
        </w:tc>
        <w:tc>
          <w:tcPr>
            <w:tcW w:w="6420" w:type="dxa"/>
            <w:gridSpan w:val="8"/>
            <w:vAlign w:val="bottom"/>
          </w:tcPr>
          <w:p w:rsidR="00B961B9" w:rsidRDefault="006E0B6D">
            <w:pPr>
              <w:spacing w:line="265" w:lineRule="exact"/>
              <w:ind w:left="100"/>
              <w:rPr>
                <w:sz w:val="20"/>
                <w:szCs w:val="20"/>
              </w:rPr>
            </w:pPr>
            <w:r>
              <w:rPr>
                <w:rFonts w:eastAsia="Times New Roman"/>
                <w:sz w:val="24"/>
                <w:szCs w:val="24"/>
              </w:rPr>
              <w:t>Знать определения основных тригономерических функций,</w:t>
            </w:r>
          </w:p>
        </w:tc>
        <w:tc>
          <w:tcPr>
            <w:tcW w:w="1480" w:type="dxa"/>
            <w:gridSpan w:val="2"/>
            <w:tcBorders>
              <w:right w:val="single" w:sz="8" w:space="0" w:color="auto"/>
            </w:tcBorders>
            <w:vAlign w:val="bottom"/>
          </w:tcPr>
          <w:p w:rsidR="00B961B9" w:rsidRDefault="006E0B6D">
            <w:pPr>
              <w:spacing w:line="265" w:lineRule="exact"/>
              <w:jc w:val="right"/>
              <w:rPr>
                <w:sz w:val="20"/>
                <w:szCs w:val="20"/>
              </w:rPr>
            </w:pPr>
            <w:r>
              <w:rPr>
                <w:rFonts w:eastAsia="Times New Roman"/>
                <w:sz w:val="24"/>
                <w:szCs w:val="24"/>
              </w:rPr>
              <w:t>их свойства,</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2500" w:type="dxa"/>
            <w:vMerge w:val="restart"/>
            <w:vAlign w:val="bottom"/>
          </w:tcPr>
          <w:p w:rsidR="00B961B9" w:rsidRDefault="006E0B6D">
            <w:pPr>
              <w:spacing w:line="273" w:lineRule="exact"/>
              <w:ind w:left="100"/>
              <w:rPr>
                <w:sz w:val="20"/>
                <w:szCs w:val="20"/>
              </w:rPr>
            </w:pPr>
            <w:r>
              <w:rPr>
                <w:rFonts w:eastAsia="Times New Roman"/>
                <w:sz w:val="24"/>
                <w:szCs w:val="24"/>
              </w:rPr>
              <w:t>числового аргумента</w:t>
            </w:r>
          </w:p>
        </w:tc>
        <w:tc>
          <w:tcPr>
            <w:tcW w:w="1860" w:type="dxa"/>
            <w:tcBorders>
              <w:right w:val="single" w:sz="8" w:space="0" w:color="auto"/>
            </w:tcBorders>
            <w:vAlign w:val="bottom"/>
          </w:tcPr>
          <w:p w:rsidR="00B961B9" w:rsidRDefault="00B961B9">
            <w:pPr>
              <w:rPr>
                <w:sz w:val="7"/>
                <w:szCs w:val="7"/>
              </w:rPr>
            </w:pPr>
          </w:p>
        </w:tc>
        <w:tc>
          <w:tcPr>
            <w:tcW w:w="1680" w:type="dxa"/>
            <w:vMerge w:val="restart"/>
            <w:tcBorders>
              <w:right w:val="single" w:sz="8" w:space="0" w:color="auto"/>
            </w:tcBorders>
            <w:vAlign w:val="bottom"/>
          </w:tcPr>
          <w:p w:rsidR="00B961B9" w:rsidRDefault="006E0B6D">
            <w:pPr>
              <w:spacing w:line="273" w:lineRule="exact"/>
              <w:jc w:val="center"/>
              <w:rPr>
                <w:sz w:val="20"/>
                <w:szCs w:val="20"/>
              </w:rPr>
            </w:pPr>
            <w:r>
              <w:rPr>
                <w:rFonts w:eastAsia="Times New Roman"/>
                <w:w w:val="99"/>
                <w:sz w:val="24"/>
                <w:szCs w:val="24"/>
              </w:rPr>
              <w:t>9</w:t>
            </w:r>
          </w:p>
        </w:tc>
        <w:tc>
          <w:tcPr>
            <w:tcW w:w="7900" w:type="dxa"/>
            <w:gridSpan w:val="10"/>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уметь  строить их графики. По графикам  тригонометрических функций</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2500" w:type="dxa"/>
            <w:vMerge/>
            <w:vAlign w:val="bottom"/>
          </w:tcPr>
          <w:p w:rsidR="00B961B9" w:rsidRDefault="00B961B9">
            <w:pPr>
              <w:rPr>
                <w:sz w:val="15"/>
                <w:szCs w:val="15"/>
              </w:rPr>
            </w:pPr>
          </w:p>
        </w:tc>
        <w:tc>
          <w:tcPr>
            <w:tcW w:w="1860" w:type="dxa"/>
            <w:tcBorders>
              <w:right w:val="single" w:sz="8" w:space="0" w:color="auto"/>
            </w:tcBorders>
            <w:vAlign w:val="bottom"/>
          </w:tcPr>
          <w:p w:rsidR="00B961B9" w:rsidRDefault="00B961B9">
            <w:pPr>
              <w:rPr>
                <w:sz w:val="15"/>
                <w:szCs w:val="15"/>
              </w:rPr>
            </w:pPr>
          </w:p>
        </w:tc>
        <w:tc>
          <w:tcPr>
            <w:tcW w:w="1680" w:type="dxa"/>
            <w:vMerge/>
            <w:tcBorders>
              <w:right w:val="single" w:sz="8" w:space="0" w:color="auto"/>
            </w:tcBorders>
            <w:vAlign w:val="bottom"/>
          </w:tcPr>
          <w:p w:rsidR="00B961B9" w:rsidRDefault="00B961B9">
            <w:pPr>
              <w:rPr>
                <w:sz w:val="15"/>
                <w:szCs w:val="15"/>
              </w:rPr>
            </w:pPr>
          </w:p>
        </w:tc>
        <w:tc>
          <w:tcPr>
            <w:tcW w:w="7900" w:type="dxa"/>
            <w:gridSpan w:val="10"/>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2500" w:type="dxa"/>
            <w:tcBorders>
              <w:bottom w:val="single" w:sz="8" w:space="0" w:color="auto"/>
            </w:tcBorders>
            <w:vAlign w:val="bottom"/>
          </w:tcPr>
          <w:p w:rsidR="00B961B9" w:rsidRDefault="00B961B9">
            <w:pPr>
              <w:rPr>
                <w:sz w:val="24"/>
                <w:szCs w:val="24"/>
              </w:rPr>
            </w:pPr>
          </w:p>
        </w:tc>
        <w:tc>
          <w:tcPr>
            <w:tcW w:w="18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3540" w:type="dxa"/>
            <w:gridSpan w:val="3"/>
            <w:tcBorders>
              <w:bottom w:val="single" w:sz="8" w:space="0" w:color="auto"/>
            </w:tcBorders>
            <w:vAlign w:val="bottom"/>
          </w:tcPr>
          <w:p w:rsidR="00B961B9" w:rsidRDefault="006E0B6D">
            <w:pPr>
              <w:ind w:left="100"/>
              <w:rPr>
                <w:sz w:val="20"/>
                <w:szCs w:val="20"/>
              </w:rPr>
            </w:pPr>
            <w:r>
              <w:rPr>
                <w:rFonts w:eastAsia="Times New Roman"/>
                <w:sz w:val="24"/>
                <w:szCs w:val="24"/>
              </w:rPr>
              <w:t>описывать их свойства</w:t>
            </w:r>
          </w:p>
        </w:tc>
        <w:tc>
          <w:tcPr>
            <w:tcW w:w="44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36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122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9"/>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2500" w:type="dxa"/>
            <w:vAlign w:val="bottom"/>
          </w:tcPr>
          <w:p w:rsidR="00B961B9" w:rsidRDefault="006E0B6D">
            <w:pPr>
              <w:spacing w:line="259" w:lineRule="exact"/>
              <w:ind w:left="160"/>
              <w:rPr>
                <w:sz w:val="20"/>
                <w:szCs w:val="20"/>
              </w:rPr>
            </w:pPr>
            <w:r>
              <w:rPr>
                <w:rFonts w:eastAsia="Times New Roman"/>
                <w:sz w:val="24"/>
                <w:szCs w:val="24"/>
              </w:rPr>
              <w:t>Тригонометрические</w:t>
            </w:r>
          </w:p>
        </w:tc>
        <w:tc>
          <w:tcPr>
            <w:tcW w:w="1860" w:type="dxa"/>
            <w:tcBorders>
              <w:right w:val="single" w:sz="8" w:space="0" w:color="auto"/>
            </w:tcBorders>
            <w:vAlign w:val="bottom"/>
          </w:tcPr>
          <w:p w:rsidR="00B961B9" w:rsidRDefault="006E0B6D">
            <w:pPr>
              <w:spacing w:line="259" w:lineRule="exact"/>
              <w:ind w:right="50"/>
              <w:jc w:val="right"/>
              <w:rPr>
                <w:sz w:val="20"/>
                <w:szCs w:val="20"/>
              </w:rPr>
            </w:pPr>
            <w:r>
              <w:rPr>
                <w:rFonts w:eastAsia="Times New Roman"/>
                <w:w w:val="93"/>
                <w:sz w:val="24"/>
                <w:szCs w:val="24"/>
              </w:rPr>
              <w:t>уравненияи</w:t>
            </w:r>
          </w:p>
        </w:tc>
        <w:tc>
          <w:tcPr>
            <w:tcW w:w="1680" w:type="dxa"/>
            <w:tcBorders>
              <w:right w:val="single" w:sz="8" w:space="0" w:color="auto"/>
            </w:tcBorders>
            <w:vAlign w:val="bottom"/>
          </w:tcPr>
          <w:p w:rsidR="00B961B9" w:rsidRDefault="00B961B9"/>
        </w:tc>
        <w:tc>
          <w:tcPr>
            <w:tcW w:w="7900" w:type="dxa"/>
            <w:gridSpan w:val="10"/>
            <w:tcBorders>
              <w:right w:val="single" w:sz="8" w:space="0" w:color="auto"/>
            </w:tcBorders>
            <w:vAlign w:val="bottom"/>
          </w:tcPr>
          <w:p w:rsidR="00B961B9" w:rsidRDefault="006E0B6D">
            <w:pPr>
              <w:spacing w:line="259" w:lineRule="exact"/>
              <w:ind w:left="100"/>
              <w:rPr>
                <w:sz w:val="20"/>
                <w:szCs w:val="20"/>
              </w:rPr>
            </w:pPr>
            <w:r>
              <w:rPr>
                <w:rFonts w:eastAsia="Times New Roman"/>
                <w:sz w:val="24"/>
                <w:szCs w:val="24"/>
              </w:rPr>
              <w:t>Решать простейшие тригонометрические уравнения, неравенства, а также</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2500" w:type="dxa"/>
            <w:vMerge w:val="restart"/>
            <w:vAlign w:val="bottom"/>
          </w:tcPr>
          <w:p w:rsidR="00B961B9" w:rsidRDefault="006E0B6D">
            <w:pPr>
              <w:ind w:left="100"/>
              <w:rPr>
                <w:sz w:val="20"/>
                <w:szCs w:val="20"/>
              </w:rPr>
            </w:pPr>
            <w:r>
              <w:rPr>
                <w:rFonts w:eastAsia="Times New Roman"/>
                <w:sz w:val="24"/>
                <w:szCs w:val="24"/>
              </w:rPr>
              <w:t>неравенства</w:t>
            </w:r>
          </w:p>
        </w:tc>
        <w:tc>
          <w:tcPr>
            <w:tcW w:w="18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уравнения и неравенства, сводящиеся к простейшим при помощи замены</w:t>
            </w:r>
          </w:p>
        </w:tc>
        <w:tc>
          <w:tcPr>
            <w:tcW w:w="0" w:type="dxa"/>
            <w:vAlign w:val="bottom"/>
          </w:tcPr>
          <w:p w:rsidR="00B961B9" w:rsidRDefault="00B961B9">
            <w:pPr>
              <w:rPr>
                <w:sz w:val="1"/>
                <w:szCs w:val="1"/>
              </w:rPr>
            </w:pPr>
          </w:p>
        </w:tc>
      </w:tr>
      <w:tr w:rsidR="00B961B9">
        <w:trPr>
          <w:trHeight w:val="188"/>
        </w:trPr>
        <w:tc>
          <w:tcPr>
            <w:tcW w:w="920" w:type="dxa"/>
            <w:tcBorders>
              <w:left w:val="single" w:sz="8" w:space="0" w:color="auto"/>
              <w:right w:val="single" w:sz="8" w:space="0" w:color="auto"/>
            </w:tcBorders>
            <w:vAlign w:val="bottom"/>
          </w:tcPr>
          <w:p w:rsidR="00B961B9" w:rsidRDefault="00B961B9">
            <w:pPr>
              <w:rPr>
                <w:sz w:val="16"/>
                <w:szCs w:val="16"/>
              </w:rPr>
            </w:pPr>
          </w:p>
        </w:tc>
        <w:tc>
          <w:tcPr>
            <w:tcW w:w="2500" w:type="dxa"/>
            <w:vMerge/>
            <w:vAlign w:val="bottom"/>
          </w:tcPr>
          <w:p w:rsidR="00B961B9" w:rsidRDefault="00B961B9">
            <w:pPr>
              <w:rPr>
                <w:sz w:val="16"/>
                <w:szCs w:val="16"/>
              </w:rPr>
            </w:pPr>
          </w:p>
        </w:tc>
        <w:tc>
          <w:tcPr>
            <w:tcW w:w="18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10"/>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неизвестного, решать однородные уравнения. Применять все изученные</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6E0B6D">
            <w:pPr>
              <w:jc w:val="center"/>
              <w:rPr>
                <w:sz w:val="20"/>
                <w:szCs w:val="20"/>
              </w:rPr>
            </w:pPr>
            <w:r>
              <w:rPr>
                <w:rFonts w:eastAsia="Times New Roman"/>
                <w:w w:val="99"/>
                <w:sz w:val="24"/>
                <w:szCs w:val="24"/>
              </w:rPr>
              <w:t>12</w:t>
            </w: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свойства и способы решения тригонометрических уравнений и неравенств</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при решении прикладных задач. Решать тригонометрические уравнения,</w:t>
            </w: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неравенства  при  помощи  введения  вспомогательного  угла,  замены</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2500" w:type="dxa"/>
            <w:tcBorders>
              <w:bottom w:val="single" w:sz="8" w:space="0" w:color="auto"/>
            </w:tcBorders>
            <w:vAlign w:val="bottom"/>
          </w:tcPr>
          <w:p w:rsidR="00B961B9" w:rsidRDefault="00B961B9">
            <w:pPr>
              <w:rPr>
                <w:sz w:val="24"/>
                <w:szCs w:val="24"/>
              </w:rPr>
            </w:pPr>
          </w:p>
        </w:tc>
        <w:tc>
          <w:tcPr>
            <w:tcW w:w="18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3540" w:type="dxa"/>
            <w:gridSpan w:val="3"/>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 xml:space="preserve">неизвестного </w:t>
            </w:r>
            <w:r>
              <w:rPr>
                <w:rFonts w:eastAsia="Times New Roman"/>
                <w:i/>
                <w:iCs/>
                <w:sz w:val="24"/>
                <w:szCs w:val="24"/>
              </w:rPr>
              <w:t>t</w:t>
            </w:r>
            <w:r>
              <w:rPr>
                <w:rFonts w:eastAsia="Times New Roman"/>
                <w:sz w:val="24"/>
                <w:szCs w:val="24"/>
              </w:rPr>
              <w:t xml:space="preserve"> = sin </w:t>
            </w:r>
            <w:r>
              <w:rPr>
                <w:rFonts w:eastAsia="Times New Roman"/>
                <w:i/>
                <w:iCs/>
                <w:sz w:val="24"/>
                <w:szCs w:val="24"/>
              </w:rPr>
              <w:t>x</w:t>
            </w:r>
            <w:r>
              <w:rPr>
                <w:rFonts w:eastAsia="Times New Roman"/>
                <w:sz w:val="24"/>
                <w:szCs w:val="24"/>
              </w:rPr>
              <w:t xml:space="preserve"> + cos </w:t>
            </w:r>
            <w:r>
              <w:rPr>
                <w:rFonts w:eastAsia="Times New Roman"/>
                <w:i/>
                <w:iCs/>
                <w:sz w:val="24"/>
                <w:szCs w:val="24"/>
              </w:rPr>
              <w:t>x</w:t>
            </w:r>
          </w:p>
        </w:tc>
        <w:tc>
          <w:tcPr>
            <w:tcW w:w="440" w:type="dxa"/>
            <w:tcBorders>
              <w:bottom w:val="single" w:sz="8" w:space="0" w:color="auto"/>
            </w:tcBorders>
            <w:vAlign w:val="bottom"/>
          </w:tcPr>
          <w:p w:rsidR="00B961B9" w:rsidRDefault="00B961B9">
            <w:pPr>
              <w:rPr>
                <w:sz w:val="24"/>
                <w:szCs w:val="24"/>
              </w:rPr>
            </w:pPr>
          </w:p>
        </w:tc>
        <w:tc>
          <w:tcPr>
            <w:tcW w:w="9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36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260" w:type="dxa"/>
            <w:tcBorders>
              <w:bottom w:val="single" w:sz="8" w:space="0" w:color="auto"/>
            </w:tcBorders>
            <w:vAlign w:val="bottom"/>
          </w:tcPr>
          <w:p w:rsidR="00B961B9" w:rsidRDefault="00B961B9">
            <w:pPr>
              <w:rPr>
                <w:sz w:val="24"/>
                <w:szCs w:val="24"/>
              </w:rPr>
            </w:pPr>
          </w:p>
        </w:tc>
        <w:tc>
          <w:tcPr>
            <w:tcW w:w="122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10</w:t>
            </w:r>
          </w:p>
        </w:tc>
        <w:tc>
          <w:tcPr>
            <w:tcW w:w="4360" w:type="dxa"/>
            <w:gridSpan w:val="2"/>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Элементы теории вероятностей</w:t>
            </w:r>
          </w:p>
        </w:tc>
        <w:tc>
          <w:tcPr>
            <w:tcW w:w="1680" w:type="dxa"/>
            <w:tcBorders>
              <w:right w:val="single" w:sz="8" w:space="0" w:color="auto"/>
            </w:tcBorders>
            <w:vAlign w:val="bottom"/>
          </w:tcPr>
          <w:p w:rsidR="00B961B9" w:rsidRDefault="00B961B9"/>
        </w:tc>
        <w:tc>
          <w:tcPr>
            <w:tcW w:w="1360" w:type="dxa"/>
            <w:vAlign w:val="bottom"/>
          </w:tcPr>
          <w:p w:rsidR="00B961B9" w:rsidRDefault="006E0B6D">
            <w:pPr>
              <w:spacing w:line="262" w:lineRule="exact"/>
              <w:ind w:left="100"/>
              <w:rPr>
                <w:sz w:val="20"/>
                <w:szCs w:val="20"/>
              </w:rPr>
            </w:pPr>
            <w:r>
              <w:rPr>
                <w:rFonts w:eastAsia="Times New Roman"/>
                <w:sz w:val="24"/>
                <w:szCs w:val="24"/>
              </w:rPr>
              <w:t>Приводить</w:t>
            </w:r>
          </w:p>
        </w:tc>
        <w:tc>
          <w:tcPr>
            <w:tcW w:w="1000" w:type="dxa"/>
            <w:vAlign w:val="bottom"/>
          </w:tcPr>
          <w:p w:rsidR="00B961B9" w:rsidRDefault="006E0B6D">
            <w:pPr>
              <w:spacing w:line="262" w:lineRule="exact"/>
              <w:ind w:left="80"/>
              <w:rPr>
                <w:sz w:val="20"/>
                <w:szCs w:val="20"/>
              </w:rPr>
            </w:pPr>
            <w:r>
              <w:rPr>
                <w:rFonts w:eastAsia="Times New Roman"/>
                <w:w w:val="98"/>
                <w:sz w:val="24"/>
                <w:szCs w:val="24"/>
              </w:rPr>
              <w:t>примеры</w:t>
            </w:r>
          </w:p>
        </w:tc>
        <w:tc>
          <w:tcPr>
            <w:tcW w:w="2540" w:type="dxa"/>
            <w:gridSpan w:val="3"/>
            <w:vAlign w:val="bottom"/>
          </w:tcPr>
          <w:p w:rsidR="00B961B9" w:rsidRDefault="006E0B6D">
            <w:pPr>
              <w:spacing w:line="262" w:lineRule="exact"/>
              <w:ind w:left="200"/>
              <w:rPr>
                <w:sz w:val="20"/>
                <w:szCs w:val="20"/>
              </w:rPr>
            </w:pPr>
            <w:r>
              <w:rPr>
                <w:rFonts w:eastAsia="Times New Roman"/>
                <w:sz w:val="24"/>
                <w:szCs w:val="24"/>
              </w:rPr>
              <w:t>случайных  величин</w:t>
            </w:r>
          </w:p>
        </w:tc>
        <w:tc>
          <w:tcPr>
            <w:tcW w:w="920" w:type="dxa"/>
            <w:gridSpan w:val="2"/>
            <w:vAlign w:val="bottom"/>
          </w:tcPr>
          <w:p w:rsidR="00B961B9" w:rsidRDefault="006E0B6D">
            <w:pPr>
              <w:spacing w:line="262" w:lineRule="exact"/>
              <w:ind w:left="40"/>
              <w:rPr>
                <w:sz w:val="20"/>
                <w:szCs w:val="20"/>
              </w:rPr>
            </w:pPr>
            <w:r>
              <w:rPr>
                <w:rFonts w:eastAsia="Times New Roman"/>
                <w:sz w:val="24"/>
                <w:szCs w:val="24"/>
              </w:rPr>
              <w:t>(число</w:t>
            </w:r>
          </w:p>
        </w:tc>
        <w:tc>
          <w:tcPr>
            <w:tcW w:w="860" w:type="dxa"/>
            <w:gridSpan w:val="2"/>
            <w:vAlign w:val="bottom"/>
          </w:tcPr>
          <w:p w:rsidR="00B961B9" w:rsidRDefault="006E0B6D">
            <w:pPr>
              <w:spacing w:line="262" w:lineRule="exact"/>
              <w:ind w:left="20"/>
              <w:rPr>
                <w:sz w:val="20"/>
                <w:szCs w:val="20"/>
              </w:rPr>
            </w:pPr>
            <w:r>
              <w:rPr>
                <w:rFonts w:eastAsia="Times New Roman"/>
                <w:sz w:val="24"/>
                <w:szCs w:val="24"/>
              </w:rPr>
              <w:t>успехов</w:t>
            </w:r>
          </w:p>
        </w:tc>
        <w:tc>
          <w:tcPr>
            <w:tcW w:w="1220" w:type="dxa"/>
            <w:tcBorders>
              <w:right w:val="single" w:sz="8" w:space="0" w:color="auto"/>
            </w:tcBorders>
            <w:vAlign w:val="bottom"/>
          </w:tcPr>
          <w:p w:rsidR="00B961B9" w:rsidRDefault="006E0B6D">
            <w:pPr>
              <w:spacing w:line="262" w:lineRule="exact"/>
              <w:jc w:val="right"/>
              <w:rPr>
                <w:sz w:val="20"/>
                <w:szCs w:val="20"/>
              </w:rPr>
            </w:pPr>
            <w:r>
              <w:rPr>
                <w:rFonts w:eastAsia="Times New Roman"/>
                <w:sz w:val="24"/>
                <w:szCs w:val="24"/>
              </w:rPr>
              <w:t>в  серии</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2500" w:type="dxa"/>
            <w:vAlign w:val="bottom"/>
          </w:tcPr>
          <w:p w:rsidR="00B961B9" w:rsidRDefault="00B961B9">
            <w:pPr>
              <w:rPr>
                <w:sz w:val="7"/>
                <w:szCs w:val="7"/>
              </w:rPr>
            </w:pPr>
          </w:p>
        </w:tc>
        <w:tc>
          <w:tcPr>
            <w:tcW w:w="18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1360" w:type="dxa"/>
            <w:vMerge w:val="restart"/>
            <w:vAlign w:val="bottom"/>
          </w:tcPr>
          <w:p w:rsidR="00B961B9" w:rsidRDefault="006E0B6D">
            <w:pPr>
              <w:spacing w:line="273" w:lineRule="exact"/>
              <w:ind w:left="100"/>
              <w:rPr>
                <w:sz w:val="20"/>
                <w:szCs w:val="20"/>
              </w:rPr>
            </w:pPr>
            <w:r>
              <w:rPr>
                <w:rFonts w:eastAsia="Times New Roman"/>
                <w:sz w:val="24"/>
                <w:szCs w:val="24"/>
              </w:rPr>
              <w:t>испытаний,</w:t>
            </w:r>
          </w:p>
        </w:tc>
        <w:tc>
          <w:tcPr>
            <w:tcW w:w="1000" w:type="dxa"/>
            <w:vMerge w:val="restart"/>
            <w:vAlign w:val="bottom"/>
          </w:tcPr>
          <w:p w:rsidR="00B961B9" w:rsidRDefault="006E0B6D">
            <w:pPr>
              <w:spacing w:line="273" w:lineRule="exact"/>
              <w:ind w:left="340"/>
              <w:rPr>
                <w:sz w:val="20"/>
                <w:szCs w:val="20"/>
              </w:rPr>
            </w:pPr>
            <w:r>
              <w:rPr>
                <w:rFonts w:eastAsia="Times New Roman"/>
                <w:sz w:val="24"/>
                <w:szCs w:val="24"/>
              </w:rPr>
              <w:t>число</w:t>
            </w:r>
          </w:p>
        </w:tc>
        <w:tc>
          <w:tcPr>
            <w:tcW w:w="1180" w:type="dxa"/>
            <w:vMerge w:val="restart"/>
            <w:vAlign w:val="bottom"/>
          </w:tcPr>
          <w:p w:rsidR="00B961B9" w:rsidRDefault="006E0B6D">
            <w:pPr>
              <w:spacing w:line="273" w:lineRule="exact"/>
              <w:jc w:val="center"/>
              <w:rPr>
                <w:sz w:val="20"/>
                <w:szCs w:val="20"/>
              </w:rPr>
            </w:pPr>
            <w:r>
              <w:rPr>
                <w:rFonts w:eastAsia="Times New Roman"/>
                <w:w w:val="99"/>
                <w:sz w:val="24"/>
                <w:szCs w:val="24"/>
              </w:rPr>
              <w:t>попыток</w:t>
            </w:r>
          </w:p>
        </w:tc>
        <w:tc>
          <w:tcPr>
            <w:tcW w:w="440" w:type="dxa"/>
            <w:vMerge w:val="restart"/>
            <w:vAlign w:val="bottom"/>
          </w:tcPr>
          <w:p w:rsidR="00B961B9" w:rsidRDefault="006E0B6D">
            <w:pPr>
              <w:spacing w:line="273" w:lineRule="exact"/>
              <w:ind w:left="40"/>
              <w:rPr>
                <w:sz w:val="20"/>
                <w:szCs w:val="20"/>
              </w:rPr>
            </w:pPr>
            <w:r>
              <w:rPr>
                <w:rFonts w:eastAsia="Times New Roman"/>
                <w:sz w:val="24"/>
                <w:szCs w:val="24"/>
              </w:rPr>
              <w:t>при</w:t>
            </w:r>
          </w:p>
        </w:tc>
        <w:tc>
          <w:tcPr>
            <w:tcW w:w="1480" w:type="dxa"/>
            <w:gridSpan w:val="2"/>
            <w:vMerge w:val="restart"/>
            <w:vAlign w:val="bottom"/>
          </w:tcPr>
          <w:p w:rsidR="00B961B9" w:rsidRDefault="006E0B6D">
            <w:pPr>
              <w:spacing w:line="273" w:lineRule="exact"/>
              <w:ind w:left="180"/>
              <w:rPr>
                <w:sz w:val="20"/>
                <w:szCs w:val="20"/>
              </w:rPr>
            </w:pPr>
            <w:r>
              <w:rPr>
                <w:rFonts w:eastAsia="Times New Roman"/>
                <w:sz w:val="24"/>
                <w:szCs w:val="24"/>
              </w:rPr>
              <w:t>угадывании,</w:t>
            </w:r>
          </w:p>
        </w:tc>
        <w:tc>
          <w:tcPr>
            <w:tcW w:w="1220" w:type="dxa"/>
            <w:gridSpan w:val="3"/>
            <w:vMerge w:val="restart"/>
            <w:vAlign w:val="bottom"/>
          </w:tcPr>
          <w:p w:rsidR="00B961B9" w:rsidRDefault="006E0B6D">
            <w:pPr>
              <w:spacing w:line="273" w:lineRule="exact"/>
              <w:ind w:left="180"/>
              <w:rPr>
                <w:sz w:val="20"/>
                <w:szCs w:val="20"/>
              </w:rPr>
            </w:pPr>
            <w:r>
              <w:rPr>
                <w:rFonts w:eastAsia="Times New Roman"/>
                <w:sz w:val="24"/>
                <w:szCs w:val="24"/>
              </w:rPr>
              <w:t>размеры</w:t>
            </w:r>
          </w:p>
        </w:tc>
        <w:tc>
          <w:tcPr>
            <w:tcW w:w="1220" w:type="dxa"/>
            <w:vMerge w:val="restart"/>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выигрыша</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2500" w:type="dxa"/>
            <w:vAlign w:val="bottom"/>
          </w:tcPr>
          <w:p w:rsidR="00B961B9" w:rsidRDefault="00B961B9">
            <w:pPr>
              <w:rPr>
                <w:sz w:val="15"/>
                <w:szCs w:val="15"/>
              </w:rPr>
            </w:pPr>
          </w:p>
        </w:tc>
        <w:tc>
          <w:tcPr>
            <w:tcW w:w="1860" w:type="dxa"/>
            <w:tcBorders>
              <w:right w:val="single" w:sz="8" w:space="0" w:color="auto"/>
            </w:tcBorders>
            <w:vAlign w:val="bottom"/>
          </w:tcPr>
          <w:p w:rsidR="00B961B9" w:rsidRDefault="00B961B9">
            <w:pPr>
              <w:rPr>
                <w:sz w:val="15"/>
                <w:szCs w:val="15"/>
              </w:rPr>
            </w:pPr>
          </w:p>
        </w:tc>
        <w:tc>
          <w:tcPr>
            <w:tcW w:w="1680" w:type="dxa"/>
            <w:tcBorders>
              <w:right w:val="single" w:sz="8" w:space="0" w:color="auto"/>
            </w:tcBorders>
            <w:vAlign w:val="bottom"/>
          </w:tcPr>
          <w:p w:rsidR="00B961B9" w:rsidRDefault="00B961B9">
            <w:pPr>
              <w:rPr>
                <w:sz w:val="15"/>
                <w:szCs w:val="15"/>
              </w:rPr>
            </w:pPr>
          </w:p>
        </w:tc>
        <w:tc>
          <w:tcPr>
            <w:tcW w:w="1360" w:type="dxa"/>
            <w:vMerge/>
            <w:vAlign w:val="bottom"/>
          </w:tcPr>
          <w:p w:rsidR="00B961B9" w:rsidRDefault="00B961B9">
            <w:pPr>
              <w:rPr>
                <w:sz w:val="15"/>
                <w:szCs w:val="15"/>
              </w:rPr>
            </w:pPr>
          </w:p>
        </w:tc>
        <w:tc>
          <w:tcPr>
            <w:tcW w:w="1000" w:type="dxa"/>
            <w:vMerge/>
            <w:vAlign w:val="bottom"/>
          </w:tcPr>
          <w:p w:rsidR="00B961B9" w:rsidRDefault="00B961B9">
            <w:pPr>
              <w:rPr>
                <w:sz w:val="15"/>
                <w:szCs w:val="15"/>
              </w:rPr>
            </w:pPr>
          </w:p>
        </w:tc>
        <w:tc>
          <w:tcPr>
            <w:tcW w:w="1180" w:type="dxa"/>
            <w:vMerge/>
            <w:vAlign w:val="bottom"/>
          </w:tcPr>
          <w:p w:rsidR="00B961B9" w:rsidRDefault="00B961B9">
            <w:pPr>
              <w:rPr>
                <w:sz w:val="15"/>
                <w:szCs w:val="15"/>
              </w:rPr>
            </w:pPr>
          </w:p>
        </w:tc>
        <w:tc>
          <w:tcPr>
            <w:tcW w:w="440" w:type="dxa"/>
            <w:vMerge/>
            <w:vAlign w:val="bottom"/>
          </w:tcPr>
          <w:p w:rsidR="00B961B9" w:rsidRDefault="00B961B9">
            <w:pPr>
              <w:rPr>
                <w:sz w:val="15"/>
                <w:szCs w:val="15"/>
              </w:rPr>
            </w:pPr>
          </w:p>
        </w:tc>
        <w:tc>
          <w:tcPr>
            <w:tcW w:w="1480" w:type="dxa"/>
            <w:gridSpan w:val="2"/>
            <w:vMerge/>
            <w:vAlign w:val="bottom"/>
          </w:tcPr>
          <w:p w:rsidR="00B961B9" w:rsidRDefault="00B961B9">
            <w:pPr>
              <w:rPr>
                <w:sz w:val="15"/>
                <w:szCs w:val="15"/>
              </w:rPr>
            </w:pPr>
          </w:p>
        </w:tc>
        <w:tc>
          <w:tcPr>
            <w:tcW w:w="1220" w:type="dxa"/>
            <w:gridSpan w:val="3"/>
            <w:vMerge/>
            <w:vAlign w:val="bottom"/>
          </w:tcPr>
          <w:p w:rsidR="00B961B9" w:rsidRDefault="00B961B9">
            <w:pPr>
              <w:rPr>
                <w:sz w:val="15"/>
                <w:szCs w:val="15"/>
              </w:rPr>
            </w:pPr>
          </w:p>
        </w:tc>
        <w:tc>
          <w:tcPr>
            <w:tcW w:w="1220" w:type="dxa"/>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(прибыли) в зависимости от случайных обстоятельств и т. п.). Находить</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математическое  ожидание  и  дисперсию  случайной  величины  в  случае</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конечного  числа  исходов.  Устанавливать  независимость  случайных</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vMerge w:val="restart"/>
            <w:tcBorders>
              <w:right w:val="single" w:sz="8" w:space="0" w:color="auto"/>
            </w:tcBorders>
            <w:vAlign w:val="bottom"/>
          </w:tcPr>
          <w:p w:rsidR="00B961B9" w:rsidRDefault="006E0B6D">
            <w:pPr>
              <w:jc w:val="center"/>
              <w:rPr>
                <w:sz w:val="20"/>
                <w:szCs w:val="20"/>
              </w:rPr>
            </w:pPr>
            <w:r>
              <w:rPr>
                <w:rFonts w:eastAsia="Times New Roman"/>
                <w:w w:val="99"/>
                <w:sz w:val="24"/>
                <w:szCs w:val="24"/>
              </w:rPr>
              <w:t>8</w:t>
            </w:r>
          </w:p>
        </w:tc>
        <w:tc>
          <w:tcPr>
            <w:tcW w:w="2360" w:type="dxa"/>
            <w:gridSpan w:val="2"/>
            <w:vAlign w:val="bottom"/>
          </w:tcPr>
          <w:p w:rsidR="00B961B9" w:rsidRDefault="006E0B6D">
            <w:pPr>
              <w:spacing w:line="273" w:lineRule="exact"/>
              <w:ind w:left="100"/>
              <w:rPr>
                <w:sz w:val="20"/>
                <w:szCs w:val="20"/>
              </w:rPr>
            </w:pPr>
            <w:r>
              <w:rPr>
                <w:rFonts w:eastAsia="Times New Roman"/>
                <w:sz w:val="24"/>
                <w:szCs w:val="24"/>
              </w:rPr>
              <w:t>величин.  Делать</w:t>
            </w:r>
          </w:p>
        </w:tc>
        <w:tc>
          <w:tcPr>
            <w:tcW w:w="1620" w:type="dxa"/>
            <w:gridSpan w:val="2"/>
            <w:vAlign w:val="bottom"/>
          </w:tcPr>
          <w:p w:rsidR="00B961B9" w:rsidRDefault="006E0B6D">
            <w:pPr>
              <w:spacing w:line="273" w:lineRule="exact"/>
              <w:ind w:left="40"/>
              <w:rPr>
                <w:sz w:val="20"/>
                <w:szCs w:val="20"/>
              </w:rPr>
            </w:pPr>
            <w:r>
              <w:rPr>
                <w:rFonts w:eastAsia="Times New Roman"/>
                <w:sz w:val="24"/>
                <w:szCs w:val="24"/>
              </w:rPr>
              <w:t>обоснованные</w:t>
            </w:r>
          </w:p>
        </w:tc>
        <w:tc>
          <w:tcPr>
            <w:tcW w:w="1840" w:type="dxa"/>
            <w:gridSpan w:val="3"/>
            <w:vAlign w:val="bottom"/>
          </w:tcPr>
          <w:p w:rsidR="00B961B9" w:rsidRDefault="006E0B6D">
            <w:pPr>
              <w:spacing w:line="273" w:lineRule="exact"/>
              <w:ind w:left="220"/>
              <w:rPr>
                <w:sz w:val="20"/>
                <w:szCs w:val="20"/>
              </w:rPr>
            </w:pPr>
            <w:r>
              <w:rPr>
                <w:rFonts w:eastAsia="Times New Roman"/>
                <w:w w:val="99"/>
                <w:sz w:val="24"/>
                <w:szCs w:val="24"/>
              </w:rPr>
              <w:t>предположения</w:t>
            </w:r>
          </w:p>
        </w:tc>
        <w:tc>
          <w:tcPr>
            <w:tcW w:w="2080" w:type="dxa"/>
            <w:gridSpan w:val="3"/>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о  независимости</w:t>
            </w:r>
          </w:p>
        </w:tc>
        <w:tc>
          <w:tcPr>
            <w:tcW w:w="0" w:type="dxa"/>
            <w:vAlign w:val="bottom"/>
          </w:tcPr>
          <w:p w:rsidR="00B961B9" w:rsidRDefault="00B961B9">
            <w:pPr>
              <w:rPr>
                <w:sz w:val="1"/>
                <w:szCs w:val="1"/>
              </w:rPr>
            </w:pPr>
          </w:p>
        </w:tc>
      </w:tr>
      <w:tr w:rsidR="00B961B9">
        <w:trPr>
          <w:trHeight w:val="173"/>
        </w:trPr>
        <w:tc>
          <w:tcPr>
            <w:tcW w:w="920" w:type="dxa"/>
            <w:tcBorders>
              <w:left w:val="single" w:sz="8" w:space="0" w:color="auto"/>
              <w:right w:val="single" w:sz="8" w:space="0" w:color="auto"/>
            </w:tcBorders>
            <w:vAlign w:val="bottom"/>
          </w:tcPr>
          <w:p w:rsidR="00B961B9" w:rsidRDefault="00B961B9">
            <w:pPr>
              <w:rPr>
                <w:sz w:val="15"/>
                <w:szCs w:val="15"/>
              </w:rPr>
            </w:pPr>
          </w:p>
        </w:tc>
        <w:tc>
          <w:tcPr>
            <w:tcW w:w="2500" w:type="dxa"/>
            <w:vAlign w:val="bottom"/>
          </w:tcPr>
          <w:p w:rsidR="00B961B9" w:rsidRDefault="00B961B9">
            <w:pPr>
              <w:rPr>
                <w:sz w:val="15"/>
                <w:szCs w:val="15"/>
              </w:rPr>
            </w:pPr>
          </w:p>
        </w:tc>
        <w:tc>
          <w:tcPr>
            <w:tcW w:w="1860" w:type="dxa"/>
            <w:tcBorders>
              <w:right w:val="single" w:sz="8" w:space="0" w:color="auto"/>
            </w:tcBorders>
            <w:vAlign w:val="bottom"/>
          </w:tcPr>
          <w:p w:rsidR="00B961B9" w:rsidRDefault="00B961B9">
            <w:pPr>
              <w:rPr>
                <w:sz w:val="15"/>
                <w:szCs w:val="15"/>
              </w:rPr>
            </w:pPr>
          </w:p>
        </w:tc>
        <w:tc>
          <w:tcPr>
            <w:tcW w:w="1680" w:type="dxa"/>
            <w:vMerge/>
            <w:tcBorders>
              <w:right w:val="single" w:sz="8" w:space="0" w:color="auto"/>
            </w:tcBorders>
            <w:vAlign w:val="bottom"/>
          </w:tcPr>
          <w:p w:rsidR="00B961B9" w:rsidRDefault="00B961B9">
            <w:pPr>
              <w:rPr>
                <w:sz w:val="15"/>
                <w:szCs w:val="15"/>
              </w:rPr>
            </w:pPr>
          </w:p>
        </w:tc>
        <w:tc>
          <w:tcPr>
            <w:tcW w:w="6420" w:type="dxa"/>
            <w:gridSpan w:val="8"/>
            <w:vMerge w:val="restart"/>
            <w:vAlign w:val="bottom"/>
          </w:tcPr>
          <w:p w:rsidR="00B961B9" w:rsidRDefault="006E0B6D">
            <w:pPr>
              <w:ind w:left="100"/>
              <w:rPr>
                <w:sz w:val="20"/>
                <w:szCs w:val="20"/>
              </w:rPr>
            </w:pPr>
            <w:r>
              <w:rPr>
                <w:rFonts w:eastAsia="Times New Roman"/>
                <w:sz w:val="24"/>
                <w:szCs w:val="24"/>
              </w:rPr>
              <w:t>случайных величин на основании статистических данных.</w:t>
            </w:r>
          </w:p>
        </w:tc>
        <w:tc>
          <w:tcPr>
            <w:tcW w:w="260" w:type="dxa"/>
            <w:vAlign w:val="bottom"/>
          </w:tcPr>
          <w:p w:rsidR="00B961B9" w:rsidRDefault="00B961B9">
            <w:pPr>
              <w:rPr>
                <w:sz w:val="15"/>
                <w:szCs w:val="15"/>
              </w:rPr>
            </w:pPr>
          </w:p>
        </w:tc>
        <w:tc>
          <w:tcPr>
            <w:tcW w:w="1220" w:type="dxa"/>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106"/>
        </w:trPr>
        <w:tc>
          <w:tcPr>
            <w:tcW w:w="920" w:type="dxa"/>
            <w:tcBorders>
              <w:left w:val="single" w:sz="8" w:space="0" w:color="auto"/>
              <w:right w:val="single" w:sz="8" w:space="0" w:color="auto"/>
            </w:tcBorders>
            <w:vAlign w:val="bottom"/>
          </w:tcPr>
          <w:p w:rsidR="00B961B9" w:rsidRDefault="00B961B9">
            <w:pPr>
              <w:rPr>
                <w:sz w:val="9"/>
                <w:szCs w:val="9"/>
              </w:rPr>
            </w:pPr>
          </w:p>
        </w:tc>
        <w:tc>
          <w:tcPr>
            <w:tcW w:w="2500" w:type="dxa"/>
            <w:vAlign w:val="bottom"/>
          </w:tcPr>
          <w:p w:rsidR="00B961B9" w:rsidRDefault="00B961B9">
            <w:pPr>
              <w:rPr>
                <w:sz w:val="9"/>
                <w:szCs w:val="9"/>
              </w:rPr>
            </w:pPr>
          </w:p>
        </w:tc>
        <w:tc>
          <w:tcPr>
            <w:tcW w:w="1860" w:type="dxa"/>
            <w:tcBorders>
              <w:right w:val="single" w:sz="8" w:space="0" w:color="auto"/>
            </w:tcBorders>
            <w:vAlign w:val="bottom"/>
          </w:tcPr>
          <w:p w:rsidR="00B961B9" w:rsidRDefault="00B961B9">
            <w:pPr>
              <w:rPr>
                <w:sz w:val="9"/>
                <w:szCs w:val="9"/>
              </w:rPr>
            </w:pPr>
          </w:p>
        </w:tc>
        <w:tc>
          <w:tcPr>
            <w:tcW w:w="1680" w:type="dxa"/>
            <w:tcBorders>
              <w:right w:val="single" w:sz="8" w:space="0" w:color="auto"/>
            </w:tcBorders>
            <w:vAlign w:val="bottom"/>
          </w:tcPr>
          <w:p w:rsidR="00B961B9" w:rsidRDefault="00B961B9">
            <w:pPr>
              <w:rPr>
                <w:sz w:val="9"/>
                <w:szCs w:val="9"/>
              </w:rPr>
            </w:pPr>
          </w:p>
        </w:tc>
        <w:tc>
          <w:tcPr>
            <w:tcW w:w="6420" w:type="dxa"/>
            <w:gridSpan w:val="8"/>
            <w:vMerge/>
            <w:vAlign w:val="bottom"/>
          </w:tcPr>
          <w:p w:rsidR="00B961B9" w:rsidRDefault="00B961B9">
            <w:pPr>
              <w:rPr>
                <w:sz w:val="9"/>
                <w:szCs w:val="9"/>
              </w:rPr>
            </w:pPr>
          </w:p>
        </w:tc>
        <w:tc>
          <w:tcPr>
            <w:tcW w:w="260" w:type="dxa"/>
            <w:vAlign w:val="bottom"/>
          </w:tcPr>
          <w:p w:rsidR="00B961B9" w:rsidRDefault="00B961B9">
            <w:pPr>
              <w:rPr>
                <w:sz w:val="9"/>
                <w:szCs w:val="9"/>
              </w:rPr>
            </w:pPr>
          </w:p>
        </w:tc>
        <w:tc>
          <w:tcPr>
            <w:tcW w:w="1220" w:type="dxa"/>
            <w:tcBorders>
              <w:right w:val="single" w:sz="8" w:space="0" w:color="auto"/>
            </w:tcBorders>
            <w:vAlign w:val="bottom"/>
          </w:tcPr>
          <w:p w:rsidR="00B961B9" w:rsidRDefault="00B961B9">
            <w:pPr>
              <w:rPr>
                <w:sz w:val="9"/>
                <w:szCs w:val="9"/>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Иметь  представление о законе больших чисел для последовательности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независимых случайных величин, в частности, представлять себе порядок</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типичного  отклонения  от  среднего  значения  в  зависимости  от  числа</w:t>
            </w: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2500" w:type="dxa"/>
            <w:vAlign w:val="bottom"/>
          </w:tcPr>
          <w:p w:rsidR="00B961B9" w:rsidRDefault="00B961B9">
            <w:pPr>
              <w:rPr>
                <w:sz w:val="24"/>
                <w:szCs w:val="24"/>
              </w:rPr>
            </w:pPr>
          </w:p>
        </w:tc>
        <w:tc>
          <w:tcPr>
            <w:tcW w:w="18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3980" w:type="dxa"/>
            <w:gridSpan w:val="4"/>
            <w:vAlign w:val="bottom"/>
          </w:tcPr>
          <w:p w:rsidR="00B961B9" w:rsidRDefault="006E0B6D">
            <w:pPr>
              <w:ind w:left="100"/>
              <w:rPr>
                <w:sz w:val="20"/>
                <w:szCs w:val="20"/>
              </w:rPr>
            </w:pPr>
            <w:r>
              <w:rPr>
                <w:rFonts w:eastAsia="Times New Roman"/>
                <w:sz w:val="24"/>
                <w:szCs w:val="24"/>
              </w:rPr>
              <w:t>испытаний. Вычислять  вероятность</w:t>
            </w:r>
          </w:p>
        </w:tc>
        <w:tc>
          <w:tcPr>
            <w:tcW w:w="1480" w:type="dxa"/>
            <w:gridSpan w:val="2"/>
            <w:vAlign w:val="bottom"/>
          </w:tcPr>
          <w:p w:rsidR="00B961B9" w:rsidRDefault="006E0B6D">
            <w:pPr>
              <w:ind w:left="20"/>
              <w:rPr>
                <w:sz w:val="20"/>
                <w:szCs w:val="20"/>
              </w:rPr>
            </w:pPr>
            <w:r>
              <w:rPr>
                <w:rFonts w:eastAsia="Times New Roman"/>
                <w:sz w:val="24"/>
                <w:szCs w:val="24"/>
              </w:rPr>
              <w:t xml:space="preserve">получения  </w:t>
            </w:r>
            <w:r>
              <w:rPr>
                <w:rFonts w:eastAsia="Times New Roman"/>
                <w:i/>
                <w:iCs/>
                <w:sz w:val="24"/>
                <w:szCs w:val="24"/>
              </w:rPr>
              <w:t>k</w:t>
            </w:r>
          </w:p>
        </w:tc>
        <w:tc>
          <w:tcPr>
            <w:tcW w:w="2440" w:type="dxa"/>
            <w:gridSpan w:val="4"/>
            <w:tcBorders>
              <w:right w:val="single" w:sz="8" w:space="0" w:color="auto"/>
            </w:tcBorders>
            <w:vAlign w:val="bottom"/>
          </w:tcPr>
          <w:p w:rsidR="00B961B9" w:rsidRDefault="006E0B6D">
            <w:pPr>
              <w:jc w:val="right"/>
              <w:rPr>
                <w:sz w:val="20"/>
                <w:szCs w:val="20"/>
              </w:rPr>
            </w:pPr>
            <w:r>
              <w:rPr>
                <w:rFonts w:eastAsia="Times New Roman"/>
                <w:sz w:val="24"/>
                <w:szCs w:val="24"/>
              </w:rPr>
              <w:t>успехов в испытаниях</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2500" w:type="dxa"/>
            <w:vAlign w:val="bottom"/>
          </w:tcPr>
          <w:p w:rsidR="00B961B9" w:rsidRDefault="00B961B9">
            <w:pPr>
              <w:rPr>
                <w:sz w:val="23"/>
                <w:szCs w:val="23"/>
              </w:rPr>
            </w:pPr>
          </w:p>
        </w:tc>
        <w:tc>
          <w:tcPr>
            <w:tcW w:w="18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3540" w:type="dxa"/>
            <w:gridSpan w:val="3"/>
            <w:vAlign w:val="bottom"/>
          </w:tcPr>
          <w:p w:rsidR="00B961B9" w:rsidRDefault="006E0B6D">
            <w:pPr>
              <w:spacing w:line="273" w:lineRule="exact"/>
              <w:ind w:left="100"/>
              <w:rPr>
                <w:sz w:val="20"/>
                <w:szCs w:val="20"/>
              </w:rPr>
            </w:pPr>
            <w:r>
              <w:rPr>
                <w:rFonts w:eastAsia="Times New Roman"/>
                <w:sz w:val="24"/>
                <w:szCs w:val="24"/>
              </w:rPr>
              <w:t xml:space="preserve">Бернулли с  параметрами </w:t>
            </w:r>
            <w:r>
              <w:rPr>
                <w:rFonts w:eastAsia="Times New Roman"/>
                <w:i/>
                <w:iCs/>
                <w:sz w:val="24"/>
                <w:szCs w:val="24"/>
              </w:rPr>
              <w:t>p</w:t>
            </w:r>
            <w:r>
              <w:rPr>
                <w:rFonts w:eastAsia="Times New Roman"/>
                <w:sz w:val="24"/>
                <w:szCs w:val="24"/>
              </w:rPr>
              <w:t xml:space="preserve">, </w:t>
            </w:r>
            <w:r>
              <w:rPr>
                <w:rFonts w:eastAsia="Times New Roman"/>
                <w:i/>
                <w:iCs/>
                <w:sz w:val="24"/>
                <w:szCs w:val="24"/>
              </w:rPr>
              <w:t>q</w:t>
            </w:r>
          </w:p>
        </w:tc>
        <w:tc>
          <w:tcPr>
            <w:tcW w:w="440" w:type="dxa"/>
            <w:vAlign w:val="bottom"/>
          </w:tcPr>
          <w:p w:rsidR="00B961B9" w:rsidRDefault="00B961B9">
            <w:pPr>
              <w:rPr>
                <w:sz w:val="23"/>
                <w:szCs w:val="23"/>
              </w:rPr>
            </w:pPr>
          </w:p>
        </w:tc>
        <w:tc>
          <w:tcPr>
            <w:tcW w:w="92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360" w:type="dxa"/>
            <w:vAlign w:val="bottom"/>
          </w:tcPr>
          <w:p w:rsidR="00B961B9" w:rsidRDefault="00B961B9">
            <w:pPr>
              <w:rPr>
                <w:sz w:val="23"/>
                <w:szCs w:val="23"/>
              </w:rPr>
            </w:pPr>
          </w:p>
        </w:tc>
        <w:tc>
          <w:tcPr>
            <w:tcW w:w="600" w:type="dxa"/>
            <w:vAlign w:val="bottom"/>
          </w:tcPr>
          <w:p w:rsidR="00B961B9" w:rsidRDefault="00B961B9">
            <w:pPr>
              <w:rPr>
                <w:sz w:val="23"/>
                <w:szCs w:val="23"/>
              </w:rPr>
            </w:pPr>
          </w:p>
        </w:tc>
        <w:tc>
          <w:tcPr>
            <w:tcW w:w="260" w:type="dxa"/>
            <w:vAlign w:val="bottom"/>
          </w:tcPr>
          <w:p w:rsidR="00B961B9" w:rsidRDefault="00B961B9">
            <w:pPr>
              <w:rPr>
                <w:sz w:val="23"/>
                <w:szCs w:val="23"/>
              </w:rPr>
            </w:pPr>
          </w:p>
        </w:tc>
        <w:tc>
          <w:tcPr>
            <w:tcW w:w="122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80"/>
        </w:trPr>
        <w:tc>
          <w:tcPr>
            <w:tcW w:w="920" w:type="dxa"/>
            <w:tcBorders>
              <w:left w:val="single" w:sz="8" w:space="0" w:color="auto"/>
              <w:bottom w:val="single" w:sz="8" w:space="0" w:color="auto"/>
              <w:right w:val="single" w:sz="8" w:space="0" w:color="auto"/>
            </w:tcBorders>
            <w:vAlign w:val="bottom"/>
          </w:tcPr>
          <w:p w:rsidR="00B961B9" w:rsidRDefault="00B961B9">
            <w:pPr>
              <w:rPr>
                <w:sz w:val="6"/>
                <w:szCs w:val="6"/>
              </w:rPr>
            </w:pPr>
          </w:p>
        </w:tc>
        <w:tc>
          <w:tcPr>
            <w:tcW w:w="2500" w:type="dxa"/>
            <w:tcBorders>
              <w:bottom w:val="single" w:sz="8" w:space="0" w:color="auto"/>
            </w:tcBorders>
            <w:vAlign w:val="bottom"/>
          </w:tcPr>
          <w:p w:rsidR="00B961B9" w:rsidRDefault="00B961B9">
            <w:pPr>
              <w:rPr>
                <w:sz w:val="6"/>
                <w:szCs w:val="6"/>
              </w:rPr>
            </w:pPr>
          </w:p>
        </w:tc>
        <w:tc>
          <w:tcPr>
            <w:tcW w:w="1860" w:type="dxa"/>
            <w:tcBorders>
              <w:bottom w:val="single" w:sz="8" w:space="0" w:color="auto"/>
              <w:right w:val="single" w:sz="8" w:space="0" w:color="auto"/>
            </w:tcBorders>
            <w:vAlign w:val="bottom"/>
          </w:tcPr>
          <w:p w:rsidR="00B961B9" w:rsidRDefault="00B961B9">
            <w:pPr>
              <w:rPr>
                <w:sz w:val="6"/>
                <w:szCs w:val="6"/>
              </w:rPr>
            </w:pPr>
          </w:p>
        </w:tc>
        <w:tc>
          <w:tcPr>
            <w:tcW w:w="1680" w:type="dxa"/>
            <w:tcBorders>
              <w:bottom w:val="single" w:sz="8" w:space="0" w:color="auto"/>
              <w:right w:val="single" w:sz="8" w:space="0" w:color="auto"/>
            </w:tcBorders>
            <w:vAlign w:val="bottom"/>
          </w:tcPr>
          <w:p w:rsidR="00B961B9" w:rsidRDefault="00B961B9">
            <w:pPr>
              <w:rPr>
                <w:sz w:val="6"/>
                <w:szCs w:val="6"/>
              </w:rPr>
            </w:pPr>
          </w:p>
        </w:tc>
        <w:tc>
          <w:tcPr>
            <w:tcW w:w="1360" w:type="dxa"/>
            <w:tcBorders>
              <w:bottom w:val="single" w:sz="8" w:space="0" w:color="auto"/>
            </w:tcBorders>
            <w:vAlign w:val="bottom"/>
          </w:tcPr>
          <w:p w:rsidR="00B961B9" w:rsidRDefault="00B961B9">
            <w:pPr>
              <w:rPr>
                <w:sz w:val="6"/>
                <w:szCs w:val="6"/>
              </w:rPr>
            </w:pPr>
          </w:p>
        </w:tc>
        <w:tc>
          <w:tcPr>
            <w:tcW w:w="1000" w:type="dxa"/>
            <w:tcBorders>
              <w:bottom w:val="single" w:sz="8" w:space="0" w:color="auto"/>
            </w:tcBorders>
            <w:vAlign w:val="bottom"/>
          </w:tcPr>
          <w:p w:rsidR="00B961B9" w:rsidRDefault="00B961B9">
            <w:pPr>
              <w:rPr>
                <w:sz w:val="6"/>
                <w:szCs w:val="6"/>
              </w:rPr>
            </w:pPr>
          </w:p>
        </w:tc>
        <w:tc>
          <w:tcPr>
            <w:tcW w:w="1180" w:type="dxa"/>
            <w:tcBorders>
              <w:bottom w:val="single" w:sz="8" w:space="0" w:color="auto"/>
            </w:tcBorders>
            <w:vAlign w:val="bottom"/>
          </w:tcPr>
          <w:p w:rsidR="00B961B9" w:rsidRDefault="00B961B9">
            <w:pPr>
              <w:rPr>
                <w:sz w:val="6"/>
                <w:szCs w:val="6"/>
              </w:rPr>
            </w:pPr>
          </w:p>
        </w:tc>
        <w:tc>
          <w:tcPr>
            <w:tcW w:w="440" w:type="dxa"/>
            <w:tcBorders>
              <w:bottom w:val="single" w:sz="8" w:space="0" w:color="auto"/>
            </w:tcBorders>
            <w:vAlign w:val="bottom"/>
          </w:tcPr>
          <w:p w:rsidR="00B961B9" w:rsidRDefault="00B961B9">
            <w:pPr>
              <w:rPr>
                <w:sz w:val="6"/>
                <w:szCs w:val="6"/>
              </w:rPr>
            </w:pPr>
          </w:p>
        </w:tc>
        <w:tc>
          <w:tcPr>
            <w:tcW w:w="920" w:type="dxa"/>
            <w:tcBorders>
              <w:bottom w:val="single" w:sz="8" w:space="0" w:color="auto"/>
            </w:tcBorders>
            <w:vAlign w:val="bottom"/>
          </w:tcPr>
          <w:p w:rsidR="00B961B9" w:rsidRDefault="00B961B9">
            <w:pPr>
              <w:rPr>
                <w:sz w:val="6"/>
                <w:szCs w:val="6"/>
              </w:rPr>
            </w:pPr>
          </w:p>
        </w:tc>
        <w:tc>
          <w:tcPr>
            <w:tcW w:w="560" w:type="dxa"/>
            <w:tcBorders>
              <w:bottom w:val="single" w:sz="8" w:space="0" w:color="auto"/>
            </w:tcBorders>
            <w:vAlign w:val="bottom"/>
          </w:tcPr>
          <w:p w:rsidR="00B961B9" w:rsidRDefault="00B961B9">
            <w:pPr>
              <w:rPr>
                <w:sz w:val="6"/>
                <w:szCs w:val="6"/>
              </w:rPr>
            </w:pPr>
          </w:p>
        </w:tc>
        <w:tc>
          <w:tcPr>
            <w:tcW w:w="360" w:type="dxa"/>
            <w:tcBorders>
              <w:bottom w:val="single" w:sz="8" w:space="0" w:color="auto"/>
            </w:tcBorders>
            <w:vAlign w:val="bottom"/>
          </w:tcPr>
          <w:p w:rsidR="00B961B9" w:rsidRDefault="00B961B9">
            <w:pPr>
              <w:rPr>
                <w:sz w:val="6"/>
                <w:szCs w:val="6"/>
              </w:rPr>
            </w:pPr>
          </w:p>
        </w:tc>
        <w:tc>
          <w:tcPr>
            <w:tcW w:w="600" w:type="dxa"/>
            <w:tcBorders>
              <w:bottom w:val="single" w:sz="8" w:space="0" w:color="auto"/>
            </w:tcBorders>
            <w:vAlign w:val="bottom"/>
          </w:tcPr>
          <w:p w:rsidR="00B961B9" w:rsidRDefault="00B961B9">
            <w:pPr>
              <w:rPr>
                <w:sz w:val="6"/>
                <w:szCs w:val="6"/>
              </w:rPr>
            </w:pPr>
          </w:p>
        </w:tc>
        <w:tc>
          <w:tcPr>
            <w:tcW w:w="260" w:type="dxa"/>
            <w:tcBorders>
              <w:bottom w:val="single" w:sz="8" w:space="0" w:color="auto"/>
            </w:tcBorders>
            <w:vAlign w:val="bottom"/>
          </w:tcPr>
          <w:p w:rsidR="00B961B9" w:rsidRDefault="00B961B9">
            <w:pPr>
              <w:rPr>
                <w:sz w:val="6"/>
                <w:szCs w:val="6"/>
              </w:rPr>
            </w:pPr>
          </w:p>
        </w:tc>
        <w:tc>
          <w:tcPr>
            <w:tcW w:w="1220" w:type="dxa"/>
            <w:tcBorders>
              <w:bottom w:val="single" w:sz="8" w:space="0" w:color="auto"/>
              <w:right w:val="single" w:sz="8" w:space="0" w:color="auto"/>
            </w:tcBorders>
            <w:vAlign w:val="bottom"/>
          </w:tcPr>
          <w:p w:rsidR="00B961B9" w:rsidRDefault="00B961B9">
            <w:pPr>
              <w:rPr>
                <w:sz w:val="6"/>
                <w:szCs w:val="6"/>
              </w:rPr>
            </w:pP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27" w:left="560" w:header="0" w:footer="0" w:gutter="0"/>
          <w:cols w:space="720" w:equalWidth="0">
            <w:col w:w="14860"/>
          </w:cols>
        </w:sectPr>
      </w:pPr>
    </w:p>
    <w:tbl>
      <w:tblPr>
        <w:tblW w:w="0" w:type="auto"/>
        <w:tblLayout w:type="fixed"/>
        <w:tblCellMar>
          <w:left w:w="0" w:type="dxa"/>
          <w:right w:w="0" w:type="dxa"/>
        </w:tblCellMar>
        <w:tblLook w:val="04A0" w:firstRow="1" w:lastRow="0" w:firstColumn="1" w:lastColumn="0" w:noHBand="0" w:noVBand="1"/>
      </w:tblPr>
      <w:tblGrid>
        <w:gridCol w:w="900"/>
        <w:gridCol w:w="4380"/>
        <w:gridCol w:w="1680"/>
        <w:gridCol w:w="7900"/>
      </w:tblGrid>
      <w:tr w:rsidR="00B961B9">
        <w:trPr>
          <w:trHeight w:val="369"/>
        </w:trPr>
        <w:tc>
          <w:tcPr>
            <w:tcW w:w="900" w:type="dxa"/>
            <w:tcBorders>
              <w:top w:val="single" w:sz="8" w:space="0" w:color="auto"/>
            </w:tcBorders>
            <w:vAlign w:val="bottom"/>
          </w:tcPr>
          <w:p w:rsidR="00B961B9" w:rsidRDefault="006E0B6D">
            <w:pPr>
              <w:ind w:right="420"/>
              <w:jc w:val="right"/>
              <w:rPr>
                <w:sz w:val="20"/>
                <w:szCs w:val="20"/>
              </w:rPr>
            </w:pPr>
            <w:r>
              <w:rPr>
                <w:rFonts w:eastAsia="Times New Roman"/>
                <w:b/>
                <w:bCs/>
                <w:sz w:val="24"/>
                <w:szCs w:val="24"/>
              </w:rPr>
              <w:lastRenderedPageBreak/>
              <w:t>10</w:t>
            </w:r>
          </w:p>
        </w:tc>
        <w:tc>
          <w:tcPr>
            <w:tcW w:w="4380" w:type="dxa"/>
            <w:tcBorders>
              <w:top w:val="single" w:sz="8" w:space="0" w:color="auto"/>
              <w:bottom w:val="single" w:sz="8" w:space="0" w:color="auto"/>
              <w:right w:val="single" w:sz="8" w:space="0" w:color="auto"/>
            </w:tcBorders>
            <w:vAlign w:val="bottom"/>
          </w:tcPr>
          <w:p w:rsidR="00B961B9" w:rsidRDefault="006E0B6D">
            <w:pPr>
              <w:ind w:left="120"/>
              <w:rPr>
                <w:sz w:val="20"/>
                <w:szCs w:val="20"/>
              </w:rPr>
            </w:pPr>
            <w:r>
              <w:rPr>
                <w:rFonts w:eastAsia="Times New Roman"/>
                <w:sz w:val="24"/>
                <w:szCs w:val="24"/>
              </w:rPr>
              <w:t>Итоговое повторение</w:t>
            </w:r>
          </w:p>
        </w:tc>
        <w:tc>
          <w:tcPr>
            <w:tcW w:w="1680" w:type="dxa"/>
            <w:tcBorders>
              <w:top w:val="single" w:sz="8" w:space="0" w:color="auto"/>
              <w:bottom w:val="single" w:sz="8" w:space="0" w:color="auto"/>
              <w:right w:val="single" w:sz="8" w:space="0" w:color="auto"/>
            </w:tcBorders>
            <w:vAlign w:val="bottom"/>
          </w:tcPr>
          <w:p w:rsidR="00B961B9" w:rsidRDefault="006E0B6D">
            <w:pPr>
              <w:ind w:right="680"/>
              <w:jc w:val="right"/>
              <w:rPr>
                <w:sz w:val="20"/>
                <w:szCs w:val="20"/>
              </w:rPr>
            </w:pPr>
            <w:r>
              <w:rPr>
                <w:rFonts w:eastAsia="Times New Roman"/>
                <w:sz w:val="24"/>
                <w:szCs w:val="24"/>
              </w:rPr>
              <w:t>9</w:t>
            </w:r>
          </w:p>
        </w:tc>
        <w:tc>
          <w:tcPr>
            <w:tcW w:w="7900" w:type="dxa"/>
            <w:tcBorders>
              <w:top w:val="single" w:sz="8" w:space="0" w:color="auto"/>
              <w:bottom w:val="single" w:sz="8" w:space="0" w:color="auto"/>
            </w:tcBorders>
            <w:vAlign w:val="bottom"/>
          </w:tcPr>
          <w:p w:rsidR="00B961B9" w:rsidRDefault="00B961B9">
            <w:pPr>
              <w:rPr>
                <w:sz w:val="24"/>
                <w:szCs w:val="24"/>
              </w:rPr>
            </w:pPr>
          </w:p>
        </w:tc>
      </w:tr>
    </w:tbl>
    <w:p w:rsidR="00B961B9" w:rsidRDefault="006E0B6D">
      <w:pPr>
        <w:numPr>
          <w:ilvl w:val="0"/>
          <w:numId w:val="33"/>
        </w:numPr>
        <w:tabs>
          <w:tab w:val="left" w:pos="1020"/>
        </w:tabs>
        <w:spacing w:line="180" w:lineRule="auto"/>
        <w:ind w:left="1020" w:hanging="903"/>
        <w:rPr>
          <w:rFonts w:eastAsia="Times New Roman"/>
          <w:b/>
          <w:bCs/>
          <w:sz w:val="37"/>
          <w:szCs w:val="37"/>
          <w:vertAlign w:val="subscript"/>
        </w:rPr>
      </w:pPr>
      <w:r>
        <w:rPr>
          <w:rFonts w:eastAsia="Times New Roman"/>
          <w:b/>
          <w:bCs/>
          <w:noProof/>
          <w:sz w:val="23"/>
          <w:szCs w:val="23"/>
        </w:rPr>
        <mc:AlternateContent>
          <mc:Choice Requires="wps">
            <w:drawing>
              <wp:anchor distT="0" distB="0" distL="114300" distR="114300" simplePos="0" relativeHeight="251682816" behindDoc="1" locked="0" layoutInCell="0" allowOverlap="1">
                <wp:simplePos x="0" y="0"/>
                <wp:positionH relativeFrom="page">
                  <wp:posOffset>356235</wp:posOffset>
                </wp:positionH>
                <wp:positionV relativeFrom="page">
                  <wp:posOffset>956945</wp:posOffset>
                </wp:positionV>
                <wp:extent cx="57658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5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05pt,75.35pt" to="73.45pt,75.35pt" o:allowincell="f" strokecolor="#000000" strokeweight="0.4799pt">
                <w10:wrap anchorx="page" anchory="page"/>
              </v:line>
            </w:pict>
          </mc:Fallback>
        </mc:AlternateContent>
      </w:r>
      <w:r>
        <w:rPr>
          <w:rFonts w:eastAsia="Times New Roman"/>
          <w:b/>
          <w:bCs/>
          <w:noProof/>
          <w:sz w:val="23"/>
          <w:szCs w:val="23"/>
        </w:rPr>
        <mc:AlternateContent>
          <mc:Choice Requires="wps">
            <w:drawing>
              <wp:anchor distT="0" distB="0" distL="114300" distR="114300" simplePos="0" relativeHeight="251683840" behindDoc="1" locked="0" layoutInCell="0" allowOverlap="1">
                <wp:simplePos x="0" y="0"/>
                <wp:positionH relativeFrom="page">
                  <wp:posOffset>359410</wp:posOffset>
                </wp:positionH>
                <wp:positionV relativeFrom="page">
                  <wp:posOffset>719455</wp:posOffset>
                </wp:positionV>
                <wp:extent cx="0" cy="637286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72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3pt,56.65pt" to="28.3pt,558.45pt" o:allowincell="f" strokecolor="#000000" strokeweight="0.4799pt">
                <w10:wrap anchorx="page" anchory="page"/>
              </v:line>
            </w:pict>
          </mc:Fallback>
        </mc:AlternateContent>
      </w:r>
      <w:r>
        <w:rPr>
          <w:rFonts w:eastAsia="Times New Roman"/>
          <w:b/>
          <w:bCs/>
          <w:noProof/>
          <w:sz w:val="23"/>
          <w:szCs w:val="23"/>
        </w:rPr>
        <mc:AlternateContent>
          <mc:Choice Requires="wps">
            <w:drawing>
              <wp:anchor distT="0" distB="0" distL="114300" distR="114300" simplePos="0" relativeHeight="251684864" behindDoc="1" locked="0" layoutInCell="0" allowOverlap="1">
                <wp:simplePos x="0" y="0"/>
                <wp:positionH relativeFrom="page">
                  <wp:posOffset>929640</wp:posOffset>
                </wp:positionH>
                <wp:positionV relativeFrom="page">
                  <wp:posOffset>719455</wp:posOffset>
                </wp:positionV>
                <wp:extent cx="0" cy="637286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72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3.2pt,56.65pt" to="73.2pt,558.45pt" o:allowincell="f" strokecolor="#000000" strokeweight="0.4799pt">
                <w10:wrap anchorx="page" anchory="page"/>
              </v:line>
            </w:pict>
          </mc:Fallback>
        </mc:AlternateContent>
      </w:r>
      <w:r>
        <w:rPr>
          <w:rFonts w:eastAsia="Times New Roman"/>
          <w:b/>
          <w:bCs/>
          <w:noProof/>
          <w:sz w:val="23"/>
          <w:szCs w:val="23"/>
        </w:rPr>
        <mc:AlternateContent>
          <mc:Choice Requires="wps">
            <w:drawing>
              <wp:anchor distT="0" distB="0" distL="114300" distR="114300" simplePos="0" relativeHeight="251685888" behindDoc="1" locked="0" layoutInCell="0" allowOverlap="1">
                <wp:simplePos x="0" y="0"/>
                <wp:positionH relativeFrom="page">
                  <wp:posOffset>9783445</wp:posOffset>
                </wp:positionH>
                <wp:positionV relativeFrom="page">
                  <wp:posOffset>719455</wp:posOffset>
                </wp:positionV>
                <wp:extent cx="0" cy="637286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7286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0.35pt,56.65pt" to="770.35pt,558.45pt" o:allowincell="f" strokecolor="#000000" strokeweight="0.48pt">
                <w10:wrap anchorx="page" anchory="page"/>
              </v:line>
            </w:pict>
          </mc:Fallback>
        </mc:AlternateContent>
      </w:r>
      <w:r>
        <w:rPr>
          <w:rFonts w:eastAsia="Times New Roman"/>
          <w:b/>
          <w:bCs/>
          <w:sz w:val="23"/>
          <w:szCs w:val="23"/>
        </w:rPr>
        <w:t>Геометрия 70 часов</w:t>
      </w:r>
    </w:p>
    <w:p w:rsidR="00B961B9" w:rsidRDefault="00B961B9">
      <w:pPr>
        <w:spacing w:line="39"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420"/>
        <w:gridCol w:w="440"/>
        <w:gridCol w:w="4420"/>
        <w:gridCol w:w="520"/>
        <w:gridCol w:w="1160"/>
        <w:gridCol w:w="7900"/>
        <w:gridCol w:w="20"/>
      </w:tblGrid>
      <w:tr w:rsidR="00B961B9">
        <w:trPr>
          <w:trHeight w:val="264"/>
        </w:trPr>
        <w:tc>
          <w:tcPr>
            <w:tcW w:w="420" w:type="dxa"/>
            <w:vMerge w:val="restart"/>
            <w:tcBorders>
              <w:top w:val="single" w:sz="8" w:space="0" w:color="auto"/>
            </w:tcBorders>
            <w:vAlign w:val="bottom"/>
          </w:tcPr>
          <w:p w:rsidR="00B961B9" w:rsidRDefault="006E0B6D">
            <w:pPr>
              <w:jc w:val="right"/>
              <w:rPr>
                <w:sz w:val="20"/>
                <w:szCs w:val="20"/>
              </w:rPr>
            </w:pPr>
            <w:r>
              <w:rPr>
                <w:rFonts w:eastAsia="Times New Roman"/>
                <w:b/>
                <w:bCs/>
                <w:sz w:val="24"/>
                <w:szCs w:val="24"/>
              </w:rPr>
              <w:t>10</w:t>
            </w:r>
          </w:p>
        </w:tc>
        <w:tc>
          <w:tcPr>
            <w:tcW w:w="440" w:type="dxa"/>
            <w:tcBorders>
              <w:top w:val="single" w:sz="8" w:space="0" w:color="auto"/>
            </w:tcBorders>
            <w:vAlign w:val="bottom"/>
          </w:tcPr>
          <w:p w:rsidR="00B961B9" w:rsidRDefault="00B961B9"/>
        </w:tc>
        <w:tc>
          <w:tcPr>
            <w:tcW w:w="4420" w:type="dxa"/>
            <w:vMerge w:val="restart"/>
            <w:tcBorders>
              <w:top w:val="single" w:sz="8" w:space="0" w:color="auto"/>
              <w:right w:val="single" w:sz="8" w:space="0" w:color="auto"/>
            </w:tcBorders>
            <w:vAlign w:val="bottom"/>
          </w:tcPr>
          <w:p w:rsidR="00B961B9" w:rsidRDefault="006E0B6D">
            <w:pPr>
              <w:ind w:left="160"/>
              <w:rPr>
                <w:sz w:val="20"/>
                <w:szCs w:val="20"/>
              </w:rPr>
            </w:pPr>
            <w:r>
              <w:rPr>
                <w:rFonts w:eastAsia="Times New Roman"/>
                <w:sz w:val="24"/>
                <w:szCs w:val="24"/>
              </w:rPr>
              <w:t>Некоторые сведения из планиметрии</w:t>
            </w:r>
          </w:p>
        </w:tc>
        <w:tc>
          <w:tcPr>
            <w:tcW w:w="520" w:type="dxa"/>
            <w:tcBorders>
              <w:top w:val="single" w:sz="8" w:space="0" w:color="auto"/>
            </w:tcBorders>
            <w:vAlign w:val="bottom"/>
          </w:tcPr>
          <w:p w:rsidR="00B961B9" w:rsidRDefault="00B961B9"/>
        </w:tc>
        <w:tc>
          <w:tcPr>
            <w:tcW w:w="1160" w:type="dxa"/>
            <w:vMerge w:val="restart"/>
            <w:tcBorders>
              <w:top w:val="single" w:sz="8" w:space="0" w:color="auto"/>
              <w:right w:val="single" w:sz="8" w:space="0" w:color="auto"/>
            </w:tcBorders>
            <w:vAlign w:val="bottom"/>
          </w:tcPr>
          <w:p w:rsidR="00B961B9" w:rsidRDefault="006E0B6D">
            <w:pPr>
              <w:ind w:right="620"/>
              <w:jc w:val="right"/>
              <w:rPr>
                <w:sz w:val="20"/>
                <w:szCs w:val="20"/>
              </w:rPr>
            </w:pPr>
            <w:r>
              <w:rPr>
                <w:rFonts w:eastAsia="Times New Roman"/>
                <w:sz w:val="24"/>
                <w:szCs w:val="24"/>
              </w:rPr>
              <w:t>10</w:t>
            </w:r>
          </w:p>
        </w:tc>
        <w:tc>
          <w:tcPr>
            <w:tcW w:w="7900" w:type="dxa"/>
            <w:tcBorders>
              <w:top w:val="single" w:sz="8" w:space="0" w:color="auto"/>
            </w:tcBorders>
            <w:vAlign w:val="bottom"/>
          </w:tcPr>
          <w:p w:rsidR="00B961B9" w:rsidRDefault="006E0B6D">
            <w:pPr>
              <w:spacing w:line="264" w:lineRule="exact"/>
              <w:ind w:left="100"/>
              <w:rPr>
                <w:sz w:val="20"/>
                <w:szCs w:val="20"/>
              </w:rPr>
            </w:pPr>
            <w:r>
              <w:rPr>
                <w:rFonts w:eastAsia="Times New Roman"/>
                <w:sz w:val="24"/>
                <w:szCs w:val="24"/>
              </w:rPr>
              <w:t>Формулировать  и  доказывать  теоремы  об  угле  между  касательной  и</w:t>
            </w:r>
          </w:p>
        </w:tc>
        <w:tc>
          <w:tcPr>
            <w:tcW w:w="0" w:type="dxa"/>
            <w:vAlign w:val="bottom"/>
          </w:tcPr>
          <w:p w:rsidR="00B961B9" w:rsidRDefault="00B961B9">
            <w:pPr>
              <w:rPr>
                <w:sz w:val="1"/>
                <w:szCs w:val="1"/>
              </w:rPr>
            </w:pPr>
          </w:p>
        </w:tc>
      </w:tr>
      <w:tr w:rsidR="00B961B9">
        <w:trPr>
          <w:trHeight w:val="91"/>
        </w:trPr>
        <w:tc>
          <w:tcPr>
            <w:tcW w:w="420" w:type="dxa"/>
            <w:vMerge/>
            <w:vAlign w:val="bottom"/>
          </w:tcPr>
          <w:p w:rsidR="00B961B9" w:rsidRDefault="00B961B9">
            <w:pPr>
              <w:rPr>
                <w:sz w:val="7"/>
                <w:szCs w:val="7"/>
              </w:rPr>
            </w:pPr>
          </w:p>
        </w:tc>
        <w:tc>
          <w:tcPr>
            <w:tcW w:w="440" w:type="dxa"/>
            <w:vAlign w:val="bottom"/>
          </w:tcPr>
          <w:p w:rsidR="00B961B9" w:rsidRDefault="00B961B9">
            <w:pPr>
              <w:rPr>
                <w:sz w:val="7"/>
                <w:szCs w:val="7"/>
              </w:rPr>
            </w:pPr>
          </w:p>
        </w:tc>
        <w:tc>
          <w:tcPr>
            <w:tcW w:w="4420" w:type="dxa"/>
            <w:vMerge/>
            <w:tcBorders>
              <w:right w:val="single" w:sz="8" w:space="0" w:color="auto"/>
            </w:tcBorders>
            <w:vAlign w:val="bottom"/>
          </w:tcPr>
          <w:p w:rsidR="00B961B9" w:rsidRDefault="00B961B9">
            <w:pPr>
              <w:rPr>
                <w:sz w:val="7"/>
                <w:szCs w:val="7"/>
              </w:rPr>
            </w:pPr>
          </w:p>
        </w:tc>
        <w:tc>
          <w:tcPr>
            <w:tcW w:w="520" w:type="dxa"/>
            <w:vAlign w:val="bottom"/>
          </w:tcPr>
          <w:p w:rsidR="00B961B9" w:rsidRDefault="00B961B9">
            <w:pPr>
              <w:rPr>
                <w:sz w:val="7"/>
                <w:szCs w:val="7"/>
              </w:rPr>
            </w:pPr>
          </w:p>
        </w:tc>
        <w:tc>
          <w:tcPr>
            <w:tcW w:w="1160" w:type="dxa"/>
            <w:vMerge/>
            <w:tcBorders>
              <w:right w:val="single" w:sz="8" w:space="0" w:color="auto"/>
            </w:tcBorders>
            <w:vAlign w:val="bottom"/>
          </w:tcPr>
          <w:p w:rsidR="00B961B9" w:rsidRDefault="00B961B9">
            <w:pPr>
              <w:rPr>
                <w:sz w:val="7"/>
                <w:szCs w:val="7"/>
              </w:rPr>
            </w:pPr>
          </w:p>
        </w:tc>
        <w:tc>
          <w:tcPr>
            <w:tcW w:w="7900" w:type="dxa"/>
            <w:vMerge w:val="restart"/>
            <w:vAlign w:val="bottom"/>
          </w:tcPr>
          <w:p w:rsidR="00B961B9" w:rsidRDefault="006E0B6D">
            <w:pPr>
              <w:spacing w:line="273" w:lineRule="exact"/>
              <w:ind w:left="100"/>
              <w:rPr>
                <w:sz w:val="20"/>
                <w:szCs w:val="20"/>
              </w:rPr>
            </w:pPr>
            <w:r>
              <w:rPr>
                <w:rFonts w:eastAsia="Times New Roman"/>
                <w:sz w:val="24"/>
                <w:szCs w:val="24"/>
              </w:rPr>
              <w:t>хордой, об отрезках пересекающихся хорд, о квадрате касательной; вы-</w:t>
            </w:r>
          </w:p>
        </w:tc>
        <w:tc>
          <w:tcPr>
            <w:tcW w:w="0" w:type="dxa"/>
            <w:vAlign w:val="bottom"/>
          </w:tcPr>
          <w:p w:rsidR="00B961B9" w:rsidRDefault="00B961B9">
            <w:pPr>
              <w:rPr>
                <w:sz w:val="1"/>
                <w:szCs w:val="1"/>
              </w:rPr>
            </w:pPr>
          </w:p>
        </w:tc>
      </w:tr>
      <w:tr w:rsidR="00B961B9">
        <w:trPr>
          <w:trHeight w:val="182"/>
        </w:trPr>
        <w:tc>
          <w:tcPr>
            <w:tcW w:w="420" w:type="dxa"/>
            <w:vAlign w:val="bottom"/>
          </w:tcPr>
          <w:p w:rsidR="00B961B9" w:rsidRDefault="00B961B9">
            <w:pPr>
              <w:rPr>
                <w:sz w:val="15"/>
                <w:szCs w:val="15"/>
              </w:rPr>
            </w:pPr>
          </w:p>
        </w:tc>
        <w:tc>
          <w:tcPr>
            <w:tcW w:w="440" w:type="dxa"/>
            <w:vAlign w:val="bottom"/>
          </w:tcPr>
          <w:p w:rsidR="00B961B9" w:rsidRDefault="00B961B9">
            <w:pPr>
              <w:rPr>
                <w:sz w:val="15"/>
                <w:szCs w:val="15"/>
              </w:rPr>
            </w:pPr>
          </w:p>
        </w:tc>
        <w:tc>
          <w:tcPr>
            <w:tcW w:w="4420" w:type="dxa"/>
            <w:tcBorders>
              <w:right w:val="single" w:sz="8" w:space="0" w:color="auto"/>
            </w:tcBorders>
            <w:vAlign w:val="bottom"/>
          </w:tcPr>
          <w:p w:rsidR="00B961B9" w:rsidRDefault="00B961B9">
            <w:pPr>
              <w:rPr>
                <w:sz w:val="15"/>
                <w:szCs w:val="15"/>
              </w:rPr>
            </w:pPr>
          </w:p>
        </w:tc>
        <w:tc>
          <w:tcPr>
            <w:tcW w:w="520" w:type="dxa"/>
            <w:vAlign w:val="bottom"/>
          </w:tcPr>
          <w:p w:rsidR="00B961B9" w:rsidRDefault="00B961B9">
            <w:pPr>
              <w:rPr>
                <w:sz w:val="15"/>
                <w:szCs w:val="15"/>
              </w:rPr>
            </w:pPr>
          </w:p>
        </w:tc>
        <w:tc>
          <w:tcPr>
            <w:tcW w:w="1160" w:type="dxa"/>
            <w:tcBorders>
              <w:right w:val="single" w:sz="8" w:space="0" w:color="auto"/>
            </w:tcBorders>
            <w:vAlign w:val="bottom"/>
          </w:tcPr>
          <w:p w:rsidR="00B961B9" w:rsidRDefault="00B961B9">
            <w:pPr>
              <w:rPr>
                <w:sz w:val="15"/>
                <w:szCs w:val="15"/>
              </w:rPr>
            </w:pPr>
          </w:p>
        </w:tc>
        <w:tc>
          <w:tcPr>
            <w:tcW w:w="7900" w:type="dxa"/>
            <w:vMerge/>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водить формулы для вычисления углов между двумя пересекающимися</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4" w:lineRule="exact"/>
              <w:ind w:left="100"/>
              <w:rPr>
                <w:sz w:val="20"/>
                <w:szCs w:val="20"/>
              </w:rPr>
            </w:pPr>
            <w:r>
              <w:rPr>
                <w:rFonts w:eastAsia="Times New Roman"/>
                <w:sz w:val="24"/>
                <w:szCs w:val="24"/>
              </w:rPr>
              <w:t>хордами,  между  двумя  секущими,  проведёнными  из  одной  точки;</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формулировать  и  доказывать  утверждения  о  свойствах  и  признаках</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3" w:lineRule="exact"/>
              <w:ind w:left="100"/>
              <w:rPr>
                <w:sz w:val="20"/>
                <w:szCs w:val="20"/>
              </w:rPr>
            </w:pPr>
            <w:r>
              <w:rPr>
                <w:rFonts w:eastAsia="Times New Roman"/>
                <w:sz w:val="24"/>
                <w:szCs w:val="24"/>
              </w:rPr>
              <w:t>вписанного   и   описанного   четырёхугольников;   решать   задачи   с</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использованием изученных теорем и формул.</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4" w:lineRule="exact"/>
              <w:ind w:left="100"/>
              <w:rPr>
                <w:sz w:val="20"/>
                <w:szCs w:val="20"/>
              </w:rPr>
            </w:pPr>
            <w:r>
              <w:rPr>
                <w:rFonts w:eastAsia="Times New Roman"/>
                <w:sz w:val="24"/>
                <w:szCs w:val="24"/>
              </w:rPr>
              <w:t>Выводить формулы, выражающие медиану и биссектрису треугольника</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через его стороны, а также различные формулы площади треугольника;</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3" w:lineRule="exact"/>
              <w:ind w:left="100"/>
              <w:rPr>
                <w:sz w:val="20"/>
                <w:szCs w:val="20"/>
              </w:rPr>
            </w:pPr>
            <w:r>
              <w:rPr>
                <w:rFonts w:eastAsia="Times New Roman"/>
                <w:sz w:val="24"/>
                <w:szCs w:val="24"/>
              </w:rPr>
              <w:t>формулировать  и  доказывать  утверждения  об  окружности  и  прямой</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Эйлера; решать задачи, используя выведенные формулы.</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4" w:lineRule="exact"/>
              <w:ind w:left="100"/>
              <w:rPr>
                <w:sz w:val="20"/>
                <w:szCs w:val="20"/>
              </w:rPr>
            </w:pPr>
            <w:r>
              <w:rPr>
                <w:rFonts w:eastAsia="Times New Roman"/>
                <w:sz w:val="24"/>
                <w:szCs w:val="24"/>
              </w:rPr>
              <w:t>Формулировать и доказывать теоремы Менелая и Чевы и использовать их</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при решении задач.</w:t>
            </w:r>
          </w:p>
        </w:tc>
        <w:tc>
          <w:tcPr>
            <w:tcW w:w="0" w:type="dxa"/>
            <w:vAlign w:val="bottom"/>
          </w:tcPr>
          <w:p w:rsidR="00B961B9" w:rsidRDefault="00B961B9">
            <w:pPr>
              <w:rPr>
                <w:sz w:val="1"/>
                <w:szCs w:val="1"/>
              </w:rPr>
            </w:pPr>
          </w:p>
        </w:tc>
      </w:tr>
      <w:tr w:rsidR="00B961B9">
        <w:trPr>
          <w:trHeight w:val="360"/>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Формулировать определения эллипса, гиперболы и параболы, выводить</w:t>
            </w:r>
          </w:p>
        </w:tc>
        <w:tc>
          <w:tcPr>
            <w:tcW w:w="0" w:type="dxa"/>
            <w:vAlign w:val="bottom"/>
          </w:tcPr>
          <w:p w:rsidR="00B961B9" w:rsidRDefault="00B961B9">
            <w:pPr>
              <w:rPr>
                <w:sz w:val="1"/>
                <w:szCs w:val="1"/>
              </w:rPr>
            </w:pPr>
          </w:p>
        </w:tc>
      </w:tr>
      <w:tr w:rsidR="00B961B9">
        <w:trPr>
          <w:trHeight w:val="360"/>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100"/>
              <w:rPr>
                <w:sz w:val="20"/>
                <w:szCs w:val="20"/>
              </w:rPr>
            </w:pPr>
            <w:r>
              <w:rPr>
                <w:rFonts w:eastAsia="Times New Roman"/>
                <w:sz w:val="24"/>
                <w:szCs w:val="24"/>
              </w:rPr>
              <w:t>их канонические уравнения и изображать эти кривые на рисунке</w:t>
            </w:r>
          </w:p>
        </w:tc>
        <w:tc>
          <w:tcPr>
            <w:tcW w:w="0" w:type="dxa"/>
            <w:vAlign w:val="bottom"/>
          </w:tcPr>
          <w:p w:rsidR="00B961B9" w:rsidRDefault="00B961B9">
            <w:pPr>
              <w:rPr>
                <w:sz w:val="1"/>
                <w:szCs w:val="1"/>
              </w:rPr>
            </w:pPr>
          </w:p>
        </w:tc>
      </w:tr>
      <w:tr w:rsidR="00B961B9">
        <w:trPr>
          <w:trHeight w:val="382"/>
        </w:trPr>
        <w:tc>
          <w:tcPr>
            <w:tcW w:w="420" w:type="dxa"/>
            <w:tcBorders>
              <w:bottom w:val="single" w:sz="8" w:space="0" w:color="auto"/>
            </w:tcBorders>
            <w:vAlign w:val="bottom"/>
          </w:tcPr>
          <w:p w:rsidR="00B961B9" w:rsidRDefault="00B961B9">
            <w:pPr>
              <w:rPr>
                <w:sz w:val="24"/>
                <w:szCs w:val="24"/>
              </w:rPr>
            </w:pPr>
          </w:p>
        </w:tc>
        <w:tc>
          <w:tcPr>
            <w:tcW w:w="440" w:type="dxa"/>
            <w:tcBorders>
              <w:bottom w:val="single" w:sz="8" w:space="0" w:color="auto"/>
            </w:tcBorders>
            <w:vAlign w:val="bottom"/>
          </w:tcPr>
          <w:p w:rsidR="00B961B9" w:rsidRDefault="00B961B9">
            <w:pPr>
              <w:rPr>
                <w:sz w:val="24"/>
                <w:szCs w:val="24"/>
              </w:rPr>
            </w:pPr>
          </w:p>
        </w:tc>
        <w:tc>
          <w:tcPr>
            <w:tcW w:w="4420" w:type="dxa"/>
            <w:tcBorders>
              <w:bottom w:val="single" w:sz="8" w:space="0" w:color="auto"/>
              <w:right w:val="single" w:sz="8" w:space="0" w:color="auto"/>
            </w:tcBorders>
            <w:vAlign w:val="bottom"/>
          </w:tcPr>
          <w:p w:rsidR="00B961B9" w:rsidRDefault="00B961B9">
            <w:pPr>
              <w:rPr>
                <w:sz w:val="24"/>
                <w:szCs w:val="24"/>
              </w:rPr>
            </w:pPr>
          </w:p>
        </w:tc>
        <w:tc>
          <w:tcPr>
            <w:tcW w:w="520" w:type="dxa"/>
            <w:tcBorders>
              <w:bottom w:val="single" w:sz="8" w:space="0" w:color="auto"/>
            </w:tcBorders>
            <w:vAlign w:val="bottom"/>
          </w:tcPr>
          <w:p w:rsidR="00B961B9" w:rsidRDefault="00B961B9">
            <w:pPr>
              <w:rPr>
                <w:sz w:val="24"/>
                <w:szCs w:val="24"/>
              </w:rPr>
            </w:pPr>
          </w:p>
        </w:tc>
        <w:tc>
          <w:tcPr>
            <w:tcW w:w="1160" w:type="dxa"/>
            <w:tcBorders>
              <w:bottom w:val="single" w:sz="8" w:space="0" w:color="auto"/>
              <w:right w:val="single" w:sz="8" w:space="0" w:color="auto"/>
            </w:tcBorders>
            <w:vAlign w:val="bottom"/>
          </w:tcPr>
          <w:p w:rsidR="00B961B9" w:rsidRDefault="00B961B9">
            <w:pPr>
              <w:rPr>
                <w:sz w:val="24"/>
                <w:szCs w:val="24"/>
              </w:rPr>
            </w:pPr>
          </w:p>
        </w:tc>
        <w:tc>
          <w:tcPr>
            <w:tcW w:w="7900" w:type="dxa"/>
            <w:tcBorders>
              <w:bottom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32"/>
        </w:trPr>
        <w:tc>
          <w:tcPr>
            <w:tcW w:w="420" w:type="dxa"/>
            <w:vAlign w:val="bottom"/>
          </w:tcPr>
          <w:p w:rsidR="00B961B9" w:rsidRDefault="00B961B9">
            <w:pPr>
              <w:rPr>
                <w:sz w:val="20"/>
                <w:szCs w:val="20"/>
              </w:rPr>
            </w:pPr>
          </w:p>
        </w:tc>
        <w:tc>
          <w:tcPr>
            <w:tcW w:w="440" w:type="dxa"/>
            <w:vMerge w:val="restart"/>
            <w:vAlign w:val="bottom"/>
          </w:tcPr>
          <w:p w:rsidR="00B961B9" w:rsidRDefault="006E0B6D">
            <w:pPr>
              <w:ind w:right="20"/>
              <w:jc w:val="right"/>
              <w:rPr>
                <w:sz w:val="20"/>
                <w:szCs w:val="20"/>
              </w:rPr>
            </w:pPr>
            <w:r>
              <w:rPr>
                <w:rFonts w:eastAsia="Times New Roman"/>
                <w:b/>
                <w:bCs/>
                <w:sz w:val="24"/>
                <w:szCs w:val="24"/>
              </w:rPr>
              <w:t>10</w:t>
            </w:r>
          </w:p>
        </w:tc>
        <w:tc>
          <w:tcPr>
            <w:tcW w:w="4420" w:type="dxa"/>
            <w:tcBorders>
              <w:right w:val="single" w:sz="8" w:space="0" w:color="auto"/>
            </w:tcBorders>
            <w:vAlign w:val="bottom"/>
          </w:tcPr>
          <w:p w:rsidR="00B961B9" w:rsidRDefault="006E0B6D">
            <w:pPr>
              <w:spacing w:line="232" w:lineRule="exact"/>
              <w:ind w:left="160"/>
              <w:rPr>
                <w:sz w:val="20"/>
                <w:szCs w:val="20"/>
              </w:rPr>
            </w:pPr>
            <w:r>
              <w:rPr>
                <w:rFonts w:eastAsia="Times New Roman"/>
                <w:sz w:val="24"/>
                <w:szCs w:val="24"/>
              </w:rPr>
              <w:t>Введение в стереометрию</w:t>
            </w:r>
          </w:p>
        </w:tc>
        <w:tc>
          <w:tcPr>
            <w:tcW w:w="520" w:type="dxa"/>
            <w:vAlign w:val="bottom"/>
          </w:tcPr>
          <w:p w:rsidR="00B961B9" w:rsidRDefault="00B961B9">
            <w:pPr>
              <w:rPr>
                <w:sz w:val="20"/>
                <w:szCs w:val="20"/>
              </w:rPr>
            </w:pPr>
          </w:p>
        </w:tc>
        <w:tc>
          <w:tcPr>
            <w:tcW w:w="1160" w:type="dxa"/>
            <w:tcBorders>
              <w:right w:val="single" w:sz="8" w:space="0" w:color="auto"/>
            </w:tcBorders>
            <w:vAlign w:val="bottom"/>
          </w:tcPr>
          <w:p w:rsidR="00B961B9" w:rsidRDefault="006E0B6D">
            <w:pPr>
              <w:spacing w:line="232" w:lineRule="exact"/>
              <w:ind w:right="680"/>
              <w:jc w:val="right"/>
              <w:rPr>
                <w:sz w:val="20"/>
                <w:szCs w:val="20"/>
              </w:rPr>
            </w:pPr>
            <w:r>
              <w:rPr>
                <w:rFonts w:eastAsia="Times New Roman"/>
                <w:sz w:val="24"/>
                <w:szCs w:val="24"/>
              </w:rPr>
              <w:t>4</w:t>
            </w:r>
          </w:p>
        </w:tc>
        <w:tc>
          <w:tcPr>
            <w:tcW w:w="7900" w:type="dxa"/>
            <w:vAlign w:val="bottom"/>
          </w:tcPr>
          <w:p w:rsidR="00B961B9" w:rsidRDefault="006E0B6D">
            <w:pPr>
              <w:spacing w:line="232" w:lineRule="exact"/>
              <w:ind w:left="280"/>
              <w:rPr>
                <w:sz w:val="20"/>
                <w:szCs w:val="20"/>
              </w:rPr>
            </w:pPr>
            <w:r>
              <w:rPr>
                <w:rFonts w:eastAsia="Times New Roman"/>
                <w:sz w:val="24"/>
                <w:szCs w:val="24"/>
              </w:rPr>
              <w:t>Перечислять основные понятия стереометрии.</w:t>
            </w:r>
          </w:p>
        </w:tc>
        <w:tc>
          <w:tcPr>
            <w:tcW w:w="0" w:type="dxa"/>
            <w:vAlign w:val="bottom"/>
          </w:tcPr>
          <w:p w:rsidR="00B961B9" w:rsidRDefault="00B961B9">
            <w:pPr>
              <w:rPr>
                <w:sz w:val="1"/>
                <w:szCs w:val="1"/>
              </w:rPr>
            </w:pPr>
          </w:p>
        </w:tc>
      </w:tr>
      <w:tr w:rsidR="00B961B9">
        <w:trPr>
          <w:trHeight w:val="115"/>
        </w:trPr>
        <w:tc>
          <w:tcPr>
            <w:tcW w:w="420" w:type="dxa"/>
            <w:vAlign w:val="bottom"/>
          </w:tcPr>
          <w:p w:rsidR="00B961B9" w:rsidRDefault="00B961B9">
            <w:pPr>
              <w:rPr>
                <w:sz w:val="9"/>
                <w:szCs w:val="9"/>
              </w:rPr>
            </w:pPr>
          </w:p>
        </w:tc>
        <w:tc>
          <w:tcPr>
            <w:tcW w:w="440" w:type="dxa"/>
            <w:vMerge/>
            <w:vAlign w:val="bottom"/>
          </w:tcPr>
          <w:p w:rsidR="00B961B9" w:rsidRDefault="00B961B9">
            <w:pPr>
              <w:rPr>
                <w:sz w:val="9"/>
                <w:szCs w:val="9"/>
              </w:rPr>
            </w:pPr>
          </w:p>
        </w:tc>
        <w:tc>
          <w:tcPr>
            <w:tcW w:w="4420" w:type="dxa"/>
            <w:tcBorders>
              <w:right w:val="single" w:sz="8" w:space="0" w:color="auto"/>
            </w:tcBorders>
            <w:vAlign w:val="bottom"/>
          </w:tcPr>
          <w:p w:rsidR="00B961B9" w:rsidRDefault="00B961B9">
            <w:pPr>
              <w:rPr>
                <w:sz w:val="9"/>
                <w:szCs w:val="9"/>
              </w:rPr>
            </w:pPr>
          </w:p>
        </w:tc>
        <w:tc>
          <w:tcPr>
            <w:tcW w:w="520" w:type="dxa"/>
            <w:vAlign w:val="bottom"/>
          </w:tcPr>
          <w:p w:rsidR="00B961B9" w:rsidRDefault="00B961B9">
            <w:pPr>
              <w:rPr>
                <w:sz w:val="9"/>
                <w:szCs w:val="9"/>
              </w:rPr>
            </w:pPr>
          </w:p>
        </w:tc>
        <w:tc>
          <w:tcPr>
            <w:tcW w:w="1160" w:type="dxa"/>
            <w:tcBorders>
              <w:right w:val="single" w:sz="8" w:space="0" w:color="auto"/>
            </w:tcBorders>
            <w:vAlign w:val="bottom"/>
          </w:tcPr>
          <w:p w:rsidR="00B961B9" w:rsidRDefault="00B961B9">
            <w:pPr>
              <w:rPr>
                <w:sz w:val="9"/>
                <w:szCs w:val="9"/>
              </w:rPr>
            </w:pPr>
          </w:p>
        </w:tc>
        <w:tc>
          <w:tcPr>
            <w:tcW w:w="7900" w:type="dxa"/>
            <w:vMerge w:val="restart"/>
            <w:vAlign w:val="bottom"/>
          </w:tcPr>
          <w:p w:rsidR="00B961B9" w:rsidRDefault="006E0B6D">
            <w:pPr>
              <w:spacing w:line="264" w:lineRule="exact"/>
              <w:ind w:left="280"/>
              <w:rPr>
                <w:sz w:val="20"/>
                <w:szCs w:val="20"/>
              </w:rPr>
            </w:pPr>
            <w:r>
              <w:rPr>
                <w:rFonts w:eastAsia="Times New Roman"/>
                <w:sz w:val="24"/>
                <w:szCs w:val="24"/>
              </w:rPr>
              <w:t>Описывать основные понятия стереометрии (точка, прямая, плоскость).</w:t>
            </w:r>
          </w:p>
        </w:tc>
        <w:tc>
          <w:tcPr>
            <w:tcW w:w="0" w:type="dxa"/>
            <w:vAlign w:val="bottom"/>
          </w:tcPr>
          <w:p w:rsidR="00B961B9" w:rsidRDefault="00B961B9">
            <w:pPr>
              <w:rPr>
                <w:sz w:val="1"/>
                <w:szCs w:val="1"/>
              </w:rPr>
            </w:pPr>
          </w:p>
        </w:tc>
      </w:tr>
      <w:tr w:rsidR="00B961B9">
        <w:trPr>
          <w:trHeight w:val="149"/>
        </w:trPr>
        <w:tc>
          <w:tcPr>
            <w:tcW w:w="420" w:type="dxa"/>
            <w:vAlign w:val="bottom"/>
          </w:tcPr>
          <w:p w:rsidR="00B961B9" w:rsidRDefault="00B961B9">
            <w:pPr>
              <w:rPr>
                <w:sz w:val="12"/>
                <w:szCs w:val="12"/>
              </w:rPr>
            </w:pPr>
          </w:p>
        </w:tc>
        <w:tc>
          <w:tcPr>
            <w:tcW w:w="440" w:type="dxa"/>
            <w:vAlign w:val="bottom"/>
          </w:tcPr>
          <w:p w:rsidR="00B961B9" w:rsidRDefault="00B961B9">
            <w:pPr>
              <w:rPr>
                <w:sz w:val="12"/>
                <w:szCs w:val="12"/>
              </w:rPr>
            </w:pPr>
          </w:p>
        </w:tc>
        <w:tc>
          <w:tcPr>
            <w:tcW w:w="4420" w:type="dxa"/>
            <w:tcBorders>
              <w:right w:val="single" w:sz="8" w:space="0" w:color="auto"/>
            </w:tcBorders>
            <w:vAlign w:val="bottom"/>
          </w:tcPr>
          <w:p w:rsidR="00B961B9" w:rsidRDefault="00B961B9">
            <w:pPr>
              <w:rPr>
                <w:sz w:val="12"/>
                <w:szCs w:val="12"/>
              </w:rPr>
            </w:pPr>
          </w:p>
        </w:tc>
        <w:tc>
          <w:tcPr>
            <w:tcW w:w="520" w:type="dxa"/>
            <w:vAlign w:val="bottom"/>
          </w:tcPr>
          <w:p w:rsidR="00B961B9" w:rsidRDefault="00B961B9">
            <w:pPr>
              <w:rPr>
                <w:sz w:val="12"/>
                <w:szCs w:val="12"/>
              </w:rPr>
            </w:pPr>
          </w:p>
        </w:tc>
        <w:tc>
          <w:tcPr>
            <w:tcW w:w="1160" w:type="dxa"/>
            <w:tcBorders>
              <w:right w:val="single" w:sz="8" w:space="0" w:color="auto"/>
            </w:tcBorders>
            <w:vAlign w:val="bottom"/>
          </w:tcPr>
          <w:p w:rsidR="00B961B9" w:rsidRDefault="00B961B9">
            <w:pPr>
              <w:rPr>
                <w:sz w:val="12"/>
                <w:szCs w:val="12"/>
              </w:rPr>
            </w:pPr>
          </w:p>
        </w:tc>
        <w:tc>
          <w:tcPr>
            <w:tcW w:w="7900" w:type="dxa"/>
            <w:vMerge/>
            <w:vAlign w:val="bottom"/>
          </w:tcPr>
          <w:p w:rsidR="00B961B9" w:rsidRDefault="00B961B9">
            <w:pPr>
              <w:rPr>
                <w:sz w:val="12"/>
                <w:szCs w:val="12"/>
              </w:rPr>
            </w:pPr>
          </w:p>
        </w:tc>
        <w:tc>
          <w:tcPr>
            <w:tcW w:w="0" w:type="dxa"/>
            <w:vAlign w:val="bottom"/>
          </w:tcPr>
          <w:p w:rsidR="00B961B9" w:rsidRDefault="00B961B9">
            <w:pPr>
              <w:rPr>
                <w:sz w:val="1"/>
                <w:szCs w:val="1"/>
              </w:rPr>
            </w:pPr>
          </w:p>
        </w:tc>
      </w:tr>
      <w:tr w:rsidR="00B961B9">
        <w:trPr>
          <w:trHeight w:val="264"/>
        </w:trPr>
        <w:tc>
          <w:tcPr>
            <w:tcW w:w="420" w:type="dxa"/>
            <w:vAlign w:val="bottom"/>
          </w:tcPr>
          <w:p w:rsidR="00B961B9" w:rsidRDefault="00B961B9"/>
        </w:tc>
        <w:tc>
          <w:tcPr>
            <w:tcW w:w="440" w:type="dxa"/>
            <w:vAlign w:val="bottom"/>
          </w:tcPr>
          <w:p w:rsidR="00B961B9" w:rsidRDefault="00B961B9"/>
        </w:tc>
        <w:tc>
          <w:tcPr>
            <w:tcW w:w="4420" w:type="dxa"/>
            <w:tcBorders>
              <w:right w:val="single" w:sz="8" w:space="0" w:color="auto"/>
            </w:tcBorders>
            <w:vAlign w:val="bottom"/>
          </w:tcPr>
          <w:p w:rsidR="00B961B9" w:rsidRDefault="00B961B9"/>
        </w:tc>
        <w:tc>
          <w:tcPr>
            <w:tcW w:w="520" w:type="dxa"/>
            <w:vAlign w:val="bottom"/>
          </w:tcPr>
          <w:p w:rsidR="00B961B9" w:rsidRDefault="00B961B9"/>
        </w:tc>
        <w:tc>
          <w:tcPr>
            <w:tcW w:w="1160" w:type="dxa"/>
            <w:tcBorders>
              <w:right w:val="single" w:sz="8" w:space="0" w:color="auto"/>
            </w:tcBorders>
            <w:vAlign w:val="bottom"/>
          </w:tcPr>
          <w:p w:rsidR="00B961B9" w:rsidRDefault="00B961B9"/>
        </w:tc>
        <w:tc>
          <w:tcPr>
            <w:tcW w:w="7900" w:type="dxa"/>
            <w:vAlign w:val="bottom"/>
          </w:tcPr>
          <w:p w:rsidR="00B961B9" w:rsidRDefault="006E0B6D">
            <w:pPr>
              <w:spacing w:line="264" w:lineRule="exact"/>
              <w:ind w:left="280"/>
              <w:rPr>
                <w:sz w:val="20"/>
                <w:szCs w:val="20"/>
              </w:rPr>
            </w:pPr>
            <w:r>
              <w:rPr>
                <w:rFonts w:eastAsia="Times New Roman"/>
                <w:sz w:val="24"/>
                <w:szCs w:val="24"/>
              </w:rPr>
              <w:t>Описывать   возможные   способы   расположения   точек,   прямых  и</w:t>
            </w:r>
          </w:p>
        </w:tc>
        <w:tc>
          <w:tcPr>
            <w:tcW w:w="0" w:type="dxa"/>
            <w:vAlign w:val="bottom"/>
          </w:tcPr>
          <w:p w:rsidR="00B961B9" w:rsidRDefault="00B961B9">
            <w:pPr>
              <w:rPr>
                <w:sz w:val="1"/>
                <w:szCs w:val="1"/>
              </w:rPr>
            </w:pPr>
          </w:p>
        </w:tc>
      </w:tr>
      <w:tr w:rsidR="00B961B9">
        <w:trPr>
          <w:trHeight w:val="279"/>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280"/>
              <w:rPr>
                <w:sz w:val="20"/>
                <w:szCs w:val="20"/>
              </w:rPr>
            </w:pPr>
            <w:r>
              <w:rPr>
                <w:rFonts w:eastAsia="Times New Roman"/>
                <w:sz w:val="24"/>
                <w:szCs w:val="24"/>
              </w:rPr>
              <w:t>плоскостей в пространстве.</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3" w:lineRule="exact"/>
              <w:ind w:left="280"/>
              <w:rPr>
                <w:sz w:val="20"/>
                <w:szCs w:val="20"/>
              </w:rPr>
            </w:pPr>
            <w:r>
              <w:rPr>
                <w:rFonts w:eastAsia="Times New Roman"/>
                <w:sz w:val="24"/>
                <w:szCs w:val="24"/>
              </w:rPr>
              <w:t>Формулировать аксиомы стереометрии. Разъяснять и иллюстрировать</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4" w:lineRule="exact"/>
              <w:ind w:left="280"/>
              <w:rPr>
                <w:sz w:val="20"/>
                <w:szCs w:val="20"/>
              </w:rPr>
            </w:pPr>
            <w:r>
              <w:rPr>
                <w:rFonts w:eastAsia="Times New Roman"/>
                <w:sz w:val="24"/>
                <w:szCs w:val="24"/>
              </w:rPr>
              <w:t>аксиомы.</w:t>
            </w:r>
          </w:p>
        </w:tc>
        <w:tc>
          <w:tcPr>
            <w:tcW w:w="0" w:type="dxa"/>
            <w:vAlign w:val="bottom"/>
          </w:tcPr>
          <w:p w:rsidR="00B961B9" w:rsidRDefault="00B961B9">
            <w:pPr>
              <w:rPr>
                <w:sz w:val="1"/>
                <w:szCs w:val="1"/>
              </w:rPr>
            </w:pPr>
          </w:p>
        </w:tc>
      </w:tr>
      <w:tr w:rsidR="00B961B9">
        <w:trPr>
          <w:trHeight w:val="255"/>
        </w:trPr>
        <w:tc>
          <w:tcPr>
            <w:tcW w:w="420" w:type="dxa"/>
            <w:vAlign w:val="bottom"/>
          </w:tcPr>
          <w:p w:rsidR="00B961B9" w:rsidRDefault="00B961B9"/>
        </w:tc>
        <w:tc>
          <w:tcPr>
            <w:tcW w:w="440" w:type="dxa"/>
            <w:vAlign w:val="bottom"/>
          </w:tcPr>
          <w:p w:rsidR="00B961B9" w:rsidRDefault="00B961B9"/>
        </w:tc>
        <w:tc>
          <w:tcPr>
            <w:tcW w:w="4420" w:type="dxa"/>
            <w:tcBorders>
              <w:right w:val="single" w:sz="8" w:space="0" w:color="auto"/>
            </w:tcBorders>
            <w:vAlign w:val="bottom"/>
          </w:tcPr>
          <w:p w:rsidR="00B961B9" w:rsidRDefault="00B961B9"/>
        </w:tc>
        <w:tc>
          <w:tcPr>
            <w:tcW w:w="520" w:type="dxa"/>
            <w:vAlign w:val="bottom"/>
          </w:tcPr>
          <w:p w:rsidR="00B961B9" w:rsidRDefault="00B961B9"/>
        </w:tc>
        <w:tc>
          <w:tcPr>
            <w:tcW w:w="1160" w:type="dxa"/>
            <w:tcBorders>
              <w:right w:val="single" w:sz="8" w:space="0" w:color="auto"/>
            </w:tcBorders>
            <w:vAlign w:val="bottom"/>
          </w:tcPr>
          <w:p w:rsidR="00B961B9" w:rsidRDefault="00B961B9"/>
        </w:tc>
        <w:tc>
          <w:tcPr>
            <w:tcW w:w="7900" w:type="dxa"/>
            <w:vAlign w:val="bottom"/>
          </w:tcPr>
          <w:p w:rsidR="00B961B9" w:rsidRDefault="006E0B6D">
            <w:pPr>
              <w:spacing w:line="255" w:lineRule="exact"/>
              <w:ind w:left="280"/>
              <w:rPr>
                <w:sz w:val="20"/>
                <w:szCs w:val="20"/>
              </w:rPr>
            </w:pPr>
            <w:r>
              <w:rPr>
                <w:rFonts w:eastAsia="Times New Roman"/>
                <w:sz w:val="24"/>
                <w:szCs w:val="24"/>
              </w:rPr>
              <w:t>Формулировать и доказывать теоремы — следствия из аксиом.</w:t>
            </w:r>
          </w:p>
        </w:tc>
        <w:tc>
          <w:tcPr>
            <w:tcW w:w="0" w:type="dxa"/>
            <w:vAlign w:val="bottom"/>
          </w:tcPr>
          <w:p w:rsidR="00B961B9" w:rsidRDefault="00B961B9">
            <w:pPr>
              <w:rPr>
                <w:sz w:val="1"/>
                <w:szCs w:val="1"/>
              </w:rPr>
            </w:pPr>
          </w:p>
        </w:tc>
      </w:tr>
      <w:tr w:rsidR="00B961B9">
        <w:trPr>
          <w:trHeight w:val="264"/>
        </w:trPr>
        <w:tc>
          <w:tcPr>
            <w:tcW w:w="420" w:type="dxa"/>
            <w:vAlign w:val="bottom"/>
          </w:tcPr>
          <w:p w:rsidR="00B961B9" w:rsidRDefault="00B961B9"/>
        </w:tc>
        <w:tc>
          <w:tcPr>
            <w:tcW w:w="440" w:type="dxa"/>
            <w:vAlign w:val="bottom"/>
          </w:tcPr>
          <w:p w:rsidR="00B961B9" w:rsidRDefault="00B961B9"/>
        </w:tc>
        <w:tc>
          <w:tcPr>
            <w:tcW w:w="4420" w:type="dxa"/>
            <w:tcBorders>
              <w:right w:val="single" w:sz="8" w:space="0" w:color="auto"/>
            </w:tcBorders>
            <w:vAlign w:val="bottom"/>
          </w:tcPr>
          <w:p w:rsidR="00B961B9" w:rsidRDefault="00B961B9"/>
        </w:tc>
        <w:tc>
          <w:tcPr>
            <w:tcW w:w="520" w:type="dxa"/>
            <w:vAlign w:val="bottom"/>
          </w:tcPr>
          <w:p w:rsidR="00B961B9" w:rsidRDefault="00B961B9"/>
        </w:tc>
        <w:tc>
          <w:tcPr>
            <w:tcW w:w="1160" w:type="dxa"/>
            <w:tcBorders>
              <w:right w:val="single" w:sz="8" w:space="0" w:color="auto"/>
            </w:tcBorders>
            <w:vAlign w:val="bottom"/>
          </w:tcPr>
          <w:p w:rsidR="00B961B9" w:rsidRDefault="00B961B9"/>
        </w:tc>
        <w:tc>
          <w:tcPr>
            <w:tcW w:w="7900" w:type="dxa"/>
            <w:vAlign w:val="bottom"/>
          </w:tcPr>
          <w:p w:rsidR="00B961B9" w:rsidRDefault="006E0B6D">
            <w:pPr>
              <w:spacing w:line="264" w:lineRule="exact"/>
              <w:ind w:left="280"/>
              <w:rPr>
                <w:sz w:val="20"/>
                <w:szCs w:val="20"/>
              </w:rPr>
            </w:pPr>
            <w:r>
              <w:rPr>
                <w:rFonts w:eastAsia="Times New Roman"/>
                <w:sz w:val="24"/>
                <w:szCs w:val="24"/>
              </w:rPr>
              <w:t>Формулировать способы задания плоскости в пространстве.</w:t>
            </w:r>
          </w:p>
        </w:tc>
        <w:tc>
          <w:tcPr>
            <w:tcW w:w="0" w:type="dxa"/>
            <w:vAlign w:val="bottom"/>
          </w:tcPr>
          <w:p w:rsidR="00B961B9" w:rsidRDefault="00B961B9">
            <w:pPr>
              <w:rPr>
                <w:sz w:val="1"/>
                <w:szCs w:val="1"/>
              </w:rPr>
            </w:pPr>
          </w:p>
        </w:tc>
      </w:tr>
      <w:tr w:rsidR="00B961B9">
        <w:trPr>
          <w:trHeight w:val="264"/>
        </w:trPr>
        <w:tc>
          <w:tcPr>
            <w:tcW w:w="420" w:type="dxa"/>
            <w:vAlign w:val="bottom"/>
          </w:tcPr>
          <w:p w:rsidR="00B961B9" w:rsidRDefault="00B961B9"/>
        </w:tc>
        <w:tc>
          <w:tcPr>
            <w:tcW w:w="440" w:type="dxa"/>
            <w:vAlign w:val="bottom"/>
          </w:tcPr>
          <w:p w:rsidR="00B961B9" w:rsidRDefault="00B961B9"/>
        </w:tc>
        <w:tc>
          <w:tcPr>
            <w:tcW w:w="4420" w:type="dxa"/>
            <w:tcBorders>
              <w:right w:val="single" w:sz="8" w:space="0" w:color="auto"/>
            </w:tcBorders>
            <w:vAlign w:val="bottom"/>
          </w:tcPr>
          <w:p w:rsidR="00B961B9" w:rsidRDefault="00B961B9"/>
        </w:tc>
        <w:tc>
          <w:tcPr>
            <w:tcW w:w="520" w:type="dxa"/>
            <w:vAlign w:val="bottom"/>
          </w:tcPr>
          <w:p w:rsidR="00B961B9" w:rsidRDefault="00B961B9"/>
        </w:tc>
        <w:tc>
          <w:tcPr>
            <w:tcW w:w="1160" w:type="dxa"/>
            <w:tcBorders>
              <w:right w:val="single" w:sz="8" w:space="0" w:color="auto"/>
            </w:tcBorders>
            <w:vAlign w:val="bottom"/>
          </w:tcPr>
          <w:p w:rsidR="00B961B9" w:rsidRDefault="00B961B9"/>
        </w:tc>
        <w:tc>
          <w:tcPr>
            <w:tcW w:w="7900" w:type="dxa"/>
            <w:vAlign w:val="bottom"/>
          </w:tcPr>
          <w:p w:rsidR="00B961B9" w:rsidRDefault="006E0B6D">
            <w:pPr>
              <w:spacing w:line="264" w:lineRule="exact"/>
              <w:ind w:left="280"/>
              <w:rPr>
                <w:sz w:val="20"/>
                <w:szCs w:val="20"/>
              </w:rPr>
            </w:pPr>
            <w:r>
              <w:rPr>
                <w:rFonts w:eastAsia="Times New Roman"/>
                <w:sz w:val="24"/>
                <w:szCs w:val="24"/>
              </w:rPr>
              <w:t>Перечислять и описывать основные элементы многогранников: ребра,</w:t>
            </w:r>
          </w:p>
        </w:tc>
        <w:tc>
          <w:tcPr>
            <w:tcW w:w="0" w:type="dxa"/>
            <w:vAlign w:val="bottom"/>
          </w:tcPr>
          <w:p w:rsidR="00B961B9" w:rsidRDefault="00B961B9">
            <w:pPr>
              <w:rPr>
                <w:sz w:val="1"/>
                <w:szCs w:val="1"/>
              </w:rPr>
            </w:pPr>
          </w:p>
        </w:tc>
      </w:tr>
      <w:tr w:rsidR="00B961B9">
        <w:trPr>
          <w:trHeight w:val="278"/>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280"/>
              <w:rPr>
                <w:sz w:val="20"/>
                <w:szCs w:val="20"/>
              </w:rPr>
            </w:pPr>
            <w:r>
              <w:rPr>
                <w:rFonts w:eastAsia="Times New Roman"/>
                <w:sz w:val="24"/>
                <w:szCs w:val="24"/>
              </w:rPr>
              <w:t>вершины, грани.</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3" w:lineRule="exact"/>
              <w:ind w:left="280"/>
              <w:rPr>
                <w:sz w:val="20"/>
                <w:szCs w:val="20"/>
              </w:rPr>
            </w:pPr>
            <w:r>
              <w:rPr>
                <w:rFonts w:eastAsia="Times New Roman"/>
                <w:sz w:val="24"/>
                <w:szCs w:val="24"/>
              </w:rPr>
              <w:t>Описывать   виды   многогранников   (пирамида,   тетраэдр,   призма,</w:t>
            </w:r>
          </w:p>
        </w:tc>
        <w:tc>
          <w:tcPr>
            <w:tcW w:w="0" w:type="dxa"/>
            <w:vAlign w:val="bottom"/>
          </w:tcPr>
          <w:p w:rsidR="00B961B9" w:rsidRDefault="00B961B9">
            <w:pPr>
              <w:rPr>
                <w:sz w:val="1"/>
                <w:szCs w:val="1"/>
              </w:rPr>
            </w:pPr>
          </w:p>
        </w:tc>
      </w:tr>
      <w:tr w:rsidR="00B961B9">
        <w:trPr>
          <w:trHeight w:val="279"/>
        </w:trPr>
        <w:tc>
          <w:tcPr>
            <w:tcW w:w="420" w:type="dxa"/>
            <w:vAlign w:val="bottom"/>
          </w:tcPr>
          <w:p w:rsidR="00B961B9" w:rsidRDefault="00B961B9">
            <w:pPr>
              <w:rPr>
                <w:sz w:val="24"/>
                <w:szCs w:val="24"/>
              </w:rPr>
            </w:pPr>
          </w:p>
        </w:tc>
        <w:tc>
          <w:tcPr>
            <w:tcW w:w="440" w:type="dxa"/>
            <w:vAlign w:val="bottom"/>
          </w:tcPr>
          <w:p w:rsidR="00B961B9" w:rsidRDefault="00B961B9">
            <w:pPr>
              <w:rPr>
                <w:sz w:val="24"/>
                <w:szCs w:val="24"/>
              </w:rPr>
            </w:pPr>
          </w:p>
        </w:tc>
        <w:tc>
          <w:tcPr>
            <w:tcW w:w="4420" w:type="dxa"/>
            <w:tcBorders>
              <w:right w:val="single" w:sz="8" w:space="0" w:color="auto"/>
            </w:tcBorders>
            <w:vAlign w:val="bottom"/>
          </w:tcPr>
          <w:p w:rsidR="00B961B9" w:rsidRDefault="00B961B9">
            <w:pPr>
              <w:rPr>
                <w:sz w:val="24"/>
                <w:szCs w:val="24"/>
              </w:rPr>
            </w:pPr>
          </w:p>
        </w:tc>
        <w:tc>
          <w:tcPr>
            <w:tcW w:w="520" w:type="dxa"/>
            <w:vAlign w:val="bottom"/>
          </w:tcPr>
          <w:p w:rsidR="00B961B9" w:rsidRDefault="00B961B9">
            <w:pPr>
              <w:rPr>
                <w:sz w:val="24"/>
                <w:szCs w:val="24"/>
              </w:rPr>
            </w:pPr>
          </w:p>
        </w:tc>
        <w:tc>
          <w:tcPr>
            <w:tcW w:w="1160" w:type="dxa"/>
            <w:tcBorders>
              <w:right w:val="single" w:sz="8" w:space="0" w:color="auto"/>
            </w:tcBorders>
            <w:vAlign w:val="bottom"/>
          </w:tcPr>
          <w:p w:rsidR="00B961B9" w:rsidRDefault="00B961B9">
            <w:pPr>
              <w:rPr>
                <w:sz w:val="24"/>
                <w:szCs w:val="24"/>
              </w:rPr>
            </w:pPr>
          </w:p>
        </w:tc>
        <w:tc>
          <w:tcPr>
            <w:tcW w:w="7900" w:type="dxa"/>
            <w:vAlign w:val="bottom"/>
          </w:tcPr>
          <w:p w:rsidR="00B961B9" w:rsidRDefault="006E0B6D">
            <w:pPr>
              <w:ind w:left="280"/>
              <w:rPr>
                <w:sz w:val="20"/>
                <w:szCs w:val="20"/>
              </w:rPr>
            </w:pPr>
            <w:r>
              <w:rPr>
                <w:rFonts w:eastAsia="Times New Roman"/>
                <w:sz w:val="24"/>
                <w:szCs w:val="24"/>
              </w:rPr>
              <w:t>прямоугольный параллелепипед, куб), а также их элементы (основания,</w:t>
            </w:r>
          </w:p>
        </w:tc>
        <w:tc>
          <w:tcPr>
            <w:tcW w:w="0" w:type="dxa"/>
            <w:vAlign w:val="bottom"/>
          </w:tcPr>
          <w:p w:rsidR="00B961B9" w:rsidRDefault="00B961B9">
            <w:pPr>
              <w:rPr>
                <w:sz w:val="1"/>
                <w:szCs w:val="1"/>
              </w:rPr>
            </w:pPr>
          </w:p>
        </w:tc>
      </w:tr>
      <w:tr w:rsidR="00B961B9">
        <w:trPr>
          <w:trHeight w:val="274"/>
        </w:trPr>
        <w:tc>
          <w:tcPr>
            <w:tcW w:w="420" w:type="dxa"/>
            <w:vAlign w:val="bottom"/>
          </w:tcPr>
          <w:p w:rsidR="00B961B9" w:rsidRDefault="00B961B9">
            <w:pPr>
              <w:rPr>
                <w:sz w:val="23"/>
                <w:szCs w:val="23"/>
              </w:rPr>
            </w:pPr>
          </w:p>
        </w:tc>
        <w:tc>
          <w:tcPr>
            <w:tcW w:w="440" w:type="dxa"/>
            <w:vAlign w:val="bottom"/>
          </w:tcPr>
          <w:p w:rsidR="00B961B9" w:rsidRDefault="00B961B9">
            <w:pPr>
              <w:rPr>
                <w:sz w:val="23"/>
                <w:szCs w:val="23"/>
              </w:rPr>
            </w:pPr>
          </w:p>
        </w:tc>
        <w:tc>
          <w:tcPr>
            <w:tcW w:w="4420" w:type="dxa"/>
            <w:tcBorders>
              <w:right w:val="single" w:sz="8" w:space="0" w:color="auto"/>
            </w:tcBorders>
            <w:vAlign w:val="bottom"/>
          </w:tcPr>
          <w:p w:rsidR="00B961B9" w:rsidRDefault="00B961B9">
            <w:pPr>
              <w:rPr>
                <w:sz w:val="23"/>
                <w:szCs w:val="23"/>
              </w:rPr>
            </w:pPr>
          </w:p>
        </w:tc>
        <w:tc>
          <w:tcPr>
            <w:tcW w:w="520" w:type="dxa"/>
            <w:vAlign w:val="bottom"/>
          </w:tcPr>
          <w:p w:rsidR="00B961B9" w:rsidRDefault="00B961B9">
            <w:pPr>
              <w:rPr>
                <w:sz w:val="23"/>
                <w:szCs w:val="23"/>
              </w:rPr>
            </w:pPr>
          </w:p>
        </w:tc>
        <w:tc>
          <w:tcPr>
            <w:tcW w:w="1160" w:type="dxa"/>
            <w:tcBorders>
              <w:right w:val="single" w:sz="8" w:space="0" w:color="auto"/>
            </w:tcBorders>
            <w:vAlign w:val="bottom"/>
          </w:tcPr>
          <w:p w:rsidR="00B961B9" w:rsidRDefault="00B961B9">
            <w:pPr>
              <w:rPr>
                <w:sz w:val="23"/>
                <w:szCs w:val="23"/>
              </w:rPr>
            </w:pPr>
          </w:p>
        </w:tc>
        <w:tc>
          <w:tcPr>
            <w:tcW w:w="7900" w:type="dxa"/>
            <w:vAlign w:val="bottom"/>
          </w:tcPr>
          <w:p w:rsidR="00B961B9" w:rsidRDefault="006E0B6D">
            <w:pPr>
              <w:spacing w:line="273" w:lineRule="exact"/>
              <w:ind w:left="280"/>
              <w:rPr>
                <w:sz w:val="20"/>
                <w:szCs w:val="20"/>
              </w:rPr>
            </w:pPr>
            <w:r>
              <w:rPr>
                <w:rFonts w:eastAsia="Times New Roman"/>
                <w:sz w:val="24"/>
                <w:szCs w:val="24"/>
              </w:rPr>
              <w:t>боковые грани, рёбра основания, боковые ребра).</w:t>
            </w:r>
          </w:p>
        </w:tc>
        <w:tc>
          <w:tcPr>
            <w:tcW w:w="0" w:type="dxa"/>
            <w:vAlign w:val="bottom"/>
          </w:tcPr>
          <w:p w:rsidR="00B961B9" w:rsidRDefault="00B961B9">
            <w:pPr>
              <w:rPr>
                <w:sz w:val="1"/>
                <w:szCs w:val="1"/>
              </w:rPr>
            </w:pPr>
          </w:p>
        </w:tc>
      </w:tr>
      <w:tr w:rsidR="00B961B9">
        <w:trPr>
          <w:trHeight w:val="282"/>
        </w:trPr>
        <w:tc>
          <w:tcPr>
            <w:tcW w:w="420" w:type="dxa"/>
            <w:tcBorders>
              <w:bottom w:val="single" w:sz="8" w:space="0" w:color="auto"/>
            </w:tcBorders>
            <w:vAlign w:val="bottom"/>
          </w:tcPr>
          <w:p w:rsidR="00B961B9" w:rsidRDefault="00B961B9">
            <w:pPr>
              <w:rPr>
                <w:sz w:val="24"/>
                <w:szCs w:val="24"/>
              </w:rPr>
            </w:pPr>
          </w:p>
        </w:tc>
        <w:tc>
          <w:tcPr>
            <w:tcW w:w="440" w:type="dxa"/>
            <w:tcBorders>
              <w:bottom w:val="single" w:sz="8" w:space="0" w:color="auto"/>
            </w:tcBorders>
            <w:vAlign w:val="bottom"/>
          </w:tcPr>
          <w:p w:rsidR="00B961B9" w:rsidRDefault="00B961B9">
            <w:pPr>
              <w:rPr>
                <w:sz w:val="24"/>
                <w:szCs w:val="24"/>
              </w:rPr>
            </w:pPr>
          </w:p>
        </w:tc>
        <w:tc>
          <w:tcPr>
            <w:tcW w:w="4420" w:type="dxa"/>
            <w:tcBorders>
              <w:bottom w:val="single" w:sz="8" w:space="0" w:color="auto"/>
              <w:right w:val="single" w:sz="8" w:space="0" w:color="auto"/>
            </w:tcBorders>
            <w:vAlign w:val="bottom"/>
          </w:tcPr>
          <w:p w:rsidR="00B961B9" w:rsidRDefault="00B961B9">
            <w:pPr>
              <w:rPr>
                <w:sz w:val="24"/>
                <w:szCs w:val="24"/>
              </w:rPr>
            </w:pPr>
          </w:p>
        </w:tc>
        <w:tc>
          <w:tcPr>
            <w:tcW w:w="520" w:type="dxa"/>
            <w:tcBorders>
              <w:bottom w:val="single" w:sz="8" w:space="0" w:color="auto"/>
            </w:tcBorders>
            <w:vAlign w:val="bottom"/>
          </w:tcPr>
          <w:p w:rsidR="00B961B9" w:rsidRDefault="00B961B9">
            <w:pPr>
              <w:rPr>
                <w:sz w:val="24"/>
                <w:szCs w:val="24"/>
              </w:rPr>
            </w:pPr>
          </w:p>
        </w:tc>
        <w:tc>
          <w:tcPr>
            <w:tcW w:w="1160" w:type="dxa"/>
            <w:tcBorders>
              <w:bottom w:val="single" w:sz="8" w:space="0" w:color="auto"/>
              <w:right w:val="single" w:sz="8" w:space="0" w:color="auto"/>
            </w:tcBorders>
            <w:vAlign w:val="bottom"/>
          </w:tcPr>
          <w:p w:rsidR="00B961B9" w:rsidRDefault="00B961B9">
            <w:pPr>
              <w:rPr>
                <w:sz w:val="24"/>
                <w:szCs w:val="24"/>
              </w:rPr>
            </w:pPr>
          </w:p>
        </w:tc>
        <w:tc>
          <w:tcPr>
            <w:tcW w:w="7900" w:type="dxa"/>
            <w:tcBorders>
              <w:bottom w:val="single" w:sz="8" w:space="0" w:color="auto"/>
            </w:tcBorders>
            <w:vAlign w:val="bottom"/>
          </w:tcPr>
          <w:p w:rsidR="00B961B9" w:rsidRDefault="006E0B6D">
            <w:pPr>
              <w:ind w:left="280"/>
              <w:rPr>
                <w:sz w:val="20"/>
                <w:szCs w:val="20"/>
              </w:rPr>
            </w:pPr>
            <w:r>
              <w:rPr>
                <w:rFonts w:eastAsia="Times New Roman"/>
                <w:sz w:val="24"/>
                <w:szCs w:val="24"/>
              </w:rPr>
              <w:t>Решать задачи на построение сечений многогранников.</w:t>
            </w:r>
          </w:p>
        </w:tc>
        <w:tc>
          <w:tcPr>
            <w:tcW w:w="0" w:type="dxa"/>
            <w:vAlign w:val="bottom"/>
          </w:tcPr>
          <w:p w:rsidR="00B961B9" w:rsidRDefault="00B961B9">
            <w:pPr>
              <w:rPr>
                <w:sz w:val="1"/>
                <w:szCs w:val="1"/>
              </w:rPr>
            </w:pPr>
          </w:p>
        </w:tc>
      </w:tr>
      <w:tr w:rsidR="00B961B9">
        <w:trPr>
          <w:trHeight w:val="246"/>
        </w:trPr>
        <w:tc>
          <w:tcPr>
            <w:tcW w:w="420" w:type="dxa"/>
            <w:vAlign w:val="bottom"/>
          </w:tcPr>
          <w:p w:rsidR="00B961B9" w:rsidRDefault="00B961B9">
            <w:pPr>
              <w:rPr>
                <w:sz w:val="21"/>
                <w:szCs w:val="21"/>
              </w:rPr>
            </w:pPr>
          </w:p>
        </w:tc>
        <w:tc>
          <w:tcPr>
            <w:tcW w:w="440" w:type="dxa"/>
            <w:vMerge w:val="restart"/>
            <w:vAlign w:val="bottom"/>
          </w:tcPr>
          <w:p w:rsidR="00B961B9" w:rsidRDefault="006E0B6D">
            <w:pPr>
              <w:ind w:right="20"/>
              <w:jc w:val="right"/>
              <w:rPr>
                <w:sz w:val="20"/>
                <w:szCs w:val="20"/>
              </w:rPr>
            </w:pPr>
            <w:r>
              <w:rPr>
                <w:rFonts w:eastAsia="Times New Roman"/>
                <w:sz w:val="24"/>
                <w:szCs w:val="24"/>
              </w:rPr>
              <w:t>10</w:t>
            </w:r>
          </w:p>
        </w:tc>
        <w:tc>
          <w:tcPr>
            <w:tcW w:w="4420" w:type="dxa"/>
            <w:tcBorders>
              <w:right w:val="single" w:sz="8" w:space="0" w:color="auto"/>
            </w:tcBorders>
            <w:vAlign w:val="bottom"/>
          </w:tcPr>
          <w:p w:rsidR="00B961B9" w:rsidRDefault="006E0B6D">
            <w:pPr>
              <w:spacing w:line="245" w:lineRule="exact"/>
              <w:ind w:left="160"/>
              <w:rPr>
                <w:sz w:val="20"/>
                <w:szCs w:val="20"/>
              </w:rPr>
            </w:pPr>
            <w:r>
              <w:rPr>
                <w:rFonts w:eastAsia="Times New Roman"/>
                <w:sz w:val="24"/>
                <w:szCs w:val="24"/>
              </w:rPr>
              <w:t>Параллельные прямые в пространстве.</w:t>
            </w:r>
          </w:p>
        </w:tc>
        <w:tc>
          <w:tcPr>
            <w:tcW w:w="520" w:type="dxa"/>
            <w:vAlign w:val="bottom"/>
          </w:tcPr>
          <w:p w:rsidR="00B961B9" w:rsidRDefault="006E0B6D">
            <w:pPr>
              <w:spacing w:line="245" w:lineRule="exact"/>
              <w:ind w:right="80"/>
              <w:jc w:val="right"/>
              <w:rPr>
                <w:sz w:val="20"/>
                <w:szCs w:val="20"/>
              </w:rPr>
            </w:pPr>
            <w:r>
              <w:rPr>
                <w:rFonts w:eastAsia="Times New Roman"/>
                <w:sz w:val="24"/>
                <w:szCs w:val="24"/>
              </w:rPr>
              <w:t>17</w:t>
            </w:r>
          </w:p>
        </w:tc>
        <w:tc>
          <w:tcPr>
            <w:tcW w:w="1160" w:type="dxa"/>
            <w:tcBorders>
              <w:right w:val="single" w:sz="8" w:space="0" w:color="auto"/>
            </w:tcBorders>
            <w:vAlign w:val="bottom"/>
          </w:tcPr>
          <w:p w:rsidR="00B961B9" w:rsidRDefault="00B961B9">
            <w:pPr>
              <w:rPr>
                <w:sz w:val="21"/>
                <w:szCs w:val="21"/>
              </w:rPr>
            </w:pPr>
          </w:p>
        </w:tc>
        <w:tc>
          <w:tcPr>
            <w:tcW w:w="7900" w:type="dxa"/>
            <w:vAlign w:val="bottom"/>
          </w:tcPr>
          <w:p w:rsidR="00B961B9" w:rsidRDefault="006E0B6D">
            <w:pPr>
              <w:spacing w:line="245" w:lineRule="exact"/>
              <w:ind w:left="100"/>
              <w:rPr>
                <w:sz w:val="20"/>
                <w:szCs w:val="20"/>
              </w:rPr>
            </w:pPr>
            <w:r>
              <w:rPr>
                <w:rFonts w:eastAsia="Times New Roman"/>
                <w:sz w:val="24"/>
                <w:szCs w:val="24"/>
              </w:rPr>
              <w:t>Описывать  возможные  способы  расположения  в  пространстве:  двух</w:t>
            </w:r>
          </w:p>
        </w:tc>
        <w:tc>
          <w:tcPr>
            <w:tcW w:w="0" w:type="dxa"/>
            <w:vAlign w:val="bottom"/>
          </w:tcPr>
          <w:p w:rsidR="00B961B9" w:rsidRDefault="00B961B9">
            <w:pPr>
              <w:rPr>
                <w:sz w:val="1"/>
                <w:szCs w:val="1"/>
              </w:rPr>
            </w:pPr>
          </w:p>
        </w:tc>
      </w:tr>
      <w:tr w:rsidR="00B961B9">
        <w:trPr>
          <w:trHeight w:val="105"/>
        </w:trPr>
        <w:tc>
          <w:tcPr>
            <w:tcW w:w="420" w:type="dxa"/>
            <w:vAlign w:val="bottom"/>
          </w:tcPr>
          <w:p w:rsidR="00B961B9" w:rsidRDefault="00B961B9">
            <w:pPr>
              <w:rPr>
                <w:sz w:val="9"/>
                <w:szCs w:val="9"/>
              </w:rPr>
            </w:pPr>
          </w:p>
        </w:tc>
        <w:tc>
          <w:tcPr>
            <w:tcW w:w="440" w:type="dxa"/>
            <w:vMerge/>
            <w:vAlign w:val="bottom"/>
          </w:tcPr>
          <w:p w:rsidR="00B961B9" w:rsidRDefault="00B961B9">
            <w:pPr>
              <w:rPr>
                <w:sz w:val="9"/>
                <w:szCs w:val="9"/>
              </w:rPr>
            </w:pPr>
          </w:p>
        </w:tc>
        <w:tc>
          <w:tcPr>
            <w:tcW w:w="4420" w:type="dxa"/>
            <w:vMerge w:val="restart"/>
            <w:tcBorders>
              <w:right w:val="single" w:sz="8" w:space="0" w:color="auto"/>
            </w:tcBorders>
            <w:vAlign w:val="bottom"/>
          </w:tcPr>
          <w:p w:rsidR="00B961B9" w:rsidRDefault="006E0B6D">
            <w:pPr>
              <w:spacing w:line="264" w:lineRule="exact"/>
              <w:ind w:left="160"/>
              <w:rPr>
                <w:sz w:val="20"/>
                <w:szCs w:val="20"/>
              </w:rPr>
            </w:pPr>
            <w:r>
              <w:rPr>
                <w:rFonts w:eastAsia="Times New Roman"/>
                <w:sz w:val="24"/>
                <w:szCs w:val="24"/>
              </w:rPr>
              <w:t>Параллельность трёх прямых.</w:t>
            </w:r>
          </w:p>
        </w:tc>
        <w:tc>
          <w:tcPr>
            <w:tcW w:w="520" w:type="dxa"/>
            <w:vAlign w:val="bottom"/>
          </w:tcPr>
          <w:p w:rsidR="00B961B9" w:rsidRDefault="00B961B9">
            <w:pPr>
              <w:rPr>
                <w:sz w:val="9"/>
                <w:szCs w:val="9"/>
              </w:rPr>
            </w:pPr>
          </w:p>
        </w:tc>
        <w:tc>
          <w:tcPr>
            <w:tcW w:w="1160" w:type="dxa"/>
            <w:tcBorders>
              <w:right w:val="single" w:sz="8" w:space="0" w:color="auto"/>
            </w:tcBorders>
            <w:vAlign w:val="bottom"/>
          </w:tcPr>
          <w:p w:rsidR="00B961B9" w:rsidRDefault="00B961B9">
            <w:pPr>
              <w:rPr>
                <w:sz w:val="9"/>
                <w:szCs w:val="9"/>
              </w:rPr>
            </w:pPr>
          </w:p>
        </w:tc>
        <w:tc>
          <w:tcPr>
            <w:tcW w:w="7900" w:type="dxa"/>
            <w:vMerge w:val="restart"/>
            <w:vAlign w:val="bottom"/>
          </w:tcPr>
          <w:p w:rsidR="00B961B9" w:rsidRDefault="006E0B6D">
            <w:pPr>
              <w:spacing w:line="264" w:lineRule="exact"/>
              <w:ind w:left="100"/>
              <w:rPr>
                <w:sz w:val="20"/>
                <w:szCs w:val="20"/>
              </w:rPr>
            </w:pPr>
            <w:r>
              <w:rPr>
                <w:rFonts w:eastAsia="Times New Roman"/>
                <w:sz w:val="24"/>
                <w:szCs w:val="24"/>
              </w:rPr>
              <w:t>прямых, прямой и плоскости, двух плоскостей.</w:t>
            </w:r>
          </w:p>
        </w:tc>
        <w:tc>
          <w:tcPr>
            <w:tcW w:w="0" w:type="dxa"/>
            <w:vAlign w:val="bottom"/>
          </w:tcPr>
          <w:p w:rsidR="00B961B9" w:rsidRDefault="00B961B9">
            <w:pPr>
              <w:rPr>
                <w:sz w:val="1"/>
                <w:szCs w:val="1"/>
              </w:rPr>
            </w:pPr>
          </w:p>
        </w:tc>
      </w:tr>
      <w:tr w:rsidR="00B961B9">
        <w:trPr>
          <w:trHeight w:val="159"/>
        </w:trPr>
        <w:tc>
          <w:tcPr>
            <w:tcW w:w="420" w:type="dxa"/>
            <w:vAlign w:val="bottom"/>
          </w:tcPr>
          <w:p w:rsidR="00B961B9" w:rsidRDefault="00B961B9">
            <w:pPr>
              <w:rPr>
                <w:sz w:val="13"/>
                <w:szCs w:val="13"/>
              </w:rPr>
            </w:pPr>
          </w:p>
        </w:tc>
        <w:tc>
          <w:tcPr>
            <w:tcW w:w="440" w:type="dxa"/>
            <w:vAlign w:val="bottom"/>
          </w:tcPr>
          <w:p w:rsidR="00B961B9" w:rsidRDefault="00B961B9">
            <w:pPr>
              <w:rPr>
                <w:sz w:val="13"/>
                <w:szCs w:val="13"/>
              </w:rPr>
            </w:pPr>
          </w:p>
        </w:tc>
        <w:tc>
          <w:tcPr>
            <w:tcW w:w="4420" w:type="dxa"/>
            <w:vMerge/>
            <w:tcBorders>
              <w:right w:val="single" w:sz="8" w:space="0" w:color="auto"/>
            </w:tcBorders>
            <w:vAlign w:val="bottom"/>
          </w:tcPr>
          <w:p w:rsidR="00B961B9" w:rsidRDefault="00B961B9">
            <w:pPr>
              <w:rPr>
                <w:sz w:val="13"/>
                <w:szCs w:val="13"/>
              </w:rPr>
            </w:pPr>
          </w:p>
        </w:tc>
        <w:tc>
          <w:tcPr>
            <w:tcW w:w="520" w:type="dxa"/>
            <w:vAlign w:val="bottom"/>
          </w:tcPr>
          <w:p w:rsidR="00B961B9" w:rsidRDefault="00B961B9">
            <w:pPr>
              <w:rPr>
                <w:sz w:val="13"/>
                <w:szCs w:val="13"/>
              </w:rPr>
            </w:pPr>
          </w:p>
        </w:tc>
        <w:tc>
          <w:tcPr>
            <w:tcW w:w="1160" w:type="dxa"/>
            <w:tcBorders>
              <w:right w:val="single" w:sz="8" w:space="0" w:color="auto"/>
            </w:tcBorders>
            <w:vAlign w:val="bottom"/>
          </w:tcPr>
          <w:p w:rsidR="00B961B9" w:rsidRDefault="00B961B9">
            <w:pPr>
              <w:rPr>
                <w:sz w:val="13"/>
                <w:szCs w:val="13"/>
              </w:rPr>
            </w:pPr>
          </w:p>
        </w:tc>
        <w:tc>
          <w:tcPr>
            <w:tcW w:w="7900" w:type="dxa"/>
            <w:vMerge/>
            <w:vAlign w:val="bottom"/>
          </w:tcPr>
          <w:p w:rsidR="00B961B9" w:rsidRDefault="00B961B9">
            <w:pPr>
              <w:rPr>
                <w:sz w:val="13"/>
                <w:szCs w:val="13"/>
              </w:rPr>
            </w:pPr>
          </w:p>
        </w:tc>
        <w:tc>
          <w:tcPr>
            <w:tcW w:w="0" w:type="dxa"/>
            <w:vAlign w:val="bottom"/>
          </w:tcPr>
          <w:p w:rsidR="00B961B9" w:rsidRDefault="00B961B9">
            <w:pPr>
              <w:rPr>
                <w:sz w:val="1"/>
                <w:szCs w:val="1"/>
              </w:rPr>
            </w:pPr>
          </w:p>
        </w:tc>
      </w:tr>
      <w:tr w:rsidR="00B961B9">
        <w:trPr>
          <w:trHeight w:val="270"/>
        </w:trPr>
        <w:tc>
          <w:tcPr>
            <w:tcW w:w="420" w:type="dxa"/>
            <w:tcBorders>
              <w:bottom w:val="single" w:sz="8" w:space="0" w:color="auto"/>
            </w:tcBorders>
            <w:vAlign w:val="bottom"/>
          </w:tcPr>
          <w:p w:rsidR="00B961B9" w:rsidRDefault="00B961B9">
            <w:pPr>
              <w:rPr>
                <w:sz w:val="23"/>
                <w:szCs w:val="23"/>
              </w:rPr>
            </w:pPr>
          </w:p>
        </w:tc>
        <w:tc>
          <w:tcPr>
            <w:tcW w:w="440" w:type="dxa"/>
            <w:tcBorders>
              <w:bottom w:val="single" w:sz="8" w:space="0" w:color="auto"/>
            </w:tcBorders>
            <w:vAlign w:val="bottom"/>
          </w:tcPr>
          <w:p w:rsidR="00B961B9" w:rsidRDefault="00B961B9">
            <w:pPr>
              <w:rPr>
                <w:sz w:val="23"/>
                <w:szCs w:val="23"/>
              </w:rPr>
            </w:pPr>
          </w:p>
        </w:tc>
        <w:tc>
          <w:tcPr>
            <w:tcW w:w="4420" w:type="dxa"/>
            <w:tcBorders>
              <w:bottom w:val="single" w:sz="8" w:space="0" w:color="auto"/>
              <w:right w:val="single" w:sz="8" w:space="0" w:color="auto"/>
            </w:tcBorders>
            <w:vAlign w:val="bottom"/>
          </w:tcPr>
          <w:p w:rsidR="00B961B9" w:rsidRDefault="00B961B9">
            <w:pPr>
              <w:rPr>
                <w:sz w:val="23"/>
                <w:szCs w:val="23"/>
              </w:rPr>
            </w:pPr>
          </w:p>
        </w:tc>
        <w:tc>
          <w:tcPr>
            <w:tcW w:w="520" w:type="dxa"/>
            <w:tcBorders>
              <w:bottom w:val="single" w:sz="8" w:space="0" w:color="auto"/>
            </w:tcBorders>
            <w:vAlign w:val="bottom"/>
          </w:tcPr>
          <w:p w:rsidR="00B961B9" w:rsidRDefault="00B961B9">
            <w:pPr>
              <w:rPr>
                <w:sz w:val="23"/>
                <w:szCs w:val="23"/>
              </w:rPr>
            </w:pPr>
          </w:p>
        </w:tc>
        <w:tc>
          <w:tcPr>
            <w:tcW w:w="1160" w:type="dxa"/>
            <w:tcBorders>
              <w:bottom w:val="single" w:sz="8" w:space="0" w:color="auto"/>
              <w:right w:val="single" w:sz="8" w:space="0" w:color="auto"/>
            </w:tcBorders>
            <w:vAlign w:val="bottom"/>
          </w:tcPr>
          <w:p w:rsidR="00B961B9" w:rsidRDefault="00B961B9">
            <w:pPr>
              <w:rPr>
                <w:sz w:val="23"/>
                <w:szCs w:val="23"/>
              </w:rPr>
            </w:pPr>
          </w:p>
        </w:tc>
        <w:tc>
          <w:tcPr>
            <w:tcW w:w="7900" w:type="dxa"/>
            <w:tcBorders>
              <w:bottom w:val="single" w:sz="8" w:space="0" w:color="auto"/>
            </w:tcBorders>
            <w:vAlign w:val="bottom"/>
          </w:tcPr>
          <w:p w:rsidR="00B961B9" w:rsidRDefault="006E0B6D">
            <w:pPr>
              <w:spacing w:line="264" w:lineRule="exact"/>
              <w:ind w:left="100"/>
              <w:rPr>
                <w:sz w:val="20"/>
                <w:szCs w:val="20"/>
              </w:rPr>
            </w:pPr>
            <w:r>
              <w:rPr>
                <w:rFonts w:eastAsia="Times New Roman"/>
                <w:sz w:val="24"/>
                <w:szCs w:val="24"/>
              </w:rPr>
              <w:t>Формулировать  определения:  параллельных  прямых,  скрещивающихся</w:t>
            </w: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70" w:left="560" w:header="0" w:footer="0" w:gutter="0"/>
          <w:cols w:space="720" w:equalWidth="0">
            <w:col w:w="14860"/>
          </w:cols>
        </w:sectPr>
      </w:pPr>
    </w:p>
    <w:p w:rsidR="00B961B9" w:rsidRDefault="006E0B6D">
      <w:pPr>
        <w:spacing w:line="236" w:lineRule="auto"/>
        <w:ind w:left="6180" w:right="98"/>
        <w:jc w:val="both"/>
        <w:rPr>
          <w:sz w:val="20"/>
          <w:szCs w:val="20"/>
        </w:rPr>
      </w:pPr>
      <w:r>
        <w:rPr>
          <w:rFonts w:eastAsia="Times New Roman"/>
          <w:noProof/>
          <w:sz w:val="24"/>
          <w:szCs w:val="24"/>
        </w:rPr>
        <w:lastRenderedPageBreak/>
        <mc:AlternateContent>
          <mc:Choice Requires="wps">
            <w:drawing>
              <wp:anchor distT="0" distB="0" distL="114300" distR="114300" simplePos="0" relativeHeight="251686912" behindDoc="1" locked="0" layoutInCell="0" allowOverlap="1">
                <wp:simplePos x="0" y="0"/>
                <wp:positionH relativeFrom="page">
                  <wp:posOffset>356235</wp:posOffset>
                </wp:positionH>
                <wp:positionV relativeFrom="page">
                  <wp:posOffset>722630</wp:posOffset>
                </wp:positionV>
                <wp:extent cx="9430385"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303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05pt,56.9pt" to="770.6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87936" behindDoc="1" locked="0" layoutInCell="0" allowOverlap="1">
                <wp:simplePos x="0" y="0"/>
                <wp:positionH relativeFrom="page">
                  <wp:posOffset>356235</wp:posOffset>
                </wp:positionH>
                <wp:positionV relativeFrom="page">
                  <wp:posOffset>3533775</wp:posOffset>
                </wp:positionV>
                <wp:extent cx="9430385"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303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05pt,278.25pt" to="770.6pt,278.2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88960" behindDoc="1" locked="0" layoutInCell="0" allowOverlap="1">
                <wp:simplePos x="0" y="0"/>
                <wp:positionH relativeFrom="page">
                  <wp:posOffset>359410</wp:posOffset>
                </wp:positionH>
                <wp:positionV relativeFrom="page">
                  <wp:posOffset>719455</wp:posOffset>
                </wp:positionV>
                <wp:extent cx="0" cy="6367145"/>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6714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3pt,56.65pt" to="28.3pt,558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89984" behindDoc="1" locked="0" layoutInCell="0" allowOverlap="1">
                <wp:simplePos x="0" y="0"/>
                <wp:positionH relativeFrom="page">
                  <wp:posOffset>929640</wp:posOffset>
                </wp:positionH>
                <wp:positionV relativeFrom="page">
                  <wp:posOffset>719455</wp:posOffset>
                </wp:positionV>
                <wp:extent cx="0" cy="636714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6714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3.2pt,56.65pt" to="73.2pt,558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1008" behindDoc="1" locked="0" layoutInCell="0" allowOverlap="1">
                <wp:simplePos x="0" y="0"/>
                <wp:positionH relativeFrom="page">
                  <wp:posOffset>3691890</wp:posOffset>
                </wp:positionH>
                <wp:positionV relativeFrom="page">
                  <wp:posOffset>719455</wp:posOffset>
                </wp:positionV>
                <wp:extent cx="0" cy="636714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6714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90.7pt,56.65pt" to="290.7pt,558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2032" behindDoc="1" locked="0" layoutInCell="0" allowOverlap="1">
                <wp:simplePos x="0" y="0"/>
                <wp:positionH relativeFrom="page">
                  <wp:posOffset>4771390</wp:posOffset>
                </wp:positionH>
                <wp:positionV relativeFrom="page">
                  <wp:posOffset>719455</wp:posOffset>
                </wp:positionV>
                <wp:extent cx="0" cy="636714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6714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75.7pt,56.65pt" to="375.7pt,558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3056" behindDoc="1" locked="0" layoutInCell="0" allowOverlap="1">
                <wp:simplePos x="0" y="0"/>
                <wp:positionH relativeFrom="page">
                  <wp:posOffset>9783445</wp:posOffset>
                </wp:positionH>
                <wp:positionV relativeFrom="page">
                  <wp:posOffset>719455</wp:posOffset>
                </wp:positionV>
                <wp:extent cx="0" cy="6367145"/>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36714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0.35pt,56.65pt" to="770.35pt,558pt" o:allowincell="f" strokecolor="#000000" strokeweight="0.48pt">
                <w10:wrap anchorx="page" anchory="page"/>
              </v:line>
            </w:pict>
          </mc:Fallback>
        </mc:AlternateContent>
      </w:r>
      <w:r>
        <w:rPr>
          <w:rFonts w:eastAsia="Times New Roman"/>
          <w:sz w:val="24"/>
          <w:szCs w:val="24"/>
        </w:rPr>
        <w:t>прямых, параллельных прямой и плоскости, параллельных плоскостей, преобразование движения, фигуры симметричной относительно точки, равных фигур, преобразования подобия.</w:t>
      </w:r>
    </w:p>
    <w:p w:rsidR="00B961B9" w:rsidRDefault="00B961B9">
      <w:pPr>
        <w:spacing w:line="17" w:lineRule="exact"/>
        <w:rPr>
          <w:sz w:val="20"/>
          <w:szCs w:val="20"/>
        </w:rPr>
      </w:pPr>
    </w:p>
    <w:p w:rsidR="00B961B9" w:rsidRDefault="006E0B6D">
      <w:pPr>
        <w:spacing w:line="236" w:lineRule="auto"/>
        <w:ind w:left="6180" w:right="98"/>
        <w:jc w:val="both"/>
        <w:rPr>
          <w:sz w:val="20"/>
          <w:szCs w:val="20"/>
        </w:rPr>
      </w:pPr>
      <w:r>
        <w:rPr>
          <w:rFonts w:eastAsia="Times New Roman"/>
          <w:sz w:val="24"/>
          <w:szCs w:val="24"/>
        </w:rPr>
        <w:t>Формулировать и доказывать признаки: параллельности двух прямых, параллельности прямой и плоскости, параллельности двух плоскостей, скрещивающихся прямых.</w:t>
      </w:r>
    </w:p>
    <w:p w:rsidR="00B961B9" w:rsidRDefault="00B961B9">
      <w:pPr>
        <w:spacing w:line="12" w:lineRule="exact"/>
        <w:rPr>
          <w:sz w:val="20"/>
          <w:szCs w:val="20"/>
        </w:rPr>
      </w:pPr>
    </w:p>
    <w:p w:rsidR="00B961B9" w:rsidRDefault="006E0B6D">
      <w:pPr>
        <w:spacing w:line="235" w:lineRule="auto"/>
        <w:ind w:left="6360" w:right="98"/>
        <w:jc w:val="both"/>
        <w:rPr>
          <w:sz w:val="20"/>
          <w:szCs w:val="20"/>
        </w:rPr>
      </w:pPr>
      <w:r>
        <w:rPr>
          <w:rFonts w:eastAsia="Times New Roman"/>
          <w:sz w:val="24"/>
          <w:szCs w:val="24"/>
        </w:rPr>
        <w:t>Формулировать и доказывать свойства: параллельных прямых, параллельных плоскостей.</w:t>
      </w:r>
    </w:p>
    <w:p w:rsidR="00B961B9" w:rsidRDefault="00B961B9">
      <w:pPr>
        <w:spacing w:line="12" w:lineRule="exact"/>
        <w:rPr>
          <w:sz w:val="20"/>
          <w:szCs w:val="20"/>
        </w:rPr>
      </w:pPr>
    </w:p>
    <w:p w:rsidR="00B961B9" w:rsidRDefault="006E0B6D">
      <w:pPr>
        <w:spacing w:line="238" w:lineRule="auto"/>
        <w:ind w:left="6360" w:right="98"/>
        <w:jc w:val="both"/>
        <w:rPr>
          <w:sz w:val="20"/>
          <w:szCs w:val="20"/>
        </w:rPr>
      </w:pPr>
      <w:r>
        <w:rPr>
          <w:rFonts w:eastAsia="Times New Roman"/>
          <w:sz w:val="24"/>
          <w:szCs w:val="24"/>
        </w:rPr>
        <w:t>Формулировать и доказывать теоремы: о существовании и единственности плоскости, проходящей через две параллельные прямые, о существовании и единственности прямой, проходящей через данную точку и параллельной данной прямой, о существовании и единственности плоскости, проходящий через точку и параллельной данной плоскости, о свойствах параллельного проектирования.</w:t>
      </w:r>
    </w:p>
    <w:p w:rsidR="00B961B9" w:rsidRDefault="00B961B9">
      <w:pPr>
        <w:spacing w:line="15" w:lineRule="exact"/>
        <w:rPr>
          <w:sz w:val="20"/>
          <w:szCs w:val="20"/>
        </w:rPr>
      </w:pPr>
    </w:p>
    <w:p w:rsidR="00B961B9" w:rsidRDefault="006E0B6D">
      <w:pPr>
        <w:spacing w:line="235" w:lineRule="auto"/>
        <w:ind w:left="6360" w:right="98"/>
        <w:jc w:val="both"/>
        <w:rPr>
          <w:sz w:val="20"/>
          <w:szCs w:val="20"/>
        </w:rPr>
      </w:pPr>
      <w:r>
        <w:rPr>
          <w:rFonts w:eastAsia="Times New Roman"/>
          <w:sz w:val="24"/>
          <w:szCs w:val="24"/>
        </w:rPr>
        <w:t>Формулировать теорему Польке-Шварца. Решать задачи на построение сечений многогранников, а также построение изображений фигур.</w:t>
      </w:r>
    </w:p>
    <w:p w:rsidR="00B961B9" w:rsidRDefault="00B961B9">
      <w:pPr>
        <w:spacing w:line="2" w:lineRule="exact"/>
        <w:rPr>
          <w:sz w:val="20"/>
          <w:szCs w:val="20"/>
        </w:rPr>
      </w:pPr>
    </w:p>
    <w:p w:rsidR="00B961B9" w:rsidRDefault="006E0B6D">
      <w:pPr>
        <w:tabs>
          <w:tab w:val="left" w:pos="120"/>
        </w:tabs>
        <w:ind w:left="140" w:right="98" w:hanging="6769"/>
        <w:jc w:val="both"/>
        <w:rPr>
          <w:sz w:val="20"/>
          <w:szCs w:val="20"/>
        </w:rPr>
      </w:pPr>
      <w:r>
        <w:rPr>
          <w:rFonts w:eastAsia="Times New Roman"/>
          <w:sz w:val="48"/>
          <w:szCs w:val="48"/>
          <w:vertAlign w:val="subscript"/>
        </w:rPr>
        <w:t>10</w:t>
      </w:r>
      <w:r>
        <w:rPr>
          <w:sz w:val="20"/>
          <w:szCs w:val="20"/>
        </w:rPr>
        <w:tab/>
      </w:r>
      <w:r>
        <w:rPr>
          <w:rFonts w:eastAsia="Times New Roman"/>
          <w:sz w:val="24"/>
          <w:szCs w:val="24"/>
        </w:rPr>
        <w:t>Перпендикулярность в пространстве 19 Формулировать определения: угла между пересекающимися прямыми, угла между скрещивающимися прямыми, прямой перпендикулярной плоскости, угла между прямой и плоскостью, угла между двумя плоскостями, величины двугранного угла, перпендикулярных плоскостей, точек симметричных относительно плоскости, фигур симметричных относительно плоскости, расстояния от точки до плоскости, расстояния от прямой до параллельной ей плоскости,</w:t>
      </w:r>
    </w:p>
    <w:p w:rsidR="00B961B9" w:rsidRDefault="00B961B9">
      <w:pPr>
        <w:spacing w:line="200" w:lineRule="exact"/>
        <w:rPr>
          <w:sz w:val="20"/>
          <w:szCs w:val="20"/>
        </w:rPr>
      </w:pPr>
    </w:p>
    <w:p w:rsidR="00B961B9" w:rsidRDefault="00B961B9">
      <w:pPr>
        <w:spacing w:line="200" w:lineRule="exact"/>
        <w:rPr>
          <w:sz w:val="20"/>
          <w:szCs w:val="20"/>
        </w:rPr>
      </w:pPr>
    </w:p>
    <w:p w:rsidR="00B961B9" w:rsidRDefault="00B961B9">
      <w:pPr>
        <w:spacing w:line="290" w:lineRule="exact"/>
        <w:rPr>
          <w:sz w:val="20"/>
          <w:szCs w:val="20"/>
        </w:rPr>
      </w:pPr>
    </w:p>
    <w:p w:rsidR="00B961B9" w:rsidRDefault="006E0B6D">
      <w:pPr>
        <w:tabs>
          <w:tab w:val="left" w:pos="7980"/>
          <w:tab w:val="left" w:pos="9120"/>
          <w:tab w:val="left" w:pos="11220"/>
          <w:tab w:val="left" w:pos="13100"/>
        </w:tabs>
        <w:ind w:left="6360"/>
        <w:rPr>
          <w:sz w:val="20"/>
          <w:szCs w:val="20"/>
        </w:rPr>
      </w:pPr>
      <w:r>
        <w:rPr>
          <w:rFonts w:eastAsia="Times New Roman"/>
          <w:sz w:val="24"/>
          <w:szCs w:val="24"/>
        </w:rPr>
        <w:t>расстояние</w:t>
      </w:r>
      <w:r>
        <w:rPr>
          <w:sz w:val="20"/>
          <w:szCs w:val="20"/>
        </w:rPr>
        <w:tab/>
      </w:r>
      <w:r>
        <w:rPr>
          <w:rFonts w:eastAsia="Times New Roman"/>
          <w:sz w:val="24"/>
          <w:szCs w:val="24"/>
        </w:rPr>
        <w:t>между</w:t>
      </w:r>
      <w:r>
        <w:rPr>
          <w:sz w:val="20"/>
          <w:szCs w:val="20"/>
        </w:rPr>
        <w:tab/>
      </w:r>
      <w:r>
        <w:rPr>
          <w:rFonts w:eastAsia="Times New Roman"/>
          <w:sz w:val="24"/>
          <w:szCs w:val="24"/>
        </w:rPr>
        <w:t>параллельными</w:t>
      </w:r>
      <w:r>
        <w:rPr>
          <w:sz w:val="20"/>
          <w:szCs w:val="20"/>
        </w:rPr>
        <w:tab/>
      </w:r>
      <w:r>
        <w:rPr>
          <w:rFonts w:eastAsia="Times New Roman"/>
          <w:sz w:val="24"/>
          <w:szCs w:val="24"/>
        </w:rPr>
        <w:t>плоскостями,</w:t>
      </w:r>
      <w:r>
        <w:rPr>
          <w:sz w:val="20"/>
          <w:szCs w:val="20"/>
        </w:rPr>
        <w:tab/>
      </w:r>
      <w:r>
        <w:rPr>
          <w:rFonts w:eastAsia="Times New Roman"/>
          <w:sz w:val="23"/>
          <w:szCs w:val="23"/>
        </w:rPr>
        <w:t>общего</w:t>
      </w:r>
    </w:p>
    <w:p w:rsidR="00B961B9" w:rsidRDefault="006E0B6D">
      <w:pPr>
        <w:spacing w:line="222" w:lineRule="auto"/>
        <w:ind w:left="6360" w:right="98"/>
        <w:jc w:val="both"/>
        <w:rPr>
          <w:sz w:val="20"/>
          <w:szCs w:val="20"/>
        </w:rPr>
      </w:pPr>
      <w:r>
        <w:rPr>
          <w:rFonts w:eastAsia="Times New Roman"/>
          <w:sz w:val="24"/>
          <w:szCs w:val="24"/>
        </w:rPr>
        <w:t>перпендикуляра двух скрещивающихся прямых, выпуклого многогранного угла, геометрического места точек пространства, биссектор двухгранного угла.</w:t>
      </w:r>
    </w:p>
    <w:p w:rsidR="00B961B9" w:rsidRDefault="00B961B9">
      <w:pPr>
        <w:spacing w:line="3" w:lineRule="exact"/>
        <w:rPr>
          <w:sz w:val="20"/>
          <w:szCs w:val="20"/>
        </w:rPr>
      </w:pPr>
    </w:p>
    <w:p w:rsidR="00B961B9" w:rsidRDefault="006E0B6D">
      <w:pPr>
        <w:spacing w:line="238" w:lineRule="auto"/>
        <w:ind w:left="6360" w:right="98"/>
        <w:jc w:val="both"/>
        <w:rPr>
          <w:sz w:val="20"/>
          <w:szCs w:val="20"/>
        </w:rPr>
      </w:pPr>
      <w:r>
        <w:rPr>
          <w:rFonts w:eastAsia="Times New Roman"/>
          <w:sz w:val="24"/>
          <w:szCs w:val="24"/>
        </w:rPr>
        <w:t>Описывать понятия: перпендикуляр, наклонная, основание перпендикуляра, основание наклонной, проекция наклонной, ортогональная проекция фигуры, расстояние между скрещивающимися прямыми, зеркальная симметрия, двугранный угол, грань двугранного угла, ребро двугранного угла, линейный угол двугранного угла, многогранный угол, вершина многогранного угла, ребро многогранного угла, грань многогранного угла, двугранный угол многогранного угла.</w:t>
      </w:r>
    </w:p>
    <w:p w:rsidR="00B961B9" w:rsidRDefault="00B961B9">
      <w:pPr>
        <w:spacing w:line="14" w:lineRule="exact"/>
        <w:rPr>
          <w:sz w:val="20"/>
          <w:szCs w:val="20"/>
        </w:rPr>
      </w:pPr>
    </w:p>
    <w:p w:rsidR="00B961B9" w:rsidRDefault="006E0B6D">
      <w:pPr>
        <w:spacing w:line="235" w:lineRule="auto"/>
        <w:ind w:left="6360" w:right="98"/>
        <w:jc w:val="both"/>
        <w:rPr>
          <w:sz w:val="20"/>
          <w:szCs w:val="20"/>
        </w:rPr>
      </w:pPr>
      <w:r>
        <w:rPr>
          <w:rFonts w:eastAsia="Times New Roman"/>
          <w:sz w:val="24"/>
          <w:szCs w:val="24"/>
        </w:rPr>
        <w:t>Формулировать и доказывать признаки: перпендикулярности прямой и плоскости, перпендикулярности двух плоскостей.</w:t>
      </w:r>
    </w:p>
    <w:p w:rsidR="00B961B9" w:rsidRDefault="006E0B6D">
      <w:pPr>
        <w:tabs>
          <w:tab w:val="left" w:pos="8140"/>
          <w:tab w:val="left" w:pos="8420"/>
          <w:tab w:val="left" w:pos="9740"/>
          <w:tab w:val="left" w:pos="10860"/>
          <w:tab w:val="left" w:pos="12980"/>
        </w:tabs>
        <w:ind w:left="6360"/>
        <w:rPr>
          <w:sz w:val="20"/>
          <w:szCs w:val="20"/>
        </w:rPr>
      </w:pPr>
      <w:r>
        <w:rPr>
          <w:rFonts w:eastAsia="Times New Roman"/>
          <w:sz w:val="24"/>
          <w:szCs w:val="24"/>
        </w:rPr>
        <w:t>Формулировать</w:t>
      </w:r>
      <w:r>
        <w:rPr>
          <w:rFonts w:eastAsia="Times New Roman"/>
          <w:sz w:val="24"/>
          <w:szCs w:val="24"/>
        </w:rPr>
        <w:tab/>
        <w:t>и</w:t>
      </w:r>
      <w:r>
        <w:rPr>
          <w:rFonts w:eastAsia="Times New Roman"/>
          <w:sz w:val="24"/>
          <w:szCs w:val="24"/>
        </w:rPr>
        <w:tab/>
        <w:t>доказывать</w:t>
      </w:r>
      <w:r>
        <w:rPr>
          <w:rFonts w:eastAsia="Times New Roman"/>
          <w:sz w:val="24"/>
          <w:szCs w:val="24"/>
        </w:rPr>
        <w:tab/>
        <w:t>свойства:</w:t>
      </w:r>
      <w:r>
        <w:rPr>
          <w:rFonts w:eastAsia="Times New Roman"/>
          <w:sz w:val="24"/>
          <w:szCs w:val="24"/>
        </w:rPr>
        <w:tab/>
        <w:t>перпендикулярных</w:t>
      </w:r>
      <w:r>
        <w:rPr>
          <w:rFonts w:eastAsia="Times New Roman"/>
          <w:sz w:val="24"/>
          <w:szCs w:val="24"/>
        </w:rPr>
        <w:tab/>
        <w:t>прямых,</w:t>
      </w:r>
    </w:p>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694080" behindDoc="1" locked="0" layoutInCell="0" allowOverlap="1">
                <wp:simplePos x="0" y="0"/>
                <wp:positionH relativeFrom="column">
                  <wp:posOffset>-557530</wp:posOffset>
                </wp:positionH>
                <wp:positionV relativeFrom="paragraph">
                  <wp:posOffset>10795</wp:posOffset>
                </wp:positionV>
                <wp:extent cx="9429750" cy="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2975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3.8999pt,0.85pt" to="698.6pt,0.85pt" o:allowincell="f" strokecolor="#000000" strokeweight="0.4799pt"/>
            </w:pict>
          </mc:Fallback>
        </mc:AlternateContent>
      </w:r>
    </w:p>
    <w:p w:rsidR="00B961B9" w:rsidRDefault="00B961B9">
      <w:pPr>
        <w:sectPr w:rsidR="00B961B9">
          <w:pgSz w:w="16840" w:h="11904" w:orient="landscape"/>
          <w:pgMar w:top="1145" w:right="1440" w:bottom="201" w:left="1440" w:header="0" w:footer="0" w:gutter="0"/>
          <w:cols w:space="720" w:equalWidth="0">
            <w:col w:w="13958"/>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4360"/>
        <w:gridCol w:w="1680"/>
        <w:gridCol w:w="2040"/>
        <w:gridCol w:w="2160"/>
        <w:gridCol w:w="2460"/>
        <w:gridCol w:w="1240"/>
        <w:gridCol w:w="30"/>
      </w:tblGrid>
      <w:tr w:rsidR="00B961B9">
        <w:trPr>
          <w:trHeight w:val="276"/>
        </w:trPr>
        <w:tc>
          <w:tcPr>
            <w:tcW w:w="920" w:type="dxa"/>
            <w:tcBorders>
              <w:top w:val="single" w:sz="8" w:space="0" w:color="auto"/>
              <w:left w:val="single" w:sz="8" w:space="0" w:color="auto"/>
              <w:right w:val="single" w:sz="8" w:space="0" w:color="auto"/>
            </w:tcBorders>
            <w:vAlign w:val="bottom"/>
          </w:tcPr>
          <w:p w:rsidR="00B961B9" w:rsidRDefault="00B961B9">
            <w:pPr>
              <w:rPr>
                <w:sz w:val="23"/>
                <w:szCs w:val="23"/>
              </w:rPr>
            </w:pPr>
          </w:p>
        </w:tc>
        <w:tc>
          <w:tcPr>
            <w:tcW w:w="4360" w:type="dxa"/>
            <w:tcBorders>
              <w:top w:val="single" w:sz="8" w:space="0" w:color="auto"/>
              <w:right w:val="single" w:sz="8" w:space="0" w:color="auto"/>
            </w:tcBorders>
            <w:vAlign w:val="bottom"/>
          </w:tcPr>
          <w:p w:rsidR="00B961B9" w:rsidRDefault="00B961B9">
            <w:pPr>
              <w:rPr>
                <w:sz w:val="23"/>
                <w:szCs w:val="23"/>
              </w:rPr>
            </w:pPr>
          </w:p>
        </w:tc>
        <w:tc>
          <w:tcPr>
            <w:tcW w:w="1680" w:type="dxa"/>
            <w:tcBorders>
              <w:top w:val="single" w:sz="8" w:space="0" w:color="auto"/>
              <w:right w:val="single" w:sz="8" w:space="0" w:color="auto"/>
            </w:tcBorders>
            <w:vAlign w:val="bottom"/>
          </w:tcPr>
          <w:p w:rsidR="00B961B9" w:rsidRDefault="00B961B9">
            <w:pPr>
              <w:rPr>
                <w:sz w:val="23"/>
                <w:szCs w:val="23"/>
              </w:rPr>
            </w:pPr>
          </w:p>
        </w:tc>
        <w:tc>
          <w:tcPr>
            <w:tcW w:w="7900" w:type="dxa"/>
            <w:gridSpan w:val="4"/>
            <w:tcBorders>
              <w:top w:val="single" w:sz="8" w:space="0" w:color="auto"/>
              <w:right w:val="single" w:sz="8" w:space="0" w:color="auto"/>
            </w:tcBorders>
            <w:vAlign w:val="bottom"/>
          </w:tcPr>
          <w:p w:rsidR="00B961B9" w:rsidRDefault="006E0B6D">
            <w:pPr>
              <w:ind w:left="280"/>
              <w:rPr>
                <w:sz w:val="20"/>
                <w:szCs w:val="20"/>
              </w:rPr>
            </w:pPr>
            <w:r>
              <w:rPr>
                <w:rFonts w:eastAsia="Times New Roman"/>
                <w:sz w:val="24"/>
                <w:szCs w:val="24"/>
              </w:rPr>
              <w:t>прямых перпендикулярных плоскости, перпендикулярных плоскостей.</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w w:val="98"/>
                <w:sz w:val="24"/>
                <w:szCs w:val="24"/>
              </w:rPr>
              <w:t>Формулироватьидоказыватьтеоремы:обуглемежду</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4" w:lineRule="exact"/>
              <w:ind w:left="280"/>
              <w:rPr>
                <w:sz w:val="20"/>
                <w:szCs w:val="20"/>
              </w:rPr>
            </w:pPr>
            <w:r>
              <w:rPr>
                <w:rFonts w:eastAsia="Times New Roman"/>
                <w:sz w:val="24"/>
                <w:szCs w:val="24"/>
              </w:rPr>
              <w:t>пересекающимися   прямыми,   о   существовании   и   единственности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прямой, проходящий через данную точку и перпендикулярной данной</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плоскости,  о  параллельности  плоскостей,  перпендикулярных  данной</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прямой, о перпендикуляре и наклонной, проведенных из одной точки, 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4" w:lineRule="exact"/>
              <w:ind w:left="280"/>
              <w:rPr>
                <w:sz w:val="20"/>
                <w:szCs w:val="20"/>
              </w:rPr>
            </w:pPr>
            <w:r>
              <w:rPr>
                <w:rFonts w:eastAsia="Times New Roman"/>
                <w:sz w:val="24"/>
                <w:szCs w:val="24"/>
              </w:rPr>
              <w:t>трех перпендикулярах, о площади ортогональной проекции выпуклого</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многоугольника,  косинусов  и  синусов  для  трехгранного  угла,  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свойствах плоских углов трехгранного угла, ГМТ равноудаленных от</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концов   отрезка,   ГМТ   принадлежащих   двугранному   углу   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4200" w:type="dxa"/>
            <w:gridSpan w:val="2"/>
            <w:vAlign w:val="bottom"/>
          </w:tcPr>
          <w:p w:rsidR="00B961B9" w:rsidRDefault="006E0B6D">
            <w:pPr>
              <w:spacing w:line="274" w:lineRule="exact"/>
              <w:ind w:left="280"/>
              <w:rPr>
                <w:sz w:val="20"/>
                <w:szCs w:val="20"/>
              </w:rPr>
            </w:pPr>
            <w:r>
              <w:rPr>
                <w:rFonts w:eastAsia="Times New Roman"/>
                <w:sz w:val="24"/>
                <w:szCs w:val="24"/>
              </w:rPr>
              <w:t>равноудаленных от его граней.</w:t>
            </w:r>
          </w:p>
        </w:tc>
        <w:tc>
          <w:tcPr>
            <w:tcW w:w="2460" w:type="dxa"/>
            <w:vAlign w:val="bottom"/>
          </w:tcPr>
          <w:p w:rsidR="00B961B9" w:rsidRDefault="00B961B9">
            <w:pPr>
              <w:rPr>
                <w:sz w:val="23"/>
                <w:szCs w:val="23"/>
              </w:rPr>
            </w:pPr>
          </w:p>
        </w:tc>
        <w:tc>
          <w:tcPr>
            <w:tcW w:w="124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Решать  задачи  на  доказательство,  а  также  вычисление:  угла  между</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прямыми, угла между прямой и плоскостью, угла между плоскостями,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расстояния  от  точки  до  прямой,  расстояния  от  точки  до  плоскости,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4" w:lineRule="exact"/>
              <w:ind w:left="280"/>
              <w:rPr>
                <w:sz w:val="20"/>
                <w:szCs w:val="20"/>
              </w:rPr>
            </w:pPr>
            <w:r>
              <w:rPr>
                <w:rFonts w:eastAsia="Times New Roman"/>
                <w:sz w:val="24"/>
                <w:szCs w:val="24"/>
              </w:rPr>
              <w:t>расстояния  между  скрещивающимися  прямыми,  расстояния  между</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параллельными   плоскостями,   площади   ортогональной   проекции</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4200" w:type="dxa"/>
            <w:gridSpan w:val="2"/>
            <w:tcBorders>
              <w:bottom w:val="single" w:sz="8" w:space="0" w:color="auto"/>
            </w:tcBorders>
            <w:vAlign w:val="bottom"/>
          </w:tcPr>
          <w:p w:rsidR="00B961B9" w:rsidRDefault="006E0B6D">
            <w:pPr>
              <w:spacing w:line="273" w:lineRule="exact"/>
              <w:ind w:left="280"/>
              <w:rPr>
                <w:sz w:val="20"/>
                <w:szCs w:val="20"/>
              </w:rPr>
            </w:pPr>
            <w:r>
              <w:rPr>
                <w:rFonts w:eastAsia="Times New Roman"/>
                <w:sz w:val="24"/>
                <w:szCs w:val="24"/>
              </w:rPr>
              <w:t>выпуклого многоугольника</w:t>
            </w:r>
          </w:p>
        </w:tc>
        <w:tc>
          <w:tcPr>
            <w:tcW w:w="2460" w:type="dxa"/>
            <w:tcBorders>
              <w:bottom w:val="single" w:sz="8" w:space="0" w:color="auto"/>
            </w:tcBorders>
            <w:vAlign w:val="bottom"/>
          </w:tcPr>
          <w:p w:rsidR="00B961B9" w:rsidRDefault="00B961B9">
            <w:pPr>
              <w:rPr>
                <w:sz w:val="24"/>
                <w:szCs w:val="24"/>
              </w:rPr>
            </w:pPr>
          </w:p>
        </w:tc>
        <w:tc>
          <w:tcPr>
            <w:tcW w:w="124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tcBorders>
              <w:left w:val="single" w:sz="8" w:space="0" w:color="auto"/>
              <w:right w:val="single" w:sz="8" w:space="0" w:color="auto"/>
            </w:tcBorders>
            <w:vAlign w:val="bottom"/>
          </w:tcPr>
          <w:p w:rsidR="00B961B9" w:rsidRDefault="00B961B9"/>
        </w:tc>
        <w:tc>
          <w:tcPr>
            <w:tcW w:w="4360" w:type="dxa"/>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Многогранники</w:t>
            </w:r>
          </w:p>
        </w:tc>
        <w:tc>
          <w:tcPr>
            <w:tcW w:w="1680" w:type="dxa"/>
            <w:tcBorders>
              <w:right w:val="single" w:sz="8" w:space="0" w:color="auto"/>
            </w:tcBorders>
            <w:vAlign w:val="bottom"/>
          </w:tcPr>
          <w:p w:rsidR="00B961B9" w:rsidRDefault="006E0B6D">
            <w:pPr>
              <w:spacing w:line="262" w:lineRule="exact"/>
              <w:ind w:right="620"/>
              <w:jc w:val="right"/>
              <w:rPr>
                <w:sz w:val="20"/>
                <w:szCs w:val="20"/>
              </w:rPr>
            </w:pPr>
            <w:r>
              <w:rPr>
                <w:rFonts w:eastAsia="Times New Roman"/>
                <w:sz w:val="24"/>
                <w:szCs w:val="24"/>
              </w:rPr>
              <w:t>14</w:t>
            </w:r>
          </w:p>
        </w:tc>
        <w:tc>
          <w:tcPr>
            <w:tcW w:w="2040" w:type="dxa"/>
            <w:vAlign w:val="bottom"/>
          </w:tcPr>
          <w:p w:rsidR="00B961B9" w:rsidRDefault="006E0B6D">
            <w:pPr>
              <w:spacing w:line="262" w:lineRule="exact"/>
              <w:ind w:left="280"/>
              <w:rPr>
                <w:sz w:val="20"/>
                <w:szCs w:val="20"/>
              </w:rPr>
            </w:pPr>
            <w:r>
              <w:rPr>
                <w:rFonts w:eastAsia="Times New Roman"/>
                <w:sz w:val="24"/>
                <w:szCs w:val="24"/>
              </w:rPr>
              <w:t>Формулировать</w:t>
            </w:r>
          </w:p>
        </w:tc>
        <w:tc>
          <w:tcPr>
            <w:tcW w:w="2160" w:type="dxa"/>
            <w:vAlign w:val="bottom"/>
          </w:tcPr>
          <w:p w:rsidR="00B961B9" w:rsidRDefault="006E0B6D">
            <w:pPr>
              <w:spacing w:line="262" w:lineRule="exact"/>
              <w:ind w:left="480"/>
              <w:rPr>
                <w:sz w:val="20"/>
                <w:szCs w:val="20"/>
              </w:rPr>
            </w:pPr>
            <w:r>
              <w:rPr>
                <w:rFonts w:eastAsia="Times New Roman"/>
                <w:sz w:val="24"/>
                <w:szCs w:val="24"/>
              </w:rPr>
              <w:t>определения:</w:t>
            </w:r>
          </w:p>
        </w:tc>
        <w:tc>
          <w:tcPr>
            <w:tcW w:w="2460" w:type="dxa"/>
            <w:vAlign w:val="bottom"/>
          </w:tcPr>
          <w:p w:rsidR="00B961B9" w:rsidRDefault="006E0B6D">
            <w:pPr>
              <w:spacing w:line="262" w:lineRule="exact"/>
              <w:ind w:left="280"/>
              <w:rPr>
                <w:sz w:val="20"/>
                <w:szCs w:val="20"/>
              </w:rPr>
            </w:pPr>
            <w:r>
              <w:rPr>
                <w:rFonts w:eastAsia="Times New Roman"/>
                <w:sz w:val="24"/>
                <w:szCs w:val="24"/>
              </w:rPr>
              <w:t>многогранника,</w:t>
            </w:r>
          </w:p>
        </w:tc>
        <w:tc>
          <w:tcPr>
            <w:tcW w:w="1240" w:type="dxa"/>
            <w:tcBorders>
              <w:right w:val="single" w:sz="8" w:space="0" w:color="auto"/>
            </w:tcBorders>
            <w:vAlign w:val="bottom"/>
          </w:tcPr>
          <w:p w:rsidR="00B961B9" w:rsidRDefault="006E0B6D">
            <w:pPr>
              <w:spacing w:line="262" w:lineRule="exact"/>
              <w:jc w:val="right"/>
              <w:rPr>
                <w:sz w:val="20"/>
                <w:szCs w:val="20"/>
              </w:rPr>
            </w:pPr>
            <w:r>
              <w:rPr>
                <w:rFonts w:eastAsia="Times New Roman"/>
                <w:sz w:val="24"/>
                <w:szCs w:val="24"/>
              </w:rPr>
              <w:t>выпуклого</w:t>
            </w:r>
          </w:p>
        </w:tc>
        <w:tc>
          <w:tcPr>
            <w:tcW w:w="0" w:type="dxa"/>
            <w:vAlign w:val="bottom"/>
          </w:tcPr>
          <w:p w:rsidR="00B961B9" w:rsidRDefault="00B961B9">
            <w:pPr>
              <w:rPr>
                <w:sz w:val="1"/>
                <w:szCs w:val="1"/>
              </w:rPr>
            </w:pPr>
          </w:p>
        </w:tc>
      </w:tr>
      <w:tr w:rsidR="00B961B9">
        <w:trPr>
          <w:trHeight w:val="274"/>
        </w:trPr>
        <w:tc>
          <w:tcPr>
            <w:tcW w:w="920" w:type="dxa"/>
            <w:vMerge w:val="restart"/>
            <w:tcBorders>
              <w:left w:val="single" w:sz="8" w:space="0" w:color="auto"/>
              <w:right w:val="single" w:sz="8" w:space="0" w:color="auto"/>
            </w:tcBorders>
            <w:vAlign w:val="bottom"/>
          </w:tcPr>
          <w:p w:rsidR="00B961B9" w:rsidRDefault="006E0B6D">
            <w:pPr>
              <w:ind w:right="80"/>
              <w:jc w:val="right"/>
              <w:rPr>
                <w:sz w:val="20"/>
                <w:szCs w:val="20"/>
              </w:rPr>
            </w:pPr>
            <w:r>
              <w:rPr>
                <w:rFonts w:eastAsia="Times New Roman"/>
                <w:sz w:val="24"/>
                <w:szCs w:val="24"/>
              </w:rPr>
              <w:t>10</w:t>
            </w: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2040" w:type="dxa"/>
            <w:vAlign w:val="bottom"/>
          </w:tcPr>
          <w:p w:rsidR="00B961B9" w:rsidRDefault="006E0B6D">
            <w:pPr>
              <w:spacing w:line="274" w:lineRule="exact"/>
              <w:ind w:left="280"/>
              <w:rPr>
                <w:sz w:val="20"/>
                <w:szCs w:val="20"/>
              </w:rPr>
            </w:pPr>
            <w:r>
              <w:rPr>
                <w:rFonts w:eastAsia="Times New Roman"/>
                <w:sz w:val="24"/>
                <w:szCs w:val="24"/>
              </w:rPr>
              <w:t>многогранника,</w:t>
            </w:r>
          </w:p>
        </w:tc>
        <w:tc>
          <w:tcPr>
            <w:tcW w:w="2160" w:type="dxa"/>
            <w:vAlign w:val="bottom"/>
          </w:tcPr>
          <w:p w:rsidR="00B961B9" w:rsidRDefault="006E0B6D">
            <w:pPr>
              <w:spacing w:line="274" w:lineRule="exact"/>
              <w:ind w:left="140"/>
              <w:rPr>
                <w:sz w:val="20"/>
                <w:szCs w:val="20"/>
              </w:rPr>
            </w:pPr>
            <w:r>
              <w:rPr>
                <w:rFonts w:eastAsia="Times New Roman"/>
                <w:sz w:val="24"/>
                <w:szCs w:val="24"/>
              </w:rPr>
              <w:t>призмы,   прямой</w:t>
            </w:r>
          </w:p>
        </w:tc>
        <w:tc>
          <w:tcPr>
            <w:tcW w:w="2460" w:type="dxa"/>
            <w:vAlign w:val="bottom"/>
          </w:tcPr>
          <w:p w:rsidR="00B961B9" w:rsidRDefault="006E0B6D">
            <w:pPr>
              <w:spacing w:line="274" w:lineRule="exact"/>
              <w:ind w:left="140"/>
              <w:rPr>
                <w:sz w:val="20"/>
                <w:szCs w:val="20"/>
              </w:rPr>
            </w:pPr>
            <w:r>
              <w:rPr>
                <w:rFonts w:eastAsia="Times New Roman"/>
                <w:sz w:val="24"/>
                <w:szCs w:val="24"/>
              </w:rPr>
              <w:t>призмы,   правильной</w:t>
            </w:r>
          </w:p>
        </w:tc>
        <w:tc>
          <w:tcPr>
            <w:tcW w:w="1240" w:type="dxa"/>
            <w:tcBorders>
              <w:right w:val="single" w:sz="8" w:space="0" w:color="auto"/>
            </w:tcBorders>
            <w:vAlign w:val="bottom"/>
          </w:tcPr>
          <w:p w:rsidR="00B961B9" w:rsidRDefault="006E0B6D">
            <w:pPr>
              <w:spacing w:line="274" w:lineRule="exact"/>
              <w:jc w:val="right"/>
              <w:rPr>
                <w:sz w:val="20"/>
                <w:szCs w:val="20"/>
              </w:rPr>
            </w:pPr>
            <w:r>
              <w:rPr>
                <w:rFonts w:eastAsia="Times New Roman"/>
                <w:sz w:val="24"/>
                <w:szCs w:val="24"/>
              </w:rPr>
              <w:t>призмы,</w:t>
            </w:r>
          </w:p>
        </w:tc>
        <w:tc>
          <w:tcPr>
            <w:tcW w:w="0" w:type="dxa"/>
            <w:vAlign w:val="bottom"/>
          </w:tcPr>
          <w:p w:rsidR="00B961B9" w:rsidRDefault="00B961B9">
            <w:pPr>
              <w:rPr>
                <w:sz w:val="1"/>
                <w:szCs w:val="1"/>
              </w:rPr>
            </w:pPr>
          </w:p>
        </w:tc>
      </w:tr>
      <w:tr w:rsidR="00B961B9">
        <w:trPr>
          <w:trHeight w:val="86"/>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4"/>
            <w:vMerge w:val="restart"/>
            <w:tcBorders>
              <w:right w:val="single" w:sz="8" w:space="0" w:color="auto"/>
            </w:tcBorders>
            <w:vAlign w:val="bottom"/>
          </w:tcPr>
          <w:p w:rsidR="00B961B9" w:rsidRDefault="006E0B6D">
            <w:pPr>
              <w:ind w:left="280"/>
              <w:rPr>
                <w:sz w:val="20"/>
                <w:szCs w:val="20"/>
              </w:rPr>
            </w:pPr>
            <w:r>
              <w:rPr>
                <w:rFonts w:eastAsia="Times New Roman"/>
                <w:sz w:val="24"/>
                <w:szCs w:val="24"/>
              </w:rPr>
              <w:t>параллелепипеда,   пирамиды,   правильной   пирамиды,   правильного</w:t>
            </w:r>
          </w:p>
        </w:tc>
        <w:tc>
          <w:tcPr>
            <w:tcW w:w="0" w:type="dxa"/>
            <w:vAlign w:val="bottom"/>
          </w:tcPr>
          <w:p w:rsidR="00B961B9" w:rsidRDefault="00B961B9">
            <w:pPr>
              <w:rPr>
                <w:sz w:val="1"/>
                <w:szCs w:val="1"/>
              </w:rPr>
            </w:pPr>
          </w:p>
        </w:tc>
      </w:tr>
      <w:tr w:rsidR="00B961B9">
        <w:trPr>
          <w:trHeight w:val="192"/>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4"/>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тетраэдра,  высоты  призмы,  высоты  пирамиды,  высоты  усеченной</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пирамиды,  апофемы  правильной  пирамиды  и  правильной  усеченной</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4" w:lineRule="exact"/>
              <w:ind w:left="280"/>
              <w:rPr>
                <w:sz w:val="20"/>
                <w:szCs w:val="20"/>
              </w:rPr>
            </w:pPr>
            <w:r>
              <w:rPr>
                <w:rFonts w:eastAsia="Times New Roman"/>
                <w:sz w:val="24"/>
                <w:szCs w:val="24"/>
              </w:rPr>
              <w:t>пирамиды,  ортоцентрического  тетраэдра,  средней  линии  тетраэдра,</w:t>
            </w:r>
          </w:p>
        </w:tc>
        <w:tc>
          <w:tcPr>
            <w:tcW w:w="0" w:type="dxa"/>
            <w:vAlign w:val="bottom"/>
          </w:tcPr>
          <w:p w:rsidR="00B961B9" w:rsidRDefault="00B961B9">
            <w:pPr>
              <w:rPr>
                <w:sz w:val="1"/>
                <w:szCs w:val="1"/>
              </w:rPr>
            </w:pPr>
          </w:p>
        </w:tc>
      </w:tr>
      <w:tr w:rsidR="00B961B9">
        <w:trPr>
          <w:trHeight w:val="269"/>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6660" w:type="dxa"/>
            <w:gridSpan w:val="3"/>
            <w:vAlign w:val="bottom"/>
          </w:tcPr>
          <w:p w:rsidR="00B961B9" w:rsidRDefault="006E0B6D">
            <w:pPr>
              <w:spacing w:line="268" w:lineRule="exact"/>
              <w:ind w:left="280"/>
              <w:rPr>
                <w:sz w:val="20"/>
                <w:szCs w:val="20"/>
              </w:rPr>
            </w:pPr>
            <w:r>
              <w:rPr>
                <w:rFonts w:eastAsia="Times New Roman"/>
                <w:sz w:val="24"/>
                <w:szCs w:val="24"/>
              </w:rPr>
              <w:t>медианы тетраэдра, равногранного тетраэдра.</w:t>
            </w:r>
          </w:p>
        </w:tc>
        <w:tc>
          <w:tcPr>
            <w:tcW w:w="124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64"/>
        </w:trPr>
        <w:tc>
          <w:tcPr>
            <w:tcW w:w="920" w:type="dxa"/>
            <w:tcBorders>
              <w:left w:val="single" w:sz="8" w:space="0" w:color="auto"/>
              <w:right w:val="single" w:sz="8" w:space="0" w:color="auto"/>
            </w:tcBorders>
            <w:vAlign w:val="bottom"/>
          </w:tcPr>
          <w:p w:rsidR="00B961B9" w:rsidRDefault="00B961B9"/>
        </w:tc>
        <w:tc>
          <w:tcPr>
            <w:tcW w:w="4360" w:type="dxa"/>
            <w:tcBorders>
              <w:right w:val="single" w:sz="8" w:space="0" w:color="auto"/>
            </w:tcBorders>
            <w:vAlign w:val="bottom"/>
          </w:tcPr>
          <w:p w:rsidR="00B961B9" w:rsidRDefault="00B961B9"/>
        </w:tc>
        <w:tc>
          <w:tcPr>
            <w:tcW w:w="1680" w:type="dxa"/>
            <w:tcBorders>
              <w:right w:val="single" w:sz="8" w:space="0" w:color="auto"/>
            </w:tcBorders>
            <w:vAlign w:val="bottom"/>
          </w:tcPr>
          <w:p w:rsidR="00B961B9" w:rsidRDefault="00B961B9"/>
        </w:tc>
        <w:tc>
          <w:tcPr>
            <w:tcW w:w="4200" w:type="dxa"/>
            <w:gridSpan w:val="2"/>
            <w:vAlign w:val="bottom"/>
          </w:tcPr>
          <w:p w:rsidR="00B961B9" w:rsidRDefault="006E0B6D">
            <w:pPr>
              <w:spacing w:line="264" w:lineRule="exact"/>
              <w:ind w:left="280"/>
              <w:rPr>
                <w:sz w:val="20"/>
                <w:szCs w:val="20"/>
              </w:rPr>
            </w:pPr>
            <w:r>
              <w:rPr>
                <w:rFonts w:eastAsia="Times New Roman"/>
                <w:sz w:val="24"/>
                <w:szCs w:val="24"/>
              </w:rPr>
              <w:t>Формулировать теорему Эйлера.</w:t>
            </w:r>
          </w:p>
        </w:tc>
        <w:tc>
          <w:tcPr>
            <w:tcW w:w="2460" w:type="dxa"/>
            <w:vAlign w:val="bottom"/>
          </w:tcPr>
          <w:p w:rsidR="00B961B9" w:rsidRDefault="00B961B9"/>
        </w:tc>
        <w:tc>
          <w:tcPr>
            <w:tcW w:w="124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Формулировать и доказывать теоремы: о площади боковой поверхности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4" w:lineRule="exact"/>
              <w:ind w:left="280"/>
              <w:rPr>
                <w:sz w:val="20"/>
                <w:szCs w:val="20"/>
              </w:rPr>
            </w:pPr>
            <w:r>
              <w:rPr>
                <w:rFonts w:eastAsia="Times New Roman"/>
                <w:sz w:val="24"/>
                <w:szCs w:val="24"/>
              </w:rPr>
              <w:t>прямой призмы, о диагоналях параллелепипеда, о квадрате диагонали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4"/>
            <w:tcBorders>
              <w:right w:val="single" w:sz="8" w:space="0" w:color="auto"/>
            </w:tcBorders>
            <w:vAlign w:val="bottom"/>
          </w:tcPr>
          <w:p w:rsidR="00B961B9" w:rsidRDefault="006E0B6D">
            <w:pPr>
              <w:ind w:left="280"/>
              <w:rPr>
                <w:sz w:val="20"/>
                <w:szCs w:val="20"/>
              </w:rPr>
            </w:pPr>
            <w:r>
              <w:rPr>
                <w:rFonts w:eastAsia="Times New Roman"/>
                <w:sz w:val="24"/>
                <w:szCs w:val="24"/>
              </w:rPr>
              <w:t>прямоугольного  параллелепипеда,  о  площади  боковой  поверхности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правильной  пирамиды,  о  площади  боковой  поверхности  правильной</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усеченной  пирамиды,  о  признаке  ортоцентрического  тетраэдра,  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средних  линиях  тетраэдра,   о  медианах  тетраэдра,   Менелая  для</w:t>
            </w: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2040" w:type="dxa"/>
            <w:vAlign w:val="bottom"/>
          </w:tcPr>
          <w:p w:rsidR="00B961B9" w:rsidRDefault="006E0B6D">
            <w:pPr>
              <w:ind w:left="280"/>
              <w:rPr>
                <w:sz w:val="20"/>
                <w:szCs w:val="20"/>
              </w:rPr>
            </w:pPr>
            <w:r>
              <w:rPr>
                <w:rFonts w:eastAsia="Times New Roman"/>
                <w:sz w:val="24"/>
                <w:szCs w:val="24"/>
              </w:rPr>
              <w:t>тетраэдра.</w:t>
            </w:r>
          </w:p>
        </w:tc>
        <w:tc>
          <w:tcPr>
            <w:tcW w:w="2160" w:type="dxa"/>
            <w:vAlign w:val="bottom"/>
          </w:tcPr>
          <w:p w:rsidR="00B961B9" w:rsidRDefault="00B961B9">
            <w:pPr>
              <w:rPr>
                <w:sz w:val="24"/>
                <w:szCs w:val="24"/>
              </w:rPr>
            </w:pPr>
          </w:p>
        </w:tc>
        <w:tc>
          <w:tcPr>
            <w:tcW w:w="2460" w:type="dxa"/>
            <w:vAlign w:val="bottom"/>
          </w:tcPr>
          <w:p w:rsidR="00B961B9" w:rsidRDefault="00B961B9">
            <w:pPr>
              <w:rPr>
                <w:sz w:val="24"/>
                <w:szCs w:val="24"/>
              </w:rPr>
            </w:pPr>
          </w:p>
        </w:tc>
        <w:tc>
          <w:tcPr>
            <w:tcW w:w="124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Решать  задачи  на  доказательство,  а  также  вычисление:  элементов</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4"/>
            <w:tcBorders>
              <w:right w:val="single" w:sz="8" w:space="0" w:color="auto"/>
            </w:tcBorders>
            <w:vAlign w:val="bottom"/>
          </w:tcPr>
          <w:p w:rsidR="00B961B9" w:rsidRDefault="006E0B6D">
            <w:pPr>
              <w:spacing w:line="273" w:lineRule="exact"/>
              <w:ind w:left="280"/>
              <w:rPr>
                <w:sz w:val="20"/>
                <w:szCs w:val="20"/>
              </w:rPr>
            </w:pPr>
            <w:r>
              <w:rPr>
                <w:rFonts w:eastAsia="Times New Roman"/>
                <w:sz w:val="24"/>
                <w:szCs w:val="24"/>
              </w:rPr>
              <w:t>призмы и пирамиды, площади полной и боковой поверхности призмы и</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2040" w:type="dxa"/>
            <w:tcBorders>
              <w:bottom w:val="single" w:sz="8" w:space="0" w:color="auto"/>
            </w:tcBorders>
            <w:vAlign w:val="bottom"/>
          </w:tcPr>
          <w:p w:rsidR="00B961B9" w:rsidRDefault="006E0B6D">
            <w:pPr>
              <w:ind w:left="280"/>
              <w:rPr>
                <w:sz w:val="20"/>
                <w:szCs w:val="20"/>
              </w:rPr>
            </w:pPr>
            <w:r>
              <w:rPr>
                <w:rFonts w:eastAsia="Times New Roman"/>
                <w:sz w:val="24"/>
                <w:szCs w:val="24"/>
              </w:rPr>
              <w:t>пирамиды.</w:t>
            </w:r>
          </w:p>
        </w:tc>
        <w:tc>
          <w:tcPr>
            <w:tcW w:w="2160" w:type="dxa"/>
            <w:tcBorders>
              <w:bottom w:val="single" w:sz="8" w:space="0" w:color="auto"/>
            </w:tcBorders>
            <w:vAlign w:val="bottom"/>
          </w:tcPr>
          <w:p w:rsidR="00B961B9" w:rsidRDefault="00B961B9">
            <w:pPr>
              <w:rPr>
                <w:sz w:val="24"/>
                <w:szCs w:val="24"/>
              </w:rPr>
            </w:pPr>
          </w:p>
        </w:tc>
        <w:tc>
          <w:tcPr>
            <w:tcW w:w="2460" w:type="dxa"/>
            <w:tcBorders>
              <w:bottom w:val="single" w:sz="8" w:space="0" w:color="auto"/>
            </w:tcBorders>
            <w:vAlign w:val="bottom"/>
          </w:tcPr>
          <w:p w:rsidR="00B961B9" w:rsidRDefault="00B961B9">
            <w:pPr>
              <w:rPr>
                <w:sz w:val="24"/>
                <w:szCs w:val="24"/>
              </w:rPr>
            </w:pPr>
          </w:p>
        </w:tc>
        <w:tc>
          <w:tcPr>
            <w:tcW w:w="124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7"/>
        </w:trPr>
        <w:tc>
          <w:tcPr>
            <w:tcW w:w="920" w:type="dxa"/>
            <w:vMerge w:val="restart"/>
            <w:tcBorders>
              <w:left w:val="single" w:sz="8" w:space="0" w:color="auto"/>
              <w:right w:val="single" w:sz="8" w:space="0" w:color="auto"/>
            </w:tcBorders>
            <w:vAlign w:val="bottom"/>
          </w:tcPr>
          <w:p w:rsidR="00B961B9" w:rsidRDefault="006E0B6D">
            <w:pPr>
              <w:ind w:right="80"/>
              <w:jc w:val="right"/>
              <w:rPr>
                <w:sz w:val="20"/>
                <w:szCs w:val="20"/>
              </w:rPr>
            </w:pPr>
            <w:r>
              <w:rPr>
                <w:rFonts w:eastAsia="Times New Roman"/>
                <w:sz w:val="24"/>
                <w:szCs w:val="24"/>
              </w:rPr>
              <w:t>10</w:t>
            </w:r>
          </w:p>
        </w:tc>
        <w:tc>
          <w:tcPr>
            <w:tcW w:w="4360" w:type="dxa"/>
            <w:tcBorders>
              <w:right w:val="single" w:sz="8" w:space="0" w:color="auto"/>
            </w:tcBorders>
            <w:vAlign w:val="bottom"/>
          </w:tcPr>
          <w:p w:rsidR="00B961B9" w:rsidRDefault="006E0B6D">
            <w:pPr>
              <w:spacing w:line="257" w:lineRule="exact"/>
              <w:ind w:left="100"/>
              <w:rPr>
                <w:sz w:val="20"/>
                <w:szCs w:val="20"/>
              </w:rPr>
            </w:pPr>
            <w:r>
              <w:rPr>
                <w:rFonts w:eastAsia="Times New Roman"/>
                <w:sz w:val="24"/>
                <w:szCs w:val="24"/>
              </w:rPr>
              <w:t>Повторение ключевых тем 10 класса</w:t>
            </w:r>
          </w:p>
        </w:tc>
        <w:tc>
          <w:tcPr>
            <w:tcW w:w="1680" w:type="dxa"/>
            <w:tcBorders>
              <w:right w:val="single" w:sz="8" w:space="0" w:color="auto"/>
            </w:tcBorders>
            <w:vAlign w:val="bottom"/>
          </w:tcPr>
          <w:p w:rsidR="00B961B9" w:rsidRDefault="006E0B6D">
            <w:pPr>
              <w:spacing w:line="257" w:lineRule="exact"/>
              <w:ind w:right="680"/>
              <w:jc w:val="right"/>
              <w:rPr>
                <w:sz w:val="20"/>
                <w:szCs w:val="20"/>
              </w:rPr>
            </w:pPr>
            <w:r>
              <w:rPr>
                <w:rFonts w:eastAsia="Times New Roman"/>
                <w:sz w:val="24"/>
                <w:szCs w:val="24"/>
              </w:rPr>
              <w:t>6</w:t>
            </w:r>
          </w:p>
        </w:tc>
        <w:tc>
          <w:tcPr>
            <w:tcW w:w="2040" w:type="dxa"/>
            <w:vAlign w:val="bottom"/>
          </w:tcPr>
          <w:p w:rsidR="00B961B9" w:rsidRDefault="00B961B9"/>
        </w:tc>
        <w:tc>
          <w:tcPr>
            <w:tcW w:w="2160" w:type="dxa"/>
            <w:vAlign w:val="bottom"/>
          </w:tcPr>
          <w:p w:rsidR="00B961B9" w:rsidRDefault="00B961B9"/>
        </w:tc>
        <w:tc>
          <w:tcPr>
            <w:tcW w:w="2460" w:type="dxa"/>
            <w:vAlign w:val="bottom"/>
          </w:tcPr>
          <w:p w:rsidR="00B961B9" w:rsidRDefault="00B961B9"/>
        </w:tc>
        <w:tc>
          <w:tcPr>
            <w:tcW w:w="124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90"/>
        </w:trPr>
        <w:tc>
          <w:tcPr>
            <w:tcW w:w="920" w:type="dxa"/>
            <w:vMerge/>
            <w:tcBorders>
              <w:left w:val="single" w:sz="8" w:space="0" w:color="auto"/>
              <w:bottom w:val="single" w:sz="8" w:space="0" w:color="auto"/>
              <w:right w:val="single" w:sz="8" w:space="0" w:color="auto"/>
            </w:tcBorders>
            <w:vAlign w:val="bottom"/>
          </w:tcPr>
          <w:p w:rsidR="00B961B9" w:rsidRDefault="00B961B9">
            <w:pPr>
              <w:rPr>
                <w:sz w:val="7"/>
                <w:szCs w:val="7"/>
              </w:rPr>
            </w:pPr>
          </w:p>
        </w:tc>
        <w:tc>
          <w:tcPr>
            <w:tcW w:w="4360" w:type="dxa"/>
            <w:tcBorders>
              <w:bottom w:val="single" w:sz="8" w:space="0" w:color="auto"/>
              <w:right w:val="single" w:sz="8" w:space="0" w:color="auto"/>
            </w:tcBorders>
            <w:vAlign w:val="bottom"/>
          </w:tcPr>
          <w:p w:rsidR="00B961B9" w:rsidRDefault="00B961B9">
            <w:pPr>
              <w:rPr>
                <w:sz w:val="7"/>
                <w:szCs w:val="7"/>
              </w:rPr>
            </w:pPr>
          </w:p>
        </w:tc>
        <w:tc>
          <w:tcPr>
            <w:tcW w:w="1680" w:type="dxa"/>
            <w:tcBorders>
              <w:bottom w:val="single" w:sz="8" w:space="0" w:color="auto"/>
              <w:right w:val="single" w:sz="8" w:space="0" w:color="auto"/>
            </w:tcBorders>
            <w:vAlign w:val="bottom"/>
          </w:tcPr>
          <w:p w:rsidR="00B961B9" w:rsidRDefault="00B961B9">
            <w:pPr>
              <w:rPr>
                <w:sz w:val="7"/>
                <w:szCs w:val="7"/>
              </w:rPr>
            </w:pPr>
          </w:p>
        </w:tc>
        <w:tc>
          <w:tcPr>
            <w:tcW w:w="2040" w:type="dxa"/>
            <w:tcBorders>
              <w:bottom w:val="single" w:sz="8" w:space="0" w:color="auto"/>
            </w:tcBorders>
            <w:vAlign w:val="bottom"/>
          </w:tcPr>
          <w:p w:rsidR="00B961B9" w:rsidRDefault="00B961B9">
            <w:pPr>
              <w:rPr>
                <w:sz w:val="7"/>
                <w:szCs w:val="7"/>
              </w:rPr>
            </w:pPr>
          </w:p>
        </w:tc>
        <w:tc>
          <w:tcPr>
            <w:tcW w:w="2160" w:type="dxa"/>
            <w:tcBorders>
              <w:bottom w:val="single" w:sz="8" w:space="0" w:color="auto"/>
            </w:tcBorders>
            <w:vAlign w:val="bottom"/>
          </w:tcPr>
          <w:p w:rsidR="00B961B9" w:rsidRDefault="00B961B9">
            <w:pPr>
              <w:rPr>
                <w:sz w:val="7"/>
                <w:szCs w:val="7"/>
              </w:rPr>
            </w:pPr>
          </w:p>
        </w:tc>
        <w:tc>
          <w:tcPr>
            <w:tcW w:w="2460" w:type="dxa"/>
            <w:tcBorders>
              <w:bottom w:val="single" w:sz="8" w:space="0" w:color="auto"/>
            </w:tcBorders>
            <w:vAlign w:val="bottom"/>
          </w:tcPr>
          <w:p w:rsidR="00B961B9" w:rsidRDefault="00B961B9">
            <w:pPr>
              <w:rPr>
                <w:sz w:val="7"/>
                <w:szCs w:val="7"/>
              </w:rPr>
            </w:pPr>
          </w:p>
        </w:tc>
        <w:tc>
          <w:tcPr>
            <w:tcW w:w="1240" w:type="dxa"/>
            <w:tcBorders>
              <w:bottom w:val="single" w:sz="8" w:space="0" w:color="auto"/>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79" w:left="560" w:header="0" w:footer="0" w:gutter="0"/>
          <w:cols w:space="720" w:equalWidth="0">
            <w:col w:w="14860"/>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4360"/>
        <w:gridCol w:w="1420"/>
        <w:gridCol w:w="260"/>
        <w:gridCol w:w="560"/>
        <w:gridCol w:w="620"/>
        <w:gridCol w:w="500"/>
        <w:gridCol w:w="660"/>
        <w:gridCol w:w="400"/>
        <w:gridCol w:w="600"/>
        <w:gridCol w:w="640"/>
        <w:gridCol w:w="1120"/>
        <w:gridCol w:w="1560"/>
        <w:gridCol w:w="280"/>
        <w:gridCol w:w="960"/>
        <w:gridCol w:w="30"/>
      </w:tblGrid>
      <w:tr w:rsidR="00B961B9">
        <w:trPr>
          <w:trHeight w:val="331"/>
        </w:trPr>
        <w:tc>
          <w:tcPr>
            <w:tcW w:w="920" w:type="dxa"/>
            <w:tcBorders>
              <w:top w:val="single" w:sz="8" w:space="0" w:color="auto"/>
              <w:left w:val="single" w:sz="8" w:space="0" w:color="auto"/>
              <w:bottom w:val="single" w:sz="8" w:space="0" w:color="auto"/>
              <w:right w:val="single" w:sz="8" w:space="0" w:color="auto"/>
            </w:tcBorders>
            <w:vAlign w:val="bottom"/>
          </w:tcPr>
          <w:p w:rsidR="00B961B9" w:rsidRDefault="006E0B6D">
            <w:pPr>
              <w:ind w:left="120"/>
              <w:rPr>
                <w:sz w:val="20"/>
                <w:szCs w:val="20"/>
              </w:rPr>
            </w:pPr>
            <w:r>
              <w:rPr>
                <w:rFonts w:eastAsia="Times New Roman"/>
                <w:b/>
                <w:bCs/>
                <w:sz w:val="28"/>
                <w:szCs w:val="28"/>
              </w:rPr>
              <w:lastRenderedPageBreak/>
              <w:t>11</w:t>
            </w:r>
          </w:p>
        </w:tc>
        <w:tc>
          <w:tcPr>
            <w:tcW w:w="5780" w:type="dxa"/>
            <w:gridSpan w:val="2"/>
            <w:tcBorders>
              <w:top w:val="single" w:sz="8" w:space="0" w:color="auto"/>
              <w:bottom w:val="single" w:sz="8" w:space="0" w:color="auto"/>
            </w:tcBorders>
            <w:vAlign w:val="bottom"/>
          </w:tcPr>
          <w:p w:rsidR="00B961B9" w:rsidRDefault="006E0B6D">
            <w:pPr>
              <w:ind w:left="100"/>
              <w:rPr>
                <w:sz w:val="20"/>
                <w:szCs w:val="20"/>
              </w:rPr>
            </w:pPr>
            <w:r>
              <w:rPr>
                <w:rFonts w:eastAsia="Times New Roman"/>
                <w:b/>
                <w:bCs/>
                <w:sz w:val="28"/>
                <w:szCs w:val="28"/>
              </w:rPr>
              <w:t>Алгебра и начала математического анализа</w:t>
            </w:r>
          </w:p>
        </w:tc>
        <w:tc>
          <w:tcPr>
            <w:tcW w:w="820" w:type="dxa"/>
            <w:gridSpan w:val="2"/>
            <w:tcBorders>
              <w:top w:val="single" w:sz="8" w:space="0" w:color="auto"/>
              <w:bottom w:val="single" w:sz="8" w:space="0" w:color="auto"/>
            </w:tcBorders>
            <w:vAlign w:val="bottom"/>
          </w:tcPr>
          <w:p w:rsidR="00B961B9" w:rsidRDefault="006E0B6D">
            <w:pPr>
              <w:ind w:left="120"/>
              <w:rPr>
                <w:sz w:val="20"/>
                <w:szCs w:val="20"/>
              </w:rPr>
            </w:pPr>
            <w:r>
              <w:rPr>
                <w:rFonts w:eastAsia="Times New Roman"/>
                <w:b/>
                <w:bCs/>
                <w:sz w:val="28"/>
                <w:szCs w:val="28"/>
              </w:rPr>
              <w:t>136 ч</w:t>
            </w:r>
          </w:p>
        </w:tc>
        <w:tc>
          <w:tcPr>
            <w:tcW w:w="620" w:type="dxa"/>
            <w:tcBorders>
              <w:top w:val="single" w:sz="8" w:space="0" w:color="auto"/>
              <w:bottom w:val="single" w:sz="8" w:space="0" w:color="auto"/>
            </w:tcBorders>
            <w:vAlign w:val="bottom"/>
          </w:tcPr>
          <w:p w:rsidR="00B961B9" w:rsidRDefault="00B961B9">
            <w:pPr>
              <w:rPr>
                <w:sz w:val="24"/>
                <w:szCs w:val="24"/>
              </w:rPr>
            </w:pPr>
          </w:p>
        </w:tc>
        <w:tc>
          <w:tcPr>
            <w:tcW w:w="500" w:type="dxa"/>
            <w:tcBorders>
              <w:top w:val="single" w:sz="8" w:space="0" w:color="auto"/>
              <w:bottom w:val="single" w:sz="8" w:space="0" w:color="auto"/>
            </w:tcBorders>
            <w:vAlign w:val="bottom"/>
          </w:tcPr>
          <w:p w:rsidR="00B961B9" w:rsidRDefault="00B961B9">
            <w:pPr>
              <w:rPr>
                <w:sz w:val="24"/>
                <w:szCs w:val="24"/>
              </w:rPr>
            </w:pPr>
          </w:p>
        </w:tc>
        <w:tc>
          <w:tcPr>
            <w:tcW w:w="660" w:type="dxa"/>
            <w:tcBorders>
              <w:top w:val="single" w:sz="8" w:space="0" w:color="auto"/>
              <w:bottom w:val="single" w:sz="8" w:space="0" w:color="auto"/>
            </w:tcBorders>
            <w:vAlign w:val="bottom"/>
          </w:tcPr>
          <w:p w:rsidR="00B961B9" w:rsidRDefault="00B961B9">
            <w:pPr>
              <w:rPr>
                <w:sz w:val="24"/>
                <w:szCs w:val="24"/>
              </w:rPr>
            </w:pPr>
          </w:p>
        </w:tc>
        <w:tc>
          <w:tcPr>
            <w:tcW w:w="400" w:type="dxa"/>
            <w:tcBorders>
              <w:top w:val="single" w:sz="8" w:space="0" w:color="auto"/>
              <w:bottom w:val="single" w:sz="8" w:space="0" w:color="auto"/>
            </w:tcBorders>
            <w:vAlign w:val="bottom"/>
          </w:tcPr>
          <w:p w:rsidR="00B961B9" w:rsidRDefault="00B961B9">
            <w:pPr>
              <w:rPr>
                <w:sz w:val="24"/>
                <w:szCs w:val="24"/>
              </w:rPr>
            </w:pPr>
          </w:p>
        </w:tc>
        <w:tc>
          <w:tcPr>
            <w:tcW w:w="600" w:type="dxa"/>
            <w:tcBorders>
              <w:top w:val="single" w:sz="8" w:space="0" w:color="auto"/>
              <w:bottom w:val="single" w:sz="8" w:space="0" w:color="auto"/>
            </w:tcBorders>
            <w:vAlign w:val="bottom"/>
          </w:tcPr>
          <w:p w:rsidR="00B961B9" w:rsidRDefault="00B961B9">
            <w:pPr>
              <w:rPr>
                <w:sz w:val="24"/>
                <w:szCs w:val="24"/>
              </w:rPr>
            </w:pPr>
          </w:p>
        </w:tc>
        <w:tc>
          <w:tcPr>
            <w:tcW w:w="640" w:type="dxa"/>
            <w:tcBorders>
              <w:top w:val="single" w:sz="8" w:space="0" w:color="auto"/>
              <w:bottom w:val="single" w:sz="8" w:space="0" w:color="auto"/>
            </w:tcBorders>
            <w:vAlign w:val="bottom"/>
          </w:tcPr>
          <w:p w:rsidR="00B961B9" w:rsidRDefault="00B961B9">
            <w:pPr>
              <w:rPr>
                <w:sz w:val="24"/>
                <w:szCs w:val="24"/>
              </w:rPr>
            </w:pPr>
          </w:p>
        </w:tc>
        <w:tc>
          <w:tcPr>
            <w:tcW w:w="1120" w:type="dxa"/>
            <w:tcBorders>
              <w:top w:val="single" w:sz="8" w:space="0" w:color="auto"/>
              <w:bottom w:val="single" w:sz="8" w:space="0" w:color="auto"/>
            </w:tcBorders>
            <w:vAlign w:val="bottom"/>
          </w:tcPr>
          <w:p w:rsidR="00B961B9" w:rsidRDefault="00B961B9">
            <w:pPr>
              <w:rPr>
                <w:sz w:val="24"/>
                <w:szCs w:val="24"/>
              </w:rPr>
            </w:pPr>
          </w:p>
        </w:tc>
        <w:tc>
          <w:tcPr>
            <w:tcW w:w="1560" w:type="dxa"/>
            <w:tcBorders>
              <w:top w:val="single" w:sz="8" w:space="0" w:color="auto"/>
              <w:bottom w:val="single" w:sz="8" w:space="0" w:color="auto"/>
            </w:tcBorders>
            <w:vAlign w:val="bottom"/>
          </w:tcPr>
          <w:p w:rsidR="00B961B9" w:rsidRDefault="00B961B9">
            <w:pPr>
              <w:rPr>
                <w:sz w:val="24"/>
                <w:szCs w:val="24"/>
              </w:rPr>
            </w:pPr>
          </w:p>
        </w:tc>
        <w:tc>
          <w:tcPr>
            <w:tcW w:w="280" w:type="dxa"/>
            <w:tcBorders>
              <w:top w:val="single" w:sz="8" w:space="0" w:color="auto"/>
              <w:bottom w:val="single" w:sz="8" w:space="0" w:color="auto"/>
            </w:tcBorders>
            <w:vAlign w:val="bottom"/>
          </w:tcPr>
          <w:p w:rsidR="00B961B9" w:rsidRDefault="00B961B9">
            <w:pPr>
              <w:rPr>
                <w:sz w:val="24"/>
                <w:szCs w:val="24"/>
              </w:rPr>
            </w:pPr>
          </w:p>
        </w:tc>
        <w:tc>
          <w:tcPr>
            <w:tcW w:w="960" w:type="dxa"/>
            <w:tcBorders>
              <w:top w:val="single" w:sz="8" w:space="0" w:color="auto"/>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7"/>
        </w:trPr>
        <w:tc>
          <w:tcPr>
            <w:tcW w:w="920" w:type="dxa"/>
            <w:vMerge w:val="restart"/>
            <w:tcBorders>
              <w:left w:val="single" w:sz="8" w:space="0" w:color="auto"/>
              <w:right w:val="single" w:sz="8" w:space="0" w:color="auto"/>
            </w:tcBorders>
            <w:vAlign w:val="bottom"/>
          </w:tcPr>
          <w:p w:rsidR="00B961B9" w:rsidRDefault="006E0B6D">
            <w:pPr>
              <w:ind w:left="120"/>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57" w:lineRule="exact"/>
              <w:ind w:left="100"/>
              <w:rPr>
                <w:sz w:val="20"/>
                <w:szCs w:val="20"/>
              </w:rPr>
            </w:pPr>
            <w:r>
              <w:rPr>
                <w:rFonts w:eastAsia="Times New Roman"/>
                <w:sz w:val="24"/>
                <w:szCs w:val="24"/>
              </w:rPr>
              <w:t>Функции и их графики.</w:t>
            </w:r>
          </w:p>
        </w:tc>
        <w:tc>
          <w:tcPr>
            <w:tcW w:w="1420" w:type="dxa"/>
            <w:vAlign w:val="bottom"/>
          </w:tcPr>
          <w:p w:rsidR="00B961B9" w:rsidRDefault="006E0B6D">
            <w:pPr>
              <w:spacing w:line="257" w:lineRule="exact"/>
              <w:ind w:left="100"/>
              <w:jc w:val="center"/>
              <w:rPr>
                <w:sz w:val="20"/>
                <w:szCs w:val="20"/>
              </w:rPr>
            </w:pPr>
            <w:r>
              <w:rPr>
                <w:rFonts w:eastAsia="Times New Roman"/>
                <w:w w:val="99"/>
                <w:sz w:val="24"/>
                <w:szCs w:val="24"/>
              </w:rPr>
              <w:t>9</w:t>
            </w:r>
          </w:p>
        </w:tc>
        <w:tc>
          <w:tcPr>
            <w:tcW w:w="260" w:type="dxa"/>
            <w:tcBorders>
              <w:right w:val="single" w:sz="8" w:space="0" w:color="auto"/>
            </w:tcBorders>
            <w:vAlign w:val="bottom"/>
          </w:tcPr>
          <w:p w:rsidR="00B961B9" w:rsidRDefault="00B961B9"/>
        </w:tc>
        <w:tc>
          <w:tcPr>
            <w:tcW w:w="2340" w:type="dxa"/>
            <w:gridSpan w:val="4"/>
            <w:vAlign w:val="bottom"/>
          </w:tcPr>
          <w:p w:rsidR="00B961B9" w:rsidRDefault="006E0B6D">
            <w:pPr>
              <w:spacing w:line="257" w:lineRule="exact"/>
              <w:ind w:left="100"/>
              <w:rPr>
                <w:sz w:val="20"/>
                <w:szCs w:val="20"/>
              </w:rPr>
            </w:pPr>
            <w:r>
              <w:rPr>
                <w:rFonts w:eastAsia="Times New Roman"/>
                <w:sz w:val="24"/>
                <w:szCs w:val="24"/>
              </w:rPr>
              <w:t>Знать   определения</w:t>
            </w:r>
          </w:p>
        </w:tc>
        <w:tc>
          <w:tcPr>
            <w:tcW w:w="1640" w:type="dxa"/>
            <w:gridSpan w:val="3"/>
            <w:vAlign w:val="bottom"/>
          </w:tcPr>
          <w:p w:rsidR="00B961B9" w:rsidRDefault="006E0B6D">
            <w:pPr>
              <w:spacing w:line="257" w:lineRule="exact"/>
              <w:jc w:val="right"/>
              <w:rPr>
                <w:sz w:val="20"/>
                <w:szCs w:val="20"/>
              </w:rPr>
            </w:pPr>
            <w:r>
              <w:rPr>
                <w:rFonts w:eastAsia="Times New Roman"/>
                <w:sz w:val="24"/>
                <w:szCs w:val="24"/>
              </w:rPr>
              <w:t>элементарной</w:t>
            </w:r>
          </w:p>
        </w:tc>
        <w:tc>
          <w:tcPr>
            <w:tcW w:w="1120" w:type="dxa"/>
            <w:vAlign w:val="bottom"/>
          </w:tcPr>
          <w:p w:rsidR="00B961B9" w:rsidRDefault="006E0B6D">
            <w:pPr>
              <w:spacing w:line="257" w:lineRule="exact"/>
              <w:jc w:val="right"/>
              <w:rPr>
                <w:sz w:val="20"/>
                <w:szCs w:val="20"/>
              </w:rPr>
            </w:pPr>
            <w:r>
              <w:rPr>
                <w:rFonts w:eastAsia="Times New Roman"/>
                <w:sz w:val="24"/>
                <w:szCs w:val="24"/>
              </w:rPr>
              <w:t>функции,</w:t>
            </w:r>
          </w:p>
        </w:tc>
        <w:tc>
          <w:tcPr>
            <w:tcW w:w="1840" w:type="dxa"/>
            <w:gridSpan w:val="2"/>
            <w:vAlign w:val="bottom"/>
          </w:tcPr>
          <w:p w:rsidR="00B961B9" w:rsidRDefault="006E0B6D">
            <w:pPr>
              <w:spacing w:line="257" w:lineRule="exact"/>
              <w:ind w:left="220"/>
              <w:rPr>
                <w:sz w:val="20"/>
                <w:szCs w:val="20"/>
              </w:rPr>
            </w:pPr>
            <w:r>
              <w:rPr>
                <w:rFonts w:eastAsia="Times New Roman"/>
                <w:sz w:val="24"/>
                <w:szCs w:val="24"/>
              </w:rPr>
              <w:t>ограниченной,</w:t>
            </w:r>
          </w:p>
        </w:tc>
        <w:tc>
          <w:tcPr>
            <w:tcW w:w="960" w:type="dxa"/>
            <w:tcBorders>
              <w:right w:val="single" w:sz="8" w:space="0" w:color="auto"/>
            </w:tcBorders>
            <w:vAlign w:val="bottom"/>
          </w:tcPr>
          <w:p w:rsidR="00B961B9" w:rsidRDefault="006E0B6D">
            <w:pPr>
              <w:spacing w:line="257" w:lineRule="exact"/>
              <w:jc w:val="right"/>
              <w:rPr>
                <w:sz w:val="20"/>
                <w:szCs w:val="20"/>
              </w:rPr>
            </w:pPr>
            <w:r>
              <w:rPr>
                <w:rFonts w:eastAsia="Times New Roman"/>
                <w:sz w:val="24"/>
                <w:szCs w:val="24"/>
              </w:rPr>
              <w:t>чётной</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42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7900" w:type="dxa"/>
            <w:gridSpan w:val="11"/>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(нечётной),   периодической,   возрастающей   (убывающей)   функции.</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4360" w:type="dxa"/>
            <w:tcBorders>
              <w:right w:val="single" w:sz="8" w:space="0" w:color="auto"/>
            </w:tcBorders>
            <w:vAlign w:val="bottom"/>
          </w:tcPr>
          <w:p w:rsidR="00B961B9" w:rsidRDefault="00B961B9">
            <w:pPr>
              <w:rPr>
                <w:sz w:val="15"/>
                <w:szCs w:val="15"/>
              </w:rPr>
            </w:pPr>
          </w:p>
        </w:tc>
        <w:tc>
          <w:tcPr>
            <w:tcW w:w="1420" w:type="dxa"/>
            <w:vAlign w:val="bottom"/>
          </w:tcPr>
          <w:p w:rsidR="00B961B9" w:rsidRDefault="00B961B9">
            <w:pPr>
              <w:rPr>
                <w:sz w:val="15"/>
                <w:szCs w:val="15"/>
              </w:rPr>
            </w:pPr>
          </w:p>
        </w:tc>
        <w:tc>
          <w:tcPr>
            <w:tcW w:w="260" w:type="dxa"/>
            <w:tcBorders>
              <w:right w:val="single" w:sz="8" w:space="0" w:color="auto"/>
            </w:tcBorders>
            <w:vAlign w:val="bottom"/>
          </w:tcPr>
          <w:p w:rsidR="00B961B9" w:rsidRDefault="00B961B9">
            <w:pPr>
              <w:rPr>
                <w:sz w:val="15"/>
                <w:szCs w:val="15"/>
              </w:rPr>
            </w:pPr>
          </w:p>
        </w:tc>
        <w:tc>
          <w:tcPr>
            <w:tcW w:w="7900" w:type="dxa"/>
            <w:gridSpan w:val="11"/>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900" w:type="dxa"/>
            <w:gridSpan w:val="11"/>
            <w:tcBorders>
              <w:right w:val="single" w:sz="8" w:space="0" w:color="auto"/>
            </w:tcBorders>
            <w:vAlign w:val="bottom"/>
          </w:tcPr>
          <w:p w:rsidR="00B961B9" w:rsidRDefault="006E0B6D">
            <w:pPr>
              <w:ind w:left="100"/>
              <w:rPr>
                <w:sz w:val="20"/>
                <w:szCs w:val="20"/>
              </w:rPr>
            </w:pPr>
            <w:r>
              <w:rPr>
                <w:rFonts w:eastAsia="Times New Roman"/>
                <w:sz w:val="24"/>
                <w:szCs w:val="24"/>
              </w:rPr>
              <w:t>Доказывать  свойства  функций,  исследовать  функции  элементарными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1680" w:type="dxa"/>
            <w:gridSpan w:val="3"/>
            <w:vAlign w:val="bottom"/>
          </w:tcPr>
          <w:p w:rsidR="00B961B9" w:rsidRDefault="006E0B6D">
            <w:pPr>
              <w:spacing w:line="273" w:lineRule="exact"/>
              <w:ind w:left="100"/>
              <w:rPr>
                <w:sz w:val="20"/>
                <w:szCs w:val="20"/>
              </w:rPr>
            </w:pPr>
            <w:r>
              <w:rPr>
                <w:rFonts w:eastAsia="Times New Roman"/>
                <w:sz w:val="24"/>
                <w:szCs w:val="24"/>
              </w:rPr>
              <w:t>средствами.</w:t>
            </w:r>
          </w:p>
        </w:tc>
        <w:tc>
          <w:tcPr>
            <w:tcW w:w="66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600" w:type="dxa"/>
            <w:vAlign w:val="bottom"/>
          </w:tcPr>
          <w:p w:rsidR="00B961B9" w:rsidRDefault="00B961B9">
            <w:pPr>
              <w:rPr>
                <w:sz w:val="23"/>
                <w:szCs w:val="23"/>
              </w:rPr>
            </w:pPr>
          </w:p>
        </w:tc>
        <w:tc>
          <w:tcPr>
            <w:tcW w:w="640" w:type="dxa"/>
            <w:vAlign w:val="bottom"/>
          </w:tcPr>
          <w:p w:rsidR="00B961B9" w:rsidRDefault="00B961B9">
            <w:pPr>
              <w:rPr>
                <w:sz w:val="23"/>
                <w:szCs w:val="23"/>
              </w:rPr>
            </w:pPr>
          </w:p>
        </w:tc>
        <w:tc>
          <w:tcPr>
            <w:tcW w:w="1120" w:type="dxa"/>
            <w:vAlign w:val="bottom"/>
          </w:tcPr>
          <w:p w:rsidR="00B961B9" w:rsidRDefault="00B961B9">
            <w:pPr>
              <w:rPr>
                <w:sz w:val="23"/>
                <w:szCs w:val="23"/>
              </w:rPr>
            </w:pPr>
          </w:p>
        </w:tc>
        <w:tc>
          <w:tcPr>
            <w:tcW w:w="1560" w:type="dxa"/>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96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900" w:type="dxa"/>
            <w:gridSpan w:val="11"/>
            <w:tcBorders>
              <w:right w:val="single" w:sz="8" w:space="0" w:color="auto"/>
            </w:tcBorders>
            <w:vAlign w:val="bottom"/>
          </w:tcPr>
          <w:p w:rsidR="00B961B9" w:rsidRDefault="006E0B6D">
            <w:pPr>
              <w:ind w:left="100"/>
              <w:rPr>
                <w:sz w:val="20"/>
                <w:szCs w:val="20"/>
              </w:rPr>
            </w:pPr>
            <w:r>
              <w:rPr>
                <w:rFonts w:eastAsia="Times New Roman"/>
                <w:sz w:val="24"/>
                <w:szCs w:val="24"/>
              </w:rPr>
              <w:t>Выполнять  преобразования  графиков  элементарных  функций:  сдвиги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вдоль координатных осей, сжатие и растяжение, отражение относительно</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7900" w:type="dxa"/>
            <w:gridSpan w:val="11"/>
            <w:tcBorders>
              <w:right w:val="single" w:sz="8" w:space="0" w:color="auto"/>
            </w:tcBorders>
            <w:vAlign w:val="bottom"/>
          </w:tcPr>
          <w:p w:rsidR="00B961B9" w:rsidRDefault="006E0B6D">
            <w:pPr>
              <w:ind w:left="100"/>
              <w:rPr>
                <w:sz w:val="20"/>
                <w:szCs w:val="20"/>
              </w:rPr>
            </w:pPr>
            <w:r>
              <w:rPr>
                <w:rFonts w:eastAsia="Times New Roman"/>
                <w:sz w:val="24"/>
                <w:szCs w:val="24"/>
              </w:rPr>
              <w:t>осей, строить графики функций, содержащих модули, графики сложных</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функций. По графикам функций описывать их свойства (монотонность,</w:t>
            </w:r>
          </w:p>
        </w:tc>
        <w:tc>
          <w:tcPr>
            <w:tcW w:w="0" w:type="dxa"/>
            <w:vAlign w:val="bottom"/>
          </w:tcPr>
          <w:p w:rsidR="00B961B9" w:rsidRDefault="00B961B9">
            <w:pPr>
              <w:rPr>
                <w:sz w:val="1"/>
                <w:szCs w:val="1"/>
              </w:rPr>
            </w:pPr>
          </w:p>
        </w:tc>
      </w:tr>
      <w:tr w:rsidR="00B961B9">
        <w:trPr>
          <w:trHeight w:val="279"/>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1680" w:type="dxa"/>
            <w:gridSpan w:val="3"/>
            <w:vAlign w:val="bottom"/>
          </w:tcPr>
          <w:p w:rsidR="00B961B9" w:rsidRDefault="006E0B6D">
            <w:pPr>
              <w:ind w:left="100"/>
              <w:rPr>
                <w:sz w:val="20"/>
                <w:szCs w:val="20"/>
              </w:rPr>
            </w:pPr>
            <w:r>
              <w:rPr>
                <w:rFonts w:eastAsia="Times New Roman"/>
                <w:sz w:val="24"/>
                <w:szCs w:val="24"/>
              </w:rPr>
              <w:t>наличие точек</w:t>
            </w:r>
          </w:p>
        </w:tc>
        <w:tc>
          <w:tcPr>
            <w:tcW w:w="6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600" w:type="dxa"/>
            <w:vAlign w:val="bottom"/>
          </w:tcPr>
          <w:p w:rsidR="00B961B9" w:rsidRDefault="00B961B9">
            <w:pPr>
              <w:rPr>
                <w:sz w:val="24"/>
                <w:szCs w:val="24"/>
              </w:rPr>
            </w:pPr>
          </w:p>
        </w:tc>
        <w:tc>
          <w:tcPr>
            <w:tcW w:w="640" w:type="dxa"/>
            <w:vAlign w:val="bottom"/>
          </w:tcPr>
          <w:p w:rsidR="00B961B9" w:rsidRDefault="00B961B9">
            <w:pPr>
              <w:rPr>
                <w:sz w:val="24"/>
                <w:szCs w:val="24"/>
              </w:rPr>
            </w:pPr>
          </w:p>
        </w:tc>
        <w:tc>
          <w:tcPr>
            <w:tcW w:w="1120" w:type="dxa"/>
            <w:vAlign w:val="bottom"/>
          </w:tcPr>
          <w:p w:rsidR="00B961B9" w:rsidRDefault="00B961B9">
            <w:pPr>
              <w:rPr>
                <w:sz w:val="24"/>
                <w:szCs w:val="24"/>
              </w:rPr>
            </w:pPr>
          </w:p>
        </w:tc>
        <w:tc>
          <w:tcPr>
            <w:tcW w:w="1560" w:type="dxa"/>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96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3" w:lineRule="exact"/>
              <w:ind w:left="100"/>
              <w:rPr>
                <w:sz w:val="20"/>
                <w:szCs w:val="20"/>
              </w:rPr>
            </w:pPr>
            <w:r>
              <w:rPr>
                <w:rFonts w:eastAsia="Times New Roman"/>
                <w:w w:val="98"/>
                <w:sz w:val="24"/>
                <w:szCs w:val="24"/>
              </w:rPr>
              <w:t>максимума,минимума,значениямаксимумовиминимумов,</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6660" w:type="dxa"/>
            <w:gridSpan w:val="9"/>
            <w:tcBorders>
              <w:bottom w:val="single" w:sz="8" w:space="0" w:color="auto"/>
            </w:tcBorders>
            <w:vAlign w:val="bottom"/>
          </w:tcPr>
          <w:p w:rsidR="00B961B9" w:rsidRDefault="006E0B6D">
            <w:pPr>
              <w:ind w:left="100"/>
              <w:rPr>
                <w:sz w:val="20"/>
                <w:szCs w:val="20"/>
              </w:rPr>
            </w:pPr>
            <w:r>
              <w:rPr>
                <w:rFonts w:eastAsia="Times New Roman"/>
                <w:sz w:val="24"/>
                <w:szCs w:val="24"/>
              </w:rPr>
              <w:t>ограниченность, чётность, нечётность, периодичность)</w:t>
            </w:r>
          </w:p>
        </w:tc>
        <w:tc>
          <w:tcPr>
            <w:tcW w:w="280" w:type="dxa"/>
            <w:tcBorders>
              <w:bottom w:val="single" w:sz="8" w:space="0" w:color="auto"/>
            </w:tcBorders>
            <w:vAlign w:val="bottom"/>
          </w:tcPr>
          <w:p w:rsidR="00B961B9" w:rsidRDefault="00B961B9">
            <w:pPr>
              <w:rPr>
                <w:sz w:val="24"/>
                <w:szCs w:val="24"/>
              </w:rPr>
            </w:pPr>
          </w:p>
        </w:tc>
        <w:tc>
          <w:tcPr>
            <w:tcW w:w="96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4"/>
        </w:trPr>
        <w:tc>
          <w:tcPr>
            <w:tcW w:w="920" w:type="dxa"/>
            <w:vMerge w:val="restart"/>
            <w:tcBorders>
              <w:left w:val="single" w:sz="8" w:space="0" w:color="auto"/>
              <w:right w:val="single" w:sz="8" w:space="0" w:color="auto"/>
            </w:tcBorders>
            <w:vAlign w:val="bottom"/>
          </w:tcPr>
          <w:p w:rsidR="00B961B9" w:rsidRDefault="006E0B6D">
            <w:pPr>
              <w:ind w:left="120"/>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4" w:lineRule="exact"/>
              <w:ind w:left="100"/>
              <w:rPr>
                <w:sz w:val="20"/>
                <w:szCs w:val="20"/>
              </w:rPr>
            </w:pPr>
            <w:r>
              <w:rPr>
                <w:rFonts w:eastAsia="Times New Roman"/>
                <w:sz w:val="24"/>
                <w:szCs w:val="24"/>
              </w:rPr>
              <w:t>Предел функции и непрерывность</w:t>
            </w:r>
          </w:p>
        </w:tc>
        <w:tc>
          <w:tcPr>
            <w:tcW w:w="1420" w:type="dxa"/>
            <w:vAlign w:val="bottom"/>
          </w:tcPr>
          <w:p w:rsidR="00B961B9" w:rsidRDefault="006E0B6D">
            <w:pPr>
              <w:spacing w:line="264" w:lineRule="exact"/>
              <w:ind w:left="100"/>
              <w:jc w:val="center"/>
              <w:rPr>
                <w:sz w:val="20"/>
                <w:szCs w:val="20"/>
              </w:rPr>
            </w:pPr>
            <w:r>
              <w:rPr>
                <w:rFonts w:eastAsia="Times New Roman"/>
                <w:w w:val="99"/>
                <w:sz w:val="24"/>
                <w:szCs w:val="24"/>
              </w:rPr>
              <w:t>5</w:t>
            </w:r>
          </w:p>
        </w:tc>
        <w:tc>
          <w:tcPr>
            <w:tcW w:w="260" w:type="dxa"/>
            <w:tcBorders>
              <w:right w:val="single" w:sz="8" w:space="0" w:color="auto"/>
            </w:tcBorders>
            <w:vAlign w:val="bottom"/>
          </w:tcPr>
          <w:p w:rsidR="00B961B9" w:rsidRDefault="00B961B9"/>
        </w:tc>
        <w:tc>
          <w:tcPr>
            <w:tcW w:w="5100" w:type="dxa"/>
            <w:gridSpan w:val="8"/>
            <w:vAlign w:val="bottom"/>
          </w:tcPr>
          <w:p w:rsidR="00B961B9" w:rsidRDefault="006E0B6D">
            <w:pPr>
              <w:spacing w:line="264" w:lineRule="exact"/>
              <w:ind w:left="100"/>
              <w:rPr>
                <w:sz w:val="20"/>
                <w:szCs w:val="20"/>
              </w:rPr>
            </w:pPr>
            <w:r>
              <w:rPr>
                <w:rFonts w:eastAsia="Times New Roman"/>
                <w:sz w:val="24"/>
                <w:szCs w:val="24"/>
              </w:rPr>
              <w:t>Объяснять и иллюстрировать понятие предела</w:t>
            </w:r>
          </w:p>
        </w:tc>
        <w:tc>
          <w:tcPr>
            <w:tcW w:w="1560" w:type="dxa"/>
            <w:vAlign w:val="bottom"/>
          </w:tcPr>
          <w:p w:rsidR="00B961B9" w:rsidRDefault="006E0B6D">
            <w:pPr>
              <w:spacing w:line="264" w:lineRule="exact"/>
              <w:ind w:right="260"/>
              <w:jc w:val="right"/>
              <w:rPr>
                <w:sz w:val="20"/>
                <w:szCs w:val="20"/>
              </w:rPr>
            </w:pPr>
            <w:r>
              <w:rPr>
                <w:rFonts w:eastAsia="Times New Roman"/>
                <w:sz w:val="24"/>
                <w:szCs w:val="24"/>
              </w:rPr>
              <w:t>функции</w:t>
            </w:r>
          </w:p>
        </w:tc>
        <w:tc>
          <w:tcPr>
            <w:tcW w:w="280" w:type="dxa"/>
            <w:vAlign w:val="bottom"/>
          </w:tcPr>
          <w:p w:rsidR="00B961B9" w:rsidRDefault="006E0B6D">
            <w:pPr>
              <w:spacing w:line="264" w:lineRule="exact"/>
              <w:rPr>
                <w:sz w:val="20"/>
                <w:szCs w:val="20"/>
              </w:rPr>
            </w:pPr>
            <w:r>
              <w:rPr>
                <w:rFonts w:eastAsia="Times New Roman"/>
                <w:sz w:val="24"/>
                <w:szCs w:val="24"/>
              </w:rPr>
              <w:t>в</w:t>
            </w:r>
          </w:p>
        </w:tc>
        <w:tc>
          <w:tcPr>
            <w:tcW w:w="960" w:type="dxa"/>
            <w:tcBorders>
              <w:right w:val="single" w:sz="8" w:space="0" w:color="auto"/>
            </w:tcBorders>
            <w:vAlign w:val="bottom"/>
          </w:tcPr>
          <w:p w:rsidR="00B961B9" w:rsidRDefault="006E0B6D">
            <w:pPr>
              <w:spacing w:line="264" w:lineRule="exact"/>
              <w:jc w:val="right"/>
              <w:rPr>
                <w:sz w:val="20"/>
                <w:szCs w:val="20"/>
              </w:rPr>
            </w:pPr>
            <w:r>
              <w:rPr>
                <w:rFonts w:eastAsia="Times New Roman"/>
                <w:sz w:val="24"/>
                <w:szCs w:val="24"/>
              </w:rPr>
              <w:t>точке.</w:t>
            </w:r>
          </w:p>
        </w:tc>
        <w:tc>
          <w:tcPr>
            <w:tcW w:w="0" w:type="dxa"/>
            <w:vAlign w:val="bottom"/>
          </w:tcPr>
          <w:p w:rsidR="00B961B9" w:rsidRDefault="00B961B9">
            <w:pPr>
              <w:rPr>
                <w:sz w:val="1"/>
                <w:szCs w:val="1"/>
              </w:rPr>
            </w:pPr>
          </w:p>
        </w:tc>
      </w:tr>
      <w:tr w:rsidR="00B961B9">
        <w:trPr>
          <w:trHeight w:val="92"/>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42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3340" w:type="dxa"/>
            <w:gridSpan w:val="6"/>
            <w:vMerge w:val="restart"/>
            <w:vAlign w:val="bottom"/>
          </w:tcPr>
          <w:p w:rsidR="00B961B9" w:rsidRDefault="006E0B6D">
            <w:pPr>
              <w:spacing w:line="274" w:lineRule="exact"/>
              <w:ind w:left="100"/>
              <w:rPr>
                <w:sz w:val="20"/>
                <w:szCs w:val="20"/>
              </w:rPr>
            </w:pPr>
            <w:r>
              <w:rPr>
                <w:rFonts w:eastAsia="Times New Roman"/>
                <w:sz w:val="24"/>
                <w:szCs w:val="24"/>
              </w:rPr>
              <w:t>Приводить примеры  функций,</w:t>
            </w:r>
          </w:p>
        </w:tc>
        <w:tc>
          <w:tcPr>
            <w:tcW w:w="3320" w:type="dxa"/>
            <w:gridSpan w:val="3"/>
            <w:vMerge w:val="restart"/>
            <w:vAlign w:val="bottom"/>
          </w:tcPr>
          <w:p w:rsidR="00B961B9" w:rsidRDefault="006E0B6D">
            <w:pPr>
              <w:spacing w:line="274" w:lineRule="exact"/>
              <w:ind w:right="860"/>
              <w:jc w:val="right"/>
              <w:rPr>
                <w:sz w:val="20"/>
                <w:szCs w:val="20"/>
              </w:rPr>
            </w:pPr>
            <w:r>
              <w:rPr>
                <w:rFonts w:eastAsia="Times New Roman"/>
                <w:sz w:val="24"/>
                <w:szCs w:val="24"/>
              </w:rPr>
              <w:t>не имеющих предела</w:t>
            </w:r>
          </w:p>
        </w:tc>
        <w:tc>
          <w:tcPr>
            <w:tcW w:w="280" w:type="dxa"/>
            <w:vAlign w:val="bottom"/>
          </w:tcPr>
          <w:p w:rsidR="00B961B9" w:rsidRDefault="00B961B9">
            <w:pPr>
              <w:rPr>
                <w:sz w:val="7"/>
                <w:szCs w:val="7"/>
              </w:rPr>
            </w:pPr>
          </w:p>
        </w:tc>
        <w:tc>
          <w:tcPr>
            <w:tcW w:w="96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4360" w:type="dxa"/>
            <w:tcBorders>
              <w:right w:val="single" w:sz="8" w:space="0" w:color="auto"/>
            </w:tcBorders>
            <w:vAlign w:val="bottom"/>
          </w:tcPr>
          <w:p w:rsidR="00B961B9" w:rsidRDefault="00B961B9">
            <w:pPr>
              <w:rPr>
                <w:sz w:val="15"/>
                <w:szCs w:val="15"/>
              </w:rPr>
            </w:pPr>
          </w:p>
        </w:tc>
        <w:tc>
          <w:tcPr>
            <w:tcW w:w="1420" w:type="dxa"/>
            <w:vAlign w:val="bottom"/>
          </w:tcPr>
          <w:p w:rsidR="00B961B9" w:rsidRDefault="00B961B9">
            <w:pPr>
              <w:rPr>
                <w:sz w:val="15"/>
                <w:szCs w:val="15"/>
              </w:rPr>
            </w:pPr>
          </w:p>
        </w:tc>
        <w:tc>
          <w:tcPr>
            <w:tcW w:w="260" w:type="dxa"/>
            <w:tcBorders>
              <w:right w:val="single" w:sz="8" w:space="0" w:color="auto"/>
            </w:tcBorders>
            <w:vAlign w:val="bottom"/>
          </w:tcPr>
          <w:p w:rsidR="00B961B9" w:rsidRDefault="00B961B9">
            <w:pPr>
              <w:rPr>
                <w:sz w:val="15"/>
                <w:szCs w:val="15"/>
              </w:rPr>
            </w:pPr>
          </w:p>
        </w:tc>
        <w:tc>
          <w:tcPr>
            <w:tcW w:w="3340" w:type="dxa"/>
            <w:gridSpan w:val="6"/>
            <w:vMerge/>
            <w:vAlign w:val="bottom"/>
          </w:tcPr>
          <w:p w:rsidR="00B961B9" w:rsidRDefault="00B961B9">
            <w:pPr>
              <w:rPr>
                <w:sz w:val="15"/>
                <w:szCs w:val="15"/>
              </w:rPr>
            </w:pPr>
          </w:p>
        </w:tc>
        <w:tc>
          <w:tcPr>
            <w:tcW w:w="3320" w:type="dxa"/>
            <w:gridSpan w:val="3"/>
            <w:vMerge/>
            <w:vAlign w:val="bottom"/>
          </w:tcPr>
          <w:p w:rsidR="00B961B9" w:rsidRDefault="00B961B9">
            <w:pPr>
              <w:rPr>
                <w:sz w:val="15"/>
                <w:szCs w:val="15"/>
              </w:rPr>
            </w:pPr>
          </w:p>
        </w:tc>
        <w:tc>
          <w:tcPr>
            <w:tcW w:w="280" w:type="dxa"/>
            <w:vAlign w:val="bottom"/>
          </w:tcPr>
          <w:p w:rsidR="00B961B9" w:rsidRDefault="00B961B9">
            <w:pPr>
              <w:rPr>
                <w:sz w:val="15"/>
                <w:szCs w:val="15"/>
              </w:rPr>
            </w:pPr>
          </w:p>
        </w:tc>
        <w:tc>
          <w:tcPr>
            <w:tcW w:w="960" w:type="dxa"/>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560" w:type="dxa"/>
            <w:vAlign w:val="bottom"/>
          </w:tcPr>
          <w:p w:rsidR="00B961B9" w:rsidRDefault="006E0B6D">
            <w:pPr>
              <w:ind w:left="100"/>
              <w:rPr>
                <w:sz w:val="20"/>
                <w:szCs w:val="20"/>
              </w:rPr>
            </w:pPr>
            <w:r>
              <w:rPr>
                <w:rFonts w:eastAsia="Times New Roman"/>
                <w:sz w:val="24"/>
                <w:szCs w:val="24"/>
              </w:rPr>
              <w:t>в</w:t>
            </w:r>
          </w:p>
        </w:tc>
        <w:tc>
          <w:tcPr>
            <w:tcW w:w="3420" w:type="dxa"/>
            <w:gridSpan w:val="6"/>
            <w:vAlign w:val="bottom"/>
          </w:tcPr>
          <w:p w:rsidR="00B961B9" w:rsidRDefault="006E0B6D">
            <w:pPr>
              <w:ind w:right="220"/>
              <w:jc w:val="right"/>
              <w:rPr>
                <w:sz w:val="20"/>
                <w:szCs w:val="20"/>
              </w:rPr>
            </w:pPr>
            <w:r>
              <w:rPr>
                <w:rFonts w:eastAsia="Times New Roman"/>
                <w:sz w:val="24"/>
                <w:szCs w:val="24"/>
              </w:rPr>
              <w:t>некоторойточке.Знать</w:t>
            </w:r>
          </w:p>
        </w:tc>
        <w:tc>
          <w:tcPr>
            <w:tcW w:w="2680" w:type="dxa"/>
            <w:gridSpan w:val="2"/>
            <w:vAlign w:val="bottom"/>
          </w:tcPr>
          <w:p w:rsidR="00B961B9" w:rsidRDefault="006E0B6D">
            <w:pPr>
              <w:jc w:val="right"/>
              <w:rPr>
                <w:sz w:val="20"/>
                <w:szCs w:val="20"/>
              </w:rPr>
            </w:pPr>
            <w:r>
              <w:rPr>
                <w:rFonts w:eastAsia="Times New Roman"/>
                <w:w w:val="99"/>
                <w:sz w:val="24"/>
                <w:szCs w:val="24"/>
              </w:rPr>
              <w:t>иприменять  свойства</w:t>
            </w:r>
          </w:p>
        </w:tc>
        <w:tc>
          <w:tcPr>
            <w:tcW w:w="1240" w:type="dxa"/>
            <w:gridSpan w:val="2"/>
            <w:tcBorders>
              <w:right w:val="single" w:sz="8" w:space="0" w:color="auto"/>
            </w:tcBorders>
            <w:vAlign w:val="bottom"/>
          </w:tcPr>
          <w:p w:rsidR="00B961B9" w:rsidRDefault="006E0B6D">
            <w:pPr>
              <w:jc w:val="right"/>
              <w:rPr>
                <w:sz w:val="20"/>
                <w:szCs w:val="20"/>
              </w:rPr>
            </w:pPr>
            <w:r>
              <w:rPr>
                <w:rFonts w:eastAsia="Times New Roman"/>
                <w:sz w:val="24"/>
                <w:szCs w:val="24"/>
              </w:rPr>
              <w:t>пределов,</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непрерывность  функции,  вычислять  пределы  функций.  Анализировать</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5100" w:type="dxa"/>
            <w:gridSpan w:val="8"/>
            <w:tcBorders>
              <w:bottom w:val="single" w:sz="8" w:space="0" w:color="auto"/>
            </w:tcBorders>
            <w:vAlign w:val="bottom"/>
          </w:tcPr>
          <w:p w:rsidR="00B961B9" w:rsidRDefault="006E0B6D">
            <w:pPr>
              <w:spacing w:line="273" w:lineRule="exact"/>
              <w:ind w:right="197"/>
              <w:jc w:val="center"/>
              <w:rPr>
                <w:sz w:val="20"/>
                <w:szCs w:val="20"/>
              </w:rPr>
            </w:pPr>
            <w:r>
              <w:rPr>
                <w:rFonts w:eastAsia="Times New Roman"/>
                <w:sz w:val="24"/>
                <w:szCs w:val="24"/>
              </w:rPr>
              <w:t>поведение функций при x → +œ, при x →–œ</w:t>
            </w:r>
          </w:p>
        </w:tc>
        <w:tc>
          <w:tcPr>
            <w:tcW w:w="1560" w:type="dxa"/>
            <w:tcBorders>
              <w:bottom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96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left="120"/>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3" w:lineRule="exact"/>
              <w:ind w:left="100"/>
              <w:rPr>
                <w:sz w:val="20"/>
                <w:szCs w:val="20"/>
              </w:rPr>
            </w:pPr>
            <w:r>
              <w:rPr>
                <w:rFonts w:eastAsia="Times New Roman"/>
                <w:sz w:val="24"/>
                <w:szCs w:val="24"/>
              </w:rPr>
              <w:t>Обратные функции</w:t>
            </w:r>
          </w:p>
        </w:tc>
        <w:tc>
          <w:tcPr>
            <w:tcW w:w="1420" w:type="dxa"/>
            <w:vAlign w:val="bottom"/>
          </w:tcPr>
          <w:p w:rsidR="00B961B9" w:rsidRDefault="006E0B6D">
            <w:pPr>
              <w:spacing w:line="263" w:lineRule="exact"/>
              <w:ind w:left="100"/>
              <w:jc w:val="center"/>
              <w:rPr>
                <w:sz w:val="20"/>
                <w:szCs w:val="20"/>
              </w:rPr>
            </w:pPr>
            <w:r>
              <w:rPr>
                <w:rFonts w:eastAsia="Times New Roman"/>
                <w:w w:val="99"/>
                <w:sz w:val="24"/>
                <w:szCs w:val="24"/>
              </w:rPr>
              <w:t>6</w:t>
            </w:r>
          </w:p>
        </w:tc>
        <w:tc>
          <w:tcPr>
            <w:tcW w:w="260" w:type="dxa"/>
            <w:tcBorders>
              <w:right w:val="single" w:sz="8" w:space="0" w:color="auto"/>
            </w:tcBorders>
            <w:vAlign w:val="bottom"/>
          </w:tcPr>
          <w:p w:rsidR="00B961B9" w:rsidRDefault="00B961B9"/>
        </w:tc>
        <w:tc>
          <w:tcPr>
            <w:tcW w:w="7900" w:type="dxa"/>
            <w:gridSpan w:val="11"/>
            <w:tcBorders>
              <w:right w:val="single" w:sz="8" w:space="0" w:color="auto"/>
            </w:tcBorders>
            <w:vAlign w:val="bottom"/>
          </w:tcPr>
          <w:p w:rsidR="00B961B9" w:rsidRDefault="006E0B6D">
            <w:pPr>
              <w:spacing w:line="263" w:lineRule="exact"/>
              <w:ind w:left="100"/>
              <w:rPr>
                <w:sz w:val="20"/>
                <w:szCs w:val="20"/>
              </w:rPr>
            </w:pPr>
            <w:r>
              <w:rPr>
                <w:rFonts w:eastAsia="Times New Roman"/>
                <w:sz w:val="24"/>
                <w:szCs w:val="24"/>
              </w:rPr>
              <w:t>Знать определение функции, обратной данной, уметь находить формулу</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42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3980" w:type="dxa"/>
            <w:gridSpan w:val="7"/>
            <w:vMerge w:val="restart"/>
            <w:vAlign w:val="bottom"/>
          </w:tcPr>
          <w:p w:rsidR="00B961B9" w:rsidRDefault="006E0B6D">
            <w:pPr>
              <w:ind w:left="100"/>
              <w:rPr>
                <w:sz w:val="20"/>
                <w:szCs w:val="20"/>
              </w:rPr>
            </w:pPr>
            <w:r>
              <w:rPr>
                <w:rFonts w:eastAsia="Times New Roman"/>
                <w:sz w:val="24"/>
                <w:szCs w:val="24"/>
              </w:rPr>
              <w:t>функции,  обратной  данной,  знать</w:t>
            </w:r>
          </w:p>
        </w:tc>
        <w:tc>
          <w:tcPr>
            <w:tcW w:w="2680" w:type="dxa"/>
            <w:gridSpan w:val="2"/>
            <w:vMerge w:val="restart"/>
            <w:vAlign w:val="bottom"/>
          </w:tcPr>
          <w:p w:rsidR="00B961B9" w:rsidRDefault="006E0B6D">
            <w:pPr>
              <w:jc w:val="right"/>
              <w:rPr>
                <w:sz w:val="20"/>
                <w:szCs w:val="20"/>
              </w:rPr>
            </w:pPr>
            <w:r>
              <w:rPr>
                <w:rFonts w:eastAsia="Times New Roman"/>
                <w:sz w:val="24"/>
                <w:szCs w:val="24"/>
              </w:rPr>
              <w:t>определения  функций,</w:t>
            </w:r>
          </w:p>
        </w:tc>
        <w:tc>
          <w:tcPr>
            <w:tcW w:w="1240" w:type="dxa"/>
            <w:gridSpan w:val="2"/>
            <w:vMerge w:val="restart"/>
            <w:tcBorders>
              <w:right w:val="single" w:sz="8" w:space="0" w:color="auto"/>
            </w:tcBorders>
            <w:vAlign w:val="bottom"/>
          </w:tcPr>
          <w:p w:rsidR="00B961B9" w:rsidRDefault="006E0B6D">
            <w:pPr>
              <w:jc w:val="right"/>
              <w:rPr>
                <w:sz w:val="20"/>
                <w:szCs w:val="20"/>
              </w:rPr>
            </w:pPr>
            <w:r>
              <w:rPr>
                <w:rFonts w:eastAsia="Times New Roman"/>
                <w:sz w:val="24"/>
                <w:szCs w:val="24"/>
              </w:rPr>
              <w:t>обратных</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420" w:type="dxa"/>
            <w:vAlign w:val="bottom"/>
          </w:tcPr>
          <w:p w:rsidR="00B961B9" w:rsidRDefault="00B961B9">
            <w:pPr>
              <w:rPr>
                <w:sz w:val="16"/>
                <w:szCs w:val="16"/>
              </w:rPr>
            </w:pPr>
          </w:p>
        </w:tc>
        <w:tc>
          <w:tcPr>
            <w:tcW w:w="260" w:type="dxa"/>
            <w:tcBorders>
              <w:right w:val="single" w:sz="8" w:space="0" w:color="auto"/>
            </w:tcBorders>
            <w:vAlign w:val="bottom"/>
          </w:tcPr>
          <w:p w:rsidR="00B961B9" w:rsidRDefault="00B961B9">
            <w:pPr>
              <w:rPr>
                <w:sz w:val="16"/>
                <w:szCs w:val="16"/>
              </w:rPr>
            </w:pPr>
          </w:p>
        </w:tc>
        <w:tc>
          <w:tcPr>
            <w:tcW w:w="3980" w:type="dxa"/>
            <w:gridSpan w:val="7"/>
            <w:vMerge/>
            <w:vAlign w:val="bottom"/>
          </w:tcPr>
          <w:p w:rsidR="00B961B9" w:rsidRDefault="00B961B9">
            <w:pPr>
              <w:rPr>
                <w:sz w:val="16"/>
                <w:szCs w:val="16"/>
              </w:rPr>
            </w:pPr>
          </w:p>
        </w:tc>
        <w:tc>
          <w:tcPr>
            <w:tcW w:w="2680" w:type="dxa"/>
            <w:gridSpan w:val="2"/>
            <w:vMerge/>
            <w:vAlign w:val="bottom"/>
          </w:tcPr>
          <w:p w:rsidR="00B961B9" w:rsidRDefault="00B961B9">
            <w:pPr>
              <w:rPr>
                <w:sz w:val="16"/>
                <w:szCs w:val="16"/>
              </w:rPr>
            </w:pPr>
          </w:p>
        </w:tc>
        <w:tc>
          <w:tcPr>
            <w:tcW w:w="1240" w:type="dxa"/>
            <w:gridSpan w:val="2"/>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четырём  основным  тригонометрическим  функциям,  строить  график</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2340" w:type="dxa"/>
            <w:gridSpan w:val="4"/>
            <w:tcBorders>
              <w:bottom w:val="single" w:sz="8" w:space="0" w:color="auto"/>
            </w:tcBorders>
            <w:vAlign w:val="bottom"/>
          </w:tcPr>
          <w:p w:rsidR="00B961B9" w:rsidRDefault="006E0B6D">
            <w:pPr>
              <w:ind w:left="100"/>
              <w:rPr>
                <w:sz w:val="20"/>
                <w:szCs w:val="20"/>
              </w:rPr>
            </w:pPr>
            <w:r>
              <w:rPr>
                <w:rFonts w:eastAsia="Times New Roman"/>
                <w:sz w:val="24"/>
                <w:szCs w:val="24"/>
              </w:rPr>
              <w:t>обратной функции</w:t>
            </w:r>
          </w:p>
        </w:tc>
        <w:tc>
          <w:tcPr>
            <w:tcW w:w="400" w:type="dxa"/>
            <w:tcBorders>
              <w:bottom w:val="single" w:sz="8" w:space="0" w:color="auto"/>
            </w:tcBorders>
            <w:vAlign w:val="bottom"/>
          </w:tcPr>
          <w:p w:rsidR="00B961B9" w:rsidRDefault="00B961B9">
            <w:pPr>
              <w:rPr>
                <w:sz w:val="24"/>
                <w:szCs w:val="24"/>
              </w:rPr>
            </w:pPr>
          </w:p>
        </w:tc>
        <w:tc>
          <w:tcPr>
            <w:tcW w:w="600" w:type="dxa"/>
            <w:tcBorders>
              <w:bottom w:val="single" w:sz="8" w:space="0" w:color="auto"/>
            </w:tcBorders>
            <w:vAlign w:val="bottom"/>
          </w:tcPr>
          <w:p w:rsidR="00B961B9" w:rsidRDefault="00B961B9">
            <w:pPr>
              <w:rPr>
                <w:sz w:val="24"/>
                <w:szCs w:val="24"/>
              </w:rPr>
            </w:pPr>
          </w:p>
        </w:tc>
        <w:tc>
          <w:tcPr>
            <w:tcW w:w="640" w:type="dxa"/>
            <w:tcBorders>
              <w:bottom w:val="single" w:sz="8" w:space="0" w:color="auto"/>
            </w:tcBorders>
            <w:vAlign w:val="bottom"/>
          </w:tcPr>
          <w:p w:rsidR="00B961B9" w:rsidRDefault="00B961B9">
            <w:pPr>
              <w:rPr>
                <w:sz w:val="24"/>
                <w:szCs w:val="24"/>
              </w:rPr>
            </w:pPr>
          </w:p>
        </w:tc>
        <w:tc>
          <w:tcPr>
            <w:tcW w:w="1120" w:type="dxa"/>
            <w:tcBorders>
              <w:bottom w:val="single" w:sz="8" w:space="0" w:color="auto"/>
            </w:tcBorders>
            <w:vAlign w:val="bottom"/>
          </w:tcPr>
          <w:p w:rsidR="00B961B9" w:rsidRDefault="00B961B9">
            <w:pPr>
              <w:rPr>
                <w:sz w:val="24"/>
                <w:szCs w:val="24"/>
              </w:rPr>
            </w:pPr>
          </w:p>
        </w:tc>
        <w:tc>
          <w:tcPr>
            <w:tcW w:w="1560" w:type="dxa"/>
            <w:tcBorders>
              <w:bottom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96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0"/>
        </w:trPr>
        <w:tc>
          <w:tcPr>
            <w:tcW w:w="920" w:type="dxa"/>
            <w:vMerge w:val="restart"/>
            <w:tcBorders>
              <w:left w:val="single" w:sz="8" w:space="0" w:color="auto"/>
              <w:right w:val="single" w:sz="8" w:space="0" w:color="auto"/>
            </w:tcBorders>
            <w:vAlign w:val="bottom"/>
          </w:tcPr>
          <w:p w:rsidR="00B961B9" w:rsidRDefault="006E0B6D">
            <w:pPr>
              <w:ind w:left="120"/>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0" w:lineRule="exact"/>
              <w:ind w:left="160"/>
              <w:rPr>
                <w:sz w:val="20"/>
                <w:szCs w:val="20"/>
              </w:rPr>
            </w:pPr>
            <w:r>
              <w:rPr>
                <w:rFonts w:eastAsia="Times New Roman"/>
                <w:sz w:val="24"/>
                <w:szCs w:val="24"/>
              </w:rPr>
              <w:t>Производная</w:t>
            </w:r>
          </w:p>
        </w:tc>
        <w:tc>
          <w:tcPr>
            <w:tcW w:w="1420" w:type="dxa"/>
            <w:vAlign w:val="bottom"/>
          </w:tcPr>
          <w:p w:rsidR="00B961B9" w:rsidRDefault="006E0B6D">
            <w:pPr>
              <w:spacing w:line="260" w:lineRule="exact"/>
              <w:ind w:left="100"/>
              <w:jc w:val="center"/>
              <w:rPr>
                <w:sz w:val="20"/>
                <w:szCs w:val="20"/>
              </w:rPr>
            </w:pPr>
            <w:r>
              <w:rPr>
                <w:rFonts w:eastAsia="Times New Roman"/>
                <w:w w:val="99"/>
                <w:sz w:val="24"/>
                <w:szCs w:val="24"/>
              </w:rPr>
              <w:t>11</w:t>
            </w:r>
          </w:p>
        </w:tc>
        <w:tc>
          <w:tcPr>
            <w:tcW w:w="260" w:type="dxa"/>
            <w:tcBorders>
              <w:right w:val="single" w:sz="8" w:space="0" w:color="auto"/>
            </w:tcBorders>
            <w:vAlign w:val="bottom"/>
          </w:tcPr>
          <w:p w:rsidR="00B961B9" w:rsidRDefault="00B961B9"/>
        </w:tc>
        <w:tc>
          <w:tcPr>
            <w:tcW w:w="5100" w:type="dxa"/>
            <w:gridSpan w:val="8"/>
            <w:vAlign w:val="bottom"/>
          </w:tcPr>
          <w:p w:rsidR="00B961B9" w:rsidRDefault="006E0B6D">
            <w:pPr>
              <w:spacing w:line="260" w:lineRule="exact"/>
              <w:ind w:left="100"/>
              <w:rPr>
                <w:sz w:val="20"/>
                <w:szCs w:val="20"/>
              </w:rPr>
            </w:pPr>
            <w:r>
              <w:rPr>
                <w:rFonts w:eastAsia="Times New Roman"/>
                <w:sz w:val="24"/>
                <w:szCs w:val="24"/>
              </w:rPr>
              <w:t>Находить мгновенную скорость измене-</w:t>
            </w:r>
          </w:p>
        </w:tc>
        <w:tc>
          <w:tcPr>
            <w:tcW w:w="1560" w:type="dxa"/>
            <w:vAlign w:val="bottom"/>
          </w:tcPr>
          <w:p w:rsidR="00B961B9" w:rsidRDefault="00B961B9"/>
        </w:tc>
        <w:tc>
          <w:tcPr>
            <w:tcW w:w="280" w:type="dxa"/>
            <w:vAlign w:val="bottom"/>
          </w:tcPr>
          <w:p w:rsidR="00B961B9" w:rsidRDefault="00B961B9"/>
        </w:tc>
        <w:tc>
          <w:tcPr>
            <w:tcW w:w="96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42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560" w:type="dxa"/>
            <w:vMerge w:val="restart"/>
            <w:vAlign w:val="bottom"/>
          </w:tcPr>
          <w:p w:rsidR="00B961B9" w:rsidRDefault="006E0B6D">
            <w:pPr>
              <w:ind w:left="100"/>
              <w:rPr>
                <w:sz w:val="20"/>
                <w:szCs w:val="20"/>
              </w:rPr>
            </w:pPr>
            <w:r>
              <w:rPr>
                <w:rFonts w:eastAsia="Times New Roman"/>
                <w:sz w:val="24"/>
                <w:szCs w:val="24"/>
              </w:rPr>
              <w:t>ния</w:t>
            </w:r>
          </w:p>
        </w:tc>
        <w:tc>
          <w:tcPr>
            <w:tcW w:w="1120" w:type="dxa"/>
            <w:gridSpan w:val="2"/>
            <w:vMerge w:val="restart"/>
            <w:vAlign w:val="bottom"/>
          </w:tcPr>
          <w:p w:rsidR="00B961B9" w:rsidRDefault="006E0B6D">
            <w:pPr>
              <w:ind w:left="160"/>
              <w:rPr>
                <w:sz w:val="20"/>
                <w:szCs w:val="20"/>
              </w:rPr>
            </w:pPr>
            <w:r>
              <w:rPr>
                <w:rFonts w:eastAsia="Times New Roman"/>
                <w:w w:val="97"/>
                <w:sz w:val="24"/>
                <w:szCs w:val="24"/>
              </w:rPr>
              <w:t>функции.</w:t>
            </w:r>
          </w:p>
        </w:tc>
        <w:tc>
          <w:tcPr>
            <w:tcW w:w="3420" w:type="dxa"/>
            <w:gridSpan w:val="5"/>
            <w:vMerge w:val="restart"/>
            <w:vAlign w:val="bottom"/>
          </w:tcPr>
          <w:p w:rsidR="00B961B9" w:rsidRDefault="006E0B6D">
            <w:pPr>
              <w:ind w:left="240"/>
              <w:rPr>
                <w:sz w:val="20"/>
                <w:szCs w:val="20"/>
              </w:rPr>
            </w:pPr>
            <w:r>
              <w:rPr>
                <w:rFonts w:eastAsia="Times New Roman"/>
                <w:sz w:val="24"/>
                <w:szCs w:val="24"/>
              </w:rPr>
              <w:t>Вычислять  приращение</w:t>
            </w:r>
          </w:p>
        </w:tc>
        <w:tc>
          <w:tcPr>
            <w:tcW w:w="1560" w:type="dxa"/>
            <w:vAlign w:val="bottom"/>
          </w:tcPr>
          <w:p w:rsidR="00B961B9" w:rsidRDefault="00B961B9">
            <w:pPr>
              <w:rPr>
                <w:sz w:val="7"/>
                <w:szCs w:val="7"/>
              </w:rPr>
            </w:pPr>
          </w:p>
        </w:tc>
        <w:tc>
          <w:tcPr>
            <w:tcW w:w="280" w:type="dxa"/>
            <w:vAlign w:val="bottom"/>
          </w:tcPr>
          <w:p w:rsidR="00B961B9" w:rsidRDefault="00B961B9">
            <w:pPr>
              <w:rPr>
                <w:sz w:val="7"/>
                <w:szCs w:val="7"/>
              </w:rPr>
            </w:pPr>
          </w:p>
        </w:tc>
        <w:tc>
          <w:tcPr>
            <w:tcW w:w="96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420" w:type="dxa"/>
            <w:vAlign w:val="bottom"/>
          </w:tcPr>
          <w:p w:rsidR="00B961B9" w:rsidRDefault="00B961B9">
            <w:pPr>
              <w:rPr>
                <w:sz w:val="16"/>
                <w:szCs w:val="16"/>
              </w:rPr>
            </w:pPr>
          </w:p>
        </w:tc>
        <w:tc>
          <w:tcPr>
            <w:tcW w:w="260" w:type="dxa"/>
            <w:tcBorders>
              <w:right w:val="single" w:sz="8" w:space="0" w:color="auto"/>
            </w:tcBorders>
            <w:vAlign w:val="bottom"/>
          </w:tcPr>
          <w:p w:rsidR="00B961B9" w:rsidRDefault="00B961B9">
            <w:pPr>
              <w:rPr>
                <w:sz w:val="16"/>
                <w:szCs w:val="16"/>
              </w:rPr>
            </w:pPr>
          </w:p>
        </w:tc>
        <w:tc>
          <w:tcPr>
            <w:tcW w:w="560" w:type="dxa"/>
            <w:vMerge/>
            <w:vAlign w:val="bottom"/>
          </w:tcPr>
          <w:p w:rsidR="00B961B9" w:rsidRDefault="00B961B9">
            <w:pPr>
              <w:rPr>
                <w:sz w:val="16"/>
                <w:szCs w:val="16"/>
              </w:rPr>
            </w:pPr>
          </w:p>
        </w:tc>
        <w:tc>
          <w:tcPr>
            <w:tcW w:w="1120" w:type="dxa"/>
            <w:gridSpan w:val="2"/>
            <w:vMerge/>
            <w:vAlign w:val="bottom"/>
          </w:tcPr>
          <w:p w:rsidR="00B961B9" w:rsidRDefault="00B961B9">
            <w:pPr>
              <w:rPr>
                <w:sz w:val="16"/>
                <w:szCs w:val="16"/>
              </w:rPr>
            </w:pPr>
          </w:p>
        </w:tc>
        <w:tc>
          <w:tcPr>
            <w:tcW w:w="3420" w:type="dxa"/>
            <w:gridSpan w:val="5"/>
            <w:vMerge/>
            <w:vAlign w:val="bottom"/>
          </w:tcPr>
          <w:p w:rsidR="00B961B9" w:rsidRDefault="00B961B9">
            <w:pPr>
              <w:rPr>
                <w:sz w:val="16"/>
                <w:szCs w:val="16"/>
              </w:rPr>
            </w:pPr>
          </w:p>
        </w:tc>
        <w:tc>
          <w:tcPr>
            <w:tcW w:w="1560" w:type="dxa"/>
            <w:vAlign w:val="bottom"/>
          </w:tcPr>
          <w:p w:rsidR="00B961B9" w:rsidRDefault="00B961B9">
            <w:pPr>
              <w:rPr>
                <w:sz w:val="16"/>
                <w:szCs w:val="16"/>
              </w:rPr>
            </w:pPr>
          </w:p>
        </w:tc>
        <w:tc>
          <w:tcPr>
            <w:tcW w:w="280" w:type="dxa"/>
            <w:vAlign w:val="bottom"/>
          </w:tcPr>
          <w:p w:rsidR="00B961B9" w:rsidRDefault="00B961B9">
            <w:pPr>
              <w:rPr>
                <w:sz w:val="16"/>
                <w:szCs w:val="16"/>
              </w:rPr>
            </w:pPr>
          </w:p>
        </w:tc>
        <w:tc>
          <w:tcPr>
            <w:tcW w:w="960" w:type="dxa"/>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1180" w:type="dxa"/>
            <w:gridSpan w:val="2"/>
            <w:vAlign w:val="bottom"/>
          </w:tcPr>
          <w:p w:rsidR="00B961B9" w:rsidRDefault="006E0B6D">
            <w:pPr>
              <w:spacing w:line="273" w:lineRule="exact"/>
              <w:ind w:left="100"/>
              <w:rPr>
                <w:sz w:val="20"/>
                <w:szCs w:val="20"/>
              </w:rPr>
            </w:pPr>
            <w:r>
              <w:rPr>
                <w:rFonts w:eastAsia="Times New Roman"/>
                <w:sz w:val="24"/>
                <w:szCs w:val="24"/>
              </w:rPr>
              <w:t>функции</w:t>
            </w:r>
          </w:p>
        </w:tc>
        <w:tc>
          <w:tcPr>
            <w:tcW w:w="500" w:type="dxa"/>
            <w:vAlign w:val="bottom"/>
          </w:tcPr>
          <w:p w:rsidR="00B961B9" w:rsidRDefault="006E0B6D">
            <w:pPr>
              <w:spacing w:line="273" w:lineRule="exact"/>
              <w:ind w:left="220"/>
              <w:rPr>
                <w:sz w:val="20"/>
                <w:szCs w:val="20"/>
              </w:rPr>
            </w:pPr>
            <w:r>
              <w:rPr>
                <w:rFonts w:eastAsia="Times New Roman"/>
                <w:sz w:val="24"/>
                <w:szCs w:val="24"/>
              </w:rPr>
              <w:t>в</w:t>
            </w:r>
          </w:p>
        </w:tc>
        <w:tc>
          <w:tcPr>
            <w:tcW w:w="1060" w:type="dxa"/>
            <w:gridSpan w:val="2"/>
            <w:vAlign w:val="bottom"/>
          </w:tcPr>
          <w:p w:rsidR="00B961B9" w:rsidRDefault="006E0B6D">
            <w:pPr>
              <w:spacing w:line="273" w:lineRule="exact"/>
              <w:ind w:left="240"/>
              <w:rPr>
                <w:sz w:val="20"/>
                <w:szCs w:val="20"/>
              </w:rPr>
            </w:pPr>
            <w:r>
              <w:rPr>
                <w:rFonts w:eastAsia="Times New Roman"/>
                <w:sz w:val="24"/>
                <w:szCs w:val="24"/>
              </w:rPr>
              <w:t>точке.</w:t>
            </w:r>
          </w:p>
        </w:tc>
        <w:tc>
          <w:tcPr>
            <w:tcW w:w="1240" w:type="dxa"/>
            <w:gridSpan w:val="2"/>
            <w:vAlign w:val="bottom"/>
          </w:tcPr>
          <w:p w:rsidR="00B961B9" w:rsidRDefault="006E0B6D">
            <w:pPr>
              <w:spacing w:line="273" w:lineRule="exact"/>
              <w:jc w:val="right"/>
              <w:rPr>
                <w:sz w:val="20"/>
                <w:szCs w:val="20"/>
              </w:rPr>
            </w:pPr>
            <w:r>
              <w:rPr>
                <w:rFonts w:eastAsia="Times New Roman"/>
                <w:sz w:val="24"/>
                <w:szCs w:val="24"/>
              </w:rPr>
              <w:t>Находить</w:t>
            </w:r>
          </w:p>
        </w:tc>
        <w:tc>
          <w:tcPr>
            <w:tcW w:w="1120" w:type="dxa"/>
            <w:vAlign w:val="bottom"/>
          </w:tcPr>
          <w:p w:rsidR="00B961B9" w:rsidRDefault="006E0B6D">
            <w:pPr>
              <w:spacing w:line="273" w:lineRule="exact"/>
              <w:jc w:val="right"/>
              <w:rPr>
                <w:sz w:val="20"/>
                <w:szCs w:val="20"/>
              </w:rPr>
            </w:pPr>
            <w:r>
              <w:rPr>
                <w:rFonts w:eastAsia="Times New Roman"/>
                <w:sz w:val="24"/>
                <w:szCs w:val="24"/>
              </w:rPr>
              <w:t>предел</w:t>
            </w:r>
          </w:p>
        </w:tc>
        <w:tc>
          <w:tcPr>
            <w:tcW w:w="1840" w:type="dxa"/>
            <w:gridSpan w:val="2"/>
            <w:vAlign w:val="bottom"/>
          </w:tcPr>
          <w:p w:rsidR="00B961B9" w:rsidRDefault="006E0B6D">
            <w:pPr>
              <w:spacing w:line="273" w:lineRule="exact"/>
              <w:ind w:left="220"/>
              <w:rPr>
                <w:sz w:val="20"/>
                <w:szCs w:val="20"/>
              </w:rPr>
            </w:pPr>
            <w:r>
              <w:rPr>
                <w:rFonts w:eastAsia="Times New Roman"/>
                <w:sz w:val="24"/>
                <w:szCs w:val="24"/>
              </w:rPr>
              <w:t>отношения  Dy</w:t>
            </w:r>
          </w:p>
        </w:tc>
        <w:tc>
          <w:tcPr>
            <w:tcW w:w="960" w:type="dxa"/>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  Знать</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6660" w:type="dxa"/>
            <w:gridSpan w:val="9"/>
            <w:vAlign w:val="bottom"/>
          </w:tcPr>
          <w:p w:rsidR="00B961B9" w:rsidRDefault="006E0B6D">
            <w:pPr>
              <w:ind w:left="100"/>
              <w:rPr>
                <w:sz w:val="20"/>
                <w:szCs w:val="20"/>
              </w:rPr>
            </w:pPr>
            <w:r>
              <w:rPr>
                <w:rFonts w:eastAsia="Times New Roman"/>
                <w:sz w:val="24"/>
                <w:szCs w:val="24"/>
              </w:rPr>
              <w:t>определение производной функции. Вычислять значение</w:t>
            </w:r>
          </w:p>
        </w:tc>
        <w:tc>
          <w:tcPr>
            <w:tcW w:w="280" w:type="dxa"/>
            <w:vAlign w:val="bottom"/>
          </w:tcPr>
          <w:p w:rsidR="00B961B9" w:rsidRDefault="00B961B9">
            <w:pPr>
              <w:rPr>
                <w:sz w:val="24"/>
                <w:szCs w:val="24"/>
              </w:rPr>
            </w:pPr>
          </w:p>
        </w:tc>
        <w:tc>
          <w:tcPr>
            <w:tcW w:w="96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7900" w:type="dxa"/>
            <w:gridSpan w:val="11"/>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производной   функции   в   точке   (по   определению).   Выводить   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1680" w:type="dxa"/>
            <w:gridSpan w:val="3"/>
            <w:vAlign w:val="bottom"/>
          </w:tcPr>
          <w:p w:rsidR="00B961B9" w:rsidRDefault="006E0B6D">
            <w:pPr>
              <w:ind w:left="100"/>
              <w:rPr>
                <w:sz w:val="20"/>
                <w:szCs w:val="20"/>
              </w:rPr>
            </w:pPr>
            <w:r>
              <w:rPr>
                <w:rFonts w:eastAsia="Times New Roman"/>
                <w:sz w:val="24"/>
                <w:szCs w:val="24"/>
              </w:rPr>
              <w:t>использовать</w:t>
            </w:r>
          </w:p>
        </w:tc>
        <w:tc>
          <w:tcPr>
            <w:tcW w:w="66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600" w:type="dxa"/>
            <w:vAlign w:val="bottom"/>
          </w:tcPr>
          <w:p w:rsidR="00B961B9" w:rsidRDefault="00B961B9">
            <w:pPr>
              <w:rPr>
                <w:sz w:val="24"/>
                <w:szCs w:val="24"/>
              </w:rPr>
            </w:pPr>
          </w:p>
        </w:tc>
        <w:tc>
          <w:tcPr>
            <w:tcW w:w="640" w:type="dxa"/>
            <w:vAlign w:val="bottom"/>
          </w:tcPr>
          <w:p w:rsidR="00B961B9" w:rsidRDefault="00B961B9">
            <w:pPr>
              <w:rPr>
                <w:sz w:val="24"/>
                <w:szCs w:val="24"/>
              </w:rPr>
            </w:pPr>
          </w:p>
        </w:tc>
        <w:tc>
          <w:tcPr>
            <w:tcW w:w="1120" w:type="dxa"/>
            <w:vAlign w:val="bottom"/>
          </w:tcPr>
          <w:p w:rsidR="00B961B9" w:rsidRDefault="00B961B9">
            <w:pPr>
              <w:rPr>
                <w:sz w:val="24"/>
                <w:szCs w:val="24"/>
              </w:rPr>
            </w:pPr>
          </w:p>
        </w:tc>
        <w:tc>
          <w:tcPr>
            <w:tcW w:w="1560" w:type="dxa"/>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96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5100" w:type="dxa"/>
            <w:gridSpan w:val="8"/>
            <w:vAlign w:val="bottom"/>
          </w:tcPr>
          <w:p w:rsidR="00B961B9" w:rsidRDefault="006E0B6D">
            <w:pPr>
              <w:spacing w:line="273" w:lineRule="exact"/>
              <w:ind w:left="100"/>
              <w:rPr>
                <w:sz w:val="20"/>
                <w:szCs w:val="20"/>
              </w:rPr>
            </w:pPr>
            <w:r>
              <w:rPr>
                <w:rFonts w:eastAsia="Times New Roman"/>
                <w:sz w:val="24"/>
                <w:szCs w:val="24"/>
              </w:rPr>
              <w:t>правила вычисления производной.  Находить</w:t>
            </w:r>
          </w:p>
        </w:tc>
        <w:tc>
          <w:tcPr>
            <w:tcW w:w="1560" w:type="dxa"/>
            <w:vAlign w:val="bottom"/>
          </w:tcPr>
          <w:p w:rsidR="00B961B9" w:rsidRDefault="006E0B6D">
            <w:pPr>
              <w:spacing w:line="273" w:lineRule="exact"/>
              <w:ind w:right="80"/>
              <w:jc w:val="right"/>
              <w:rPr>
                <w:sz w:val="20"/>
                <w:szCs w:val="20"/>
              </w:rPr>
            </w:pPr>
            <w:r>
              <w:rPr>
                <w:rFonts w:eastAsia="Times New Roman"/>
                <w:w w:val="99"/>
                <w:sz w:val="24"/>
                <w:szCs w:val="24"/>
              </w:rPr>
              <w:t>производные</w:t>
            </w:r>
          </w:p>
        </w:tc>
        <w:tc>
          <w:tcPr>
            <w:tcW w:w="1240" w:type="dxa"/>
            <w:gridSpan w:val="2"/>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суммы   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420" w:type="dxa"/>
            <w:vAlign w:val="bottom"/>
          </w:tcPr>
          <w:p w:rsidR="00B961B9" w:rsidRDefault="00B961B9">
            <w:pPr>
              <w:rPr>
                <w:sz w:val="24"/>
                <w:szCs w:val="24"/>
              </w:rPr>
            </w:pPr>
          </w:p>
        </w:tc>
        <w:tc>
          <w:tcPr>
            <w:tcW w:w="260" w:type="dxa"/>
            <w:tcBorders>
              <w:right w:val="single" w:sz="8" w:space="0" w:color="auto"/>
            </w:tcBorders>
            <w:vAlign w:val="bottom"/>
          </w:tcPr>
          <w:p w:rsidR="00B961B9" w:rsidRDefault="00B961B9">
            <w:pPr>
              <w:rPr>
                <w:sz w:val="24"/>
                <w:szCs w:val="24"/>
              </w:rPr>
            </w:pPr>
          </w:p>
        </w:tc>
        <w:tc>
          <w:tcPr>
            <w:tcW w:w="6660" w:type="dxa"/>
            <w:gridSpan w:val="9"/>
            <w:vAlign w:val="bottom"/>
          </w:tcPr>
          <w:p w:rsidR="00B961B9" w:rsidRDefault="006E0B6D">
            <w:pPr>
              <w:ind w:left="100"/>
              <w:rPr>
                <w:sz w:val="20"/>
                <w:szCs w:val="20"/>
              </w:rPr>
            </w:pPr>
            <w:r>
              <w:rPr>
                <w:rFonts w:eastAsia="Times New Roman"/>
                <w:sz w:val="24"/>
                <w:szCs w:val="24"/>
              </w:rPr>
              <w:t>произведения  двух  функций;  частного.  Находить</w:t>
            </w:r>
          </w:p>
        </w:tc>
        <w:tc>
          <w:tcPr>
            <w:tcW w:w="280" w:type="dxa"/>
            <w:vAlign w:val="bottom"/>
          </w:tcPr>
          <w:p w:rsidR="00B961B9" w:rsidRDefault="00B961B9">
            <w:pPr>
              <w:rPr>
                <w:sz w:val="24"/>
                <w:szCs w:val="24"/>
              </w:rPr>
            </w:pPr>
          </w:p>
        </w:tc>
        <w:tc>
          <w:tcPr>
            <w:tcW w:w="96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1680" w:type="dxa"/>
            <w:gridSpan w:val="3"/>
            <w:vAlign w:val="bottom"/>
          </w:tcPr>
          <w:p w:rsidR="00B961B9" w:rsidRDefault="006E0B6D">
            <w:pPr>
              <w:spacing w:line="274" w:lineRule="exact"/>
              <w:ind w:left="100"/>
              <w:rPr>
                <w:sz w:val="20"/>
                <w:szCs w:val="20"/>
              </w:rPr>
            </w:pPr>
            <w:r>
              <w:rPr>
                <w:rFonts w:eastAsia="Times New Roman"/>
                <w:sz w:val="24"/>
                <w:szCs w:val="24"/>
              </w:rPr>
              <w:t>производные</w:t>
            </w:r>
          </w:p>
        </w:tc>
        <w:tc>
          <w:tcPr>
            <w:tcW w:w="1660" w:type="dxa"/>
            <w:gridSpan w:val="3"/>
            <w:vAlign w:val="bottom"/>
          </w:tcPr>
          <w:p w:rsidR="00B961B9" w:rsidRDefault="006E0B6D">
            <w:pPr>
              <w:spacing w:line="274" w:lineRule="exact"/>
              <w:ind w:right="60"/>
              <w:jc w:val="center"/>
              <w:rPr>
                <w:sz w:val="20"/>
                <w:szCs w:val="20"/>
              </w:rPr>
            </w:pPr>
            <w:r>
              <w:rPr>
                <w:rFonts w:eastAsia="Times New Roman"/>
                <w:w w:val="98"/>
                <w:sz w:val="24"/>
                <w:szCs w:val="24"/>
              </w:rPr>
              <w:t>элементарных</w:t>
            </w:r>
          </w:p>
        </w:tc>
        <w:tc>
          <w:tcPr>
            <w:tcW w:w="1760" w:type="dxa"/>
            <w:gridSpan w:val="2"/>
            <w:vAlign w:val="bottom"/>
          </w:tcPr>
          <w:p w:rsidR="00B961B9" w:rsidRDefault="006E0B6D">
            <w:pPr>
              <w:spacing w:line="274" w:lineRule="exact"/>
              <w:ind w:right="657"/>
              <w:jc w:val="right"/>
              <w:rPr>
                <w:sz w:val="20"/>
                <w:szCs w:val="20"/>
              </w:rPr>
            </w:pPr>
            <w:r>
              <w:rPr>
                <w:rFonts w:eastAsia="Times New Roman"/>
                <w:sz w:val="24"/>
                <w:szCs w:val="24"/>
              </w:rPr>
              <w:t>функций.</w:t>
            </w:r>
          </w:p>
        </w:tc>
        <w:tc>
          <w:tcPr>
            <w:tcW w:w="1560" w:type="dxa"/>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96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1180" w:type="dxa"/>
            <w:gridSpan w:val="2"/>
            <w:tcBorders>
              <w:bottom w:val="single" w:sz="8" w:space="0" w:color="auto"/>
            </w:tcBorders>
            <w:vAlign w:val="bottom"/>
          </w:tcPr>
          <w:p w:rsidR="00B961B9" w:rsidRDefault="006E0B6D">
            <w:pPr>
              <w:ind w:left="100"/>
              <w:rPr>
                <w:sz w:val="20"/>
                <w:szCs w:val="20"/>
              </w:rPr>
            </w:pPr>
            <w:r>
              <w:rPr>
                <w:rFonts w:eastAsia="Times New Roman"/>
                <w:sz w:val="24"/>
                <w:szCs w:val="24"/>
              </w:rPr>
              <w:t>Находить</w:t>
            </w:r>
          </w:p>
        </w:tc>
        <w:tc>
          <w:tcPr>
            <w:tcW w:w="1560" w:type="dxa"/>
            <w:gridSpan w:val="3"/>
            <w:tcBorders>
              <w:bottom w:val="single" w:sz="8" w:space="0" w:color="auto"/>
            </w:tcBorders>
            <w:vAlign w:val="bottom"/>
          </w:tcPr>
          <w:p w:rsidR="00B961B9" w:rsidRDefault="006E0B6D">
            <w:pPr>
              <w:jc w:val="right"/>
              <w:rPr>
                <w:sz w:val="20"/>
                <w:szCs w:val="20"/>
              </w:rPr>
            </w:pPr>
            <w:r>
              <w:rPr>
                <w:rFonts w:eastAsia="Times New Roman"/>
                <w:sz w:val="24"/>
                <w:szCs w:val="24"/>
              </w:rPr>
              <w:t>производную</w:t>
            </w:r>
          </w:p>
        </w:tc>
        <w:tc>
          <w:tcPr>
            <w:tcW w:w="4200" w:type="dxa"/>
            <w:gridSpan w:val="5"/>
            <w:tcBorders>
              <w:bottom w:val="single" w:sz="8" w:space="0" w:color="auto"/>
            </w:tcBorders>
            <w:vAlign w:val="bottom"/>
          </w:tcPr>
          <w:p w:rsidR="00B961B9" w:rsidRDefault="006E0B6D">
            <w:pPr>
              <w:ind w:left="80"/>
              <w:rPr>
                <w:sz w:val="20"/>
                <w:szCs w:val="20"/>
              </w:rPr>
            </w:pPr>
            <w:r>
              <w:rPr>
                <w:rFonts w:eastAsia="Times New Roman"/>
                <w:sz w:val="24"/>
                <w:szCs w:val="24"/>
              </w:rPr>
              <w:t>сложной функции, обратной функции</w:t>
            </w:r>
          </w:p>
        </w:tc>
        <w:tc>
          <w:tcPr>
            <w:tcW w:w="96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9"/>
        </w:trPr>
        <w:tc>
          <w:tcPr>
            <w:tcW w:w="920" w:type="dxa"/>
            <w:vMerge w:val="restart"/>
            <w:tcBorders>
              <w:left w:val="single" w:sz="8" w:space="0" w:color="auto"/>
              <w:right w:val="single" w:sz="8" w:space="0" w:color="auto"/>
            </w:tcBorders>
            <w:vAlign w:val="bottom"/>
          </w:tcPr>
          <w:p w:rsidR="00B961B9" w:rsidRDefault="006E0B6D">
            <w:pPr>
              <w:ind w:left="120"/>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59" w:lineRule="exact"/>
              <w:ind w:left="160"/>
              <w:rPr>
                <w:sz w:val="20"/>
                <w:szCs w:val="20"/>
              </w:rPr>
            </w:pPr>
            <w:r>
              <w:rPr>
                <w:rFonts w:eastAsia="Times New Roman"/>
                <w:sz w:val="24"/>
                <w:szCs w:val="24"/>
              </w:rPr>
              <w:t>Применение производной</w:t>
            </w:r>
          </w:p>
        </w:tc>
        <w:tc>
          <w:tcPr>
            <w:tcW w:w="1420" w:type="dxa"/>
            <w:vAlign w:val="bottom"/>
          </w:tcPr>
          <w:p w:rsidR="00B961B9" w:rsidRDefault="006E0B6D">
            <w:pPr>
              <w:spacing w:line="259" w:lineRule="exact"/>
              <w:ind w:left="100"/>
              <w:jc w:val="center"/>
              <w:rPr>
                <w:sz w:val="20"/>
                <w:szCs w:val="20"/>
              </w:rPr>
            </w:pPr>
            <w:r>
              <w:rPr>
                <w:rFonts w:eastAsia="Times New Roman"/>
                <w:w w:val="99"/>
                <w:sz w:val="24"/>
                <w:szCs w:val="24"/>
              </w:rPr>
              <w:t>16</w:t>
            </w:r>
          </w:p>
        </w:tc>
        <w:tc>
          <w:tcPr>
            <w:tcW w:w="260" w:type="dxa"/>
            <w:tcBorders>
              <w:right w:val="single" w:sz="8" w:space="0" w:color="auto"/>
            </w:tcBorders>
            <w:vAlign w:val="bottom"/>
          </w:tcPr>
          <w:p w:rsidR="00B961B9" w:rsidRDefault="00B961B9"/>
        </w:tc>
        <w:tc>
          <w:tcPr>
            <w:tcW w:w="7900" w:type="dxa"/>
            <w:gridSpan w:val="11"/>
            <w:tcBorders>
              <w:right w:val="single" w:sz="8" w:space="0" w:color="auto"/>
            </w:tcBorders>
            <w:vAlign w:val="bottom"/>
          </w:tcPr>
          <w:p w:rsidR="00B961B9" w:rsidRDefault="006E0B6D">
            <w:pPr>
              <w:spacing w:line="259" w:lineRule="exact"/>
              <w:ind w:left="100"/>
              <w:rPr>
                <w:sz w:val="20"/>
                <w:szCs w:val="20"/>
              </w:rPr>
            </w:pPr>
            <w:r>
              <w:rPr>
                <w:rFonts w:eastAsia="Times New Roman"/>
                <w:sz w:val="24"/>
                <w:szCs w:val="24"/>
              </w:rPr>
              <w:t>Находить точки минимума и максимума функции.  Находить  наибольшее</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420" w:type="dxa"/>
            <w:vAlign w:val="bottom"/>
          </w:tcPr>
          <w:p w:rsidR="00B961B9" w:rsidRDefault="00B961B9">
            <w:pPr>
              <w:rPr>
                <w:sz w:val="7"/>
                <w:szCs w:val="7"/>
              </w:rPr>
            </w:pPr>
          </w:p>
        </w:tc>
        <w:tc>
          <w:tcPr>
            <w:tcW w:w="260" w:type="dxa"/>
            <w:tcBorders>
              <w:right w:val="single" w:sz="8" w:space="0" w:color="auto"/>
            </w:tcBorders>
            <w:vAlign w:val="bottom"/>
          </w:tcPr>
          <w:p w:rsidR="00B961B9" w:rsidRDefault="00B961B9">
            <w:pPr>
              <w:rPr>
                <w:sz w:val="7"/>
                <w:szCs w:val="7"/>
              </w:rPr>
            </w:pPr>
          </w:p>
        </w:tc>
        <w:tc>
          <w:tcPr>
            <w:tcW w:w="1680" w:type="dxa"/>
            <w:gridSpan w:val="3"/>
            <w:vMerge w:val="restart"/>
            <w:vAlign w:val="bottom"/>
          </w:tcPr>
          <w:p w:rsidR="00B961B9" w:rsidRDefault="006E0B6D">
            <w:pPr>
              <w:ind w:left="100"/>
              <w:rPr>
                <w:sz w:val="20"/>
                <w:szCs w:val="20"/>
              </w:rPr>
            </w:pPr>
            <w:r>
              <w:rPr>
                <w:rFonts w:eastAsia="Times New Roman"/>
                <w:sz w:val="24"/>
                <w:szCs w:val="24"/>
              </w:rPr>
              <w:t>и наименьшее</w:t>
            </w:r>
          </w:p>
        </w:tc>
        <w:tc>
          <w:tcPr>
            <w:tcW w:w="1060" w:type="dxa"/>
            <w:gridSpan w:val="2"/>
            <w:vMerge w:val="restart"/>
            <w:vAlign w:val="bottom"/>
          </w:tcPr>
          <w:p w:rsidR="00B961B9" w:rsidRDefault="006E0B6D">
            <w:pPr>
              <w:jc w:val="right"/>
              <w:rPr>
                <w:sz w:val="20"/>
                <w:szCs w:val="20"/>
              </w:rPr>
            </w:pPr>
            <w:r>
              <w:rPr>
                <w:rFonts w:eastAsia="Times New Roman"/>
                <w:sz w:val="24"/>
                <w:szCs w:val="24"/>
              </w:rPr>
              <w:t>значения</w:t>
            </w:r>
          </w:p>
        </w:tc>
        <w:tc>
          <w:tcPr>
            <w:tcW w:w="2360" w:type="dxa"/>
            <w:gridSpan w:val="3"/>
            <w:vMerge w:val="restart"/>
            <w:vAlign w:val="bottom"/>
          </w:tcPr>
          <w:p w:rsidR="00B961B9" w:rsidRDefault="006E0B6D">
            <w:pPr>
              <w:jc w:val="right"/>
              <w:rPr>
                <w:sz w:val="20"/>
                <w:szCs w:val="20"/>
              </w:rPr>
            </w:pPr>
            <w:r>
              <w:rPr>
                <w:rFonts w:eastAsia="Times New Roman"/>
                <w:sz w:val="24"/>
                <w:szCs w:val="24"/>
              </w:rPr>
              <w:t>функции  на отрезке.</w:t>
            </w:r>
          </w:p>
        </w:tc>
        <w:tc>
          <w:tcPr>
            <w:tcW w:w="1560" w:type="dxa"/>
            <w:vAlign w:val="bottom"/>
          </w:tcPr>
          <w:p w:rsidR="00B961B9" w:rsidRDefault="00B961B9">
            <w:pPr>
              <w:rPr>
                <w:sz w:val="7"/>
                <w:szCs w:val="7"/>
              </w:rPr>
            </w:pPr>
          </w:p>
        </w:tc>
        <w:tc>
          <w:tcPr>
            <w:tcW w:w="280" w:type="dxa"/>
            <w:vAlign w:val="bottom"/>
          </w:tcPr>
          <w:p w:rsidR="00B961B9" w:rsidRDefault="00B961B9">
            <w:pPr>
              <w:rPr>
                <w:sz w:val="7"/>
                <w:szCs w:val="7"/>
              </w:rPr>
            </w:pPr>
          </w:p>
        </w:tc>
        <w:tc>
          <w:tcPr>
            <w:tcW w:w="96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420" w:type="dxa"/>
            <w:vAlign w:val="bottom"/>
          </w:tcPr>
          <w:p w:rsidR="00B961B9" w:rsidRDefault="00B961B9">
            <w:pPr>
              <w:rPr>
                <w:sz w:val="16"/>
                <w:szCs w:val="16"/>
              </w:rPr>
            </w:pPr>
          </w:p>
        </w:tc>
        <w:tc>
          <w:tcPr>
            <w:tcW w:w="260" w:type="dxa"/>
            <w:tcBorders>
              <w:right w:val="single" w:sz="8" w:space="0" w:color="auto"/>
            </w:tcBorders>
            <w:vAlign w:val="bottom"/>
          </w:tcPr>
          <w:p w:rsidR="00B961B9" w:rsidRDefault="00B961B9">
            <w:pPr>
              <w:rPr>
                <w:sz w:val="16"/>
                <w:szCs w:val="16"/>
              </w:rPr>
            </w:pPr>
          </w:p>
        </w:tc>
        <w:tc>
          <w:tcPr>
            <w:tcW w:w="1680" w:type="dxa"/>
            <w:gridSpan w:val="3"/>
            <w:vMerge/>
            <w:vAlign w:val="bottom"/>
          </w:tcPr>
          <w:p w:rsidR="00B961B9" w:rsidRDefault="00B961B9">
            <w:pPr>
              <w:rPr>
                <w:sz w:val="16"/>
                <w:szCs w:val="16"/>
              </w:rPr>
            </w:pPr>
          </w:p>
        </w:tc>
        <w:tc>
          <w:tcPr>
            <w:tcW w:w="1060" w:type="dxa"/>
            <w:gridSpan w:val="2"/>
            <w:vMerge/>
            <w:vAlign w:val="bottom"/>
          </w:tcPr>
          <w:p w:rsidR="00B961B9" w:rsidRDefault="00B961B9">
            <w:pPr>
              <w:rPr>
                <w:sz w:val="16"/>
                <w:szCs w:val="16"/>
              </w:rPr>
            </w:pPr>
          </w:p>
        </w:tc>
        <w:tc>
          <w:tcPr>
            <w:tcW w:w="2360" w:type="dxa"/>
            <w:gridSpan w:val="3"/>
            <w:vMerge/>
            <w:vAlign w:val="bottom"/>
          </w:tcPr>
          <w:p w:rsidR="00B961B9" w:rsidRDefault="00B961B9">
            <w:pPr>
              <w:rPr>
                <w:sz w:val="16"/>
                <w:szCs w:val="16"/>
              </w:rPr>
            </w:pPr>
          </w:p>
        </w:tc>
        <w:tc>
          <w:tcPr>
            <w:tcW w:w="1560" w:type="dxa"/>
            <w:vAlign w:val="bottom"/>
          </w:tcPr>
          <w:p w:rsidR="00B961B9" w:rsidRDefault="00B961B9">
            <w:pPr>
              <w:rPr>
                <w:sz w:val="16"/>
                <w:szCs w:val="16"/>
              </w:rPr>
            </w:pPr>
          </w:p>
        </w:tc>
        <w:tc>
          <w:tcPr>
            <w:tcW w:w="280" w:type="dxa"/>
            <w:vAlign w:val="bottom"/>
          </w:tcPr>
          <w:p w:rsidR="00B961B9" w:rsidRDefault="00B961B9">
            <w:pPr>
              <w:rPr>
                <w:sz w:val="16"/>
                <w:szCs w:val="16"/>
              </w:rPr>
            </w:pPr>
          </w:p>
        </w:tc>
        <w:tc>
          <w:tcPr>
            <w:tcW w:w="960" w:type="dxa"/>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420" w:type="dxa"/>
            <w:vAlign w:val="bottom"/>
          </w:tcPr>
          <w:p w:rsidR="00B961B9" w:rsidRDefault="00B961B9">
            <w:pPr>
              <w:rPr>
                <w:sz w:val="23"/>
                <w:szCs w:val="23"/>
              </w:rPr>
            </w:pPr>
          </w:p>
        </w:tc>
        <w:tc>
          <w:tcPr>
            <w:tcW w:w="260" w:type="dxa"/>
            <w:tcBorders>
              <w:right w:val="single" w:sz="8" w:space="0" w:color="auto"/>
            </w:tcBorders>
            <w:vAlign w:val="bottom"/>
          </w:tcPr>
          <w:p w:rsidR="00B961B9" w:rsidRDefault="00B961B9">
            <w:pPr>
              <w:rPr>
                <w:sz w:val="23"/>
                <w:szCs w:val="23"/>
              </w:rPr>
            </w:pPr>
          </w:p>
        </w:tc>
        <w:tc>
          <w:tcPr>
            <w:tcW w:w="1180" w:type="dxa"/>
            <w:gridSpan w:val="2"/>
            <w:vAlign w:val="bottom"/>
          </w:tcPr>
          <w:p w:rsidR="00B961B9" w:rsidRDefault="006E0B6D">
            <w:pPr>
              <w:spacing w:line="274" w:lineRule="exact"/>
              <w:ind w:left="100"/>
              <w:rPr>
                <w:sz w:val="20"/>
                <w:szCs w:val="20"/>
              </w:rPr>
            </w:pPr>
            <w:r>
              <w:rPr>
                <w:rFonts w:eastAsia="Times New Roman"/>
                <w:sz w:val="24"/>
                <w:szCs w:val="24"/>
              </w:rPr>
              <w:t>Находить</w:t>
            </w:r>
          </w:p>
        </w:tc>
        <w:tc>
          <w:tcPr>
            <w:tcW w:w="1160" w:type="dxa"/>
            <w:gridSpan w:val="2"/>
            <w:vAlign w:val="bottom"/>
          </w:tcPr>
          <w:p w:rsidR="00B961B9" w:rsidRDefault="006E0B6D">
            <w:pPr>
              <w:spacing w:line="274" w:lineRule="exact"/>
              <w:ind w:left="220"/>
              <w:rPr>
                <w:sz w:val="20"/>
                <w:szCs w:val="20"/>
              </w:rPr>
            </w:pPr>
            <w:r>
              <w:rPr>
                <w:rFonts w:eastAsia="Times New Roman"/>
                <w:sz w:val="24"/>
                <w:szCs w:val="24"/>
              </w:rPr>
              <w:t>угловой</w:t>
            </w:r>
          </w:p>
        </w:tc>
        <w:tc>
          <w:tcPr>
            <w:tcW w:w="1640" w:type="dxa"/>
            <w:gridSpan w:val="3"/>
            <w:vAlign w:val="bottom"/>
          </w:tcPr>
          <w:p w:rsidR="00B961B9" w:rsidRDefault="006E0B6D">
            <w:pPr>
              <w:spacing w:line="274" w:lineRule="exact"/>
              <w:jc w:val="right"/>
              <w:rPr>
                <w:sz w:val="20"/>
                <w:szCs w:val="20"/>
              </w:rPr>
            </w:pPr>
            <w:r>
              <w:rPr>
                <w:rFonts w:eastAsia="Times New Roman"/>
                <w:sz w:val="24"/>
                <w:szCs w:val="24"/>
              </w:rPr>
              <w:t>коэффициент</w:t>
            </w:r>
          </w:p>
        </w:tc>
        <w:tc>
          <w:tcPr>
            <w:tcW w:w="3920" w:type="dxa"/>
            <w:gridSpan w:val="4"/>
            <w:tcBorders>
              <w:right w:val="single" w:sz="8" w:space="0" w:color="auto"/>
            </w:tcBorders>
            <w:vAlign w:val="bottom"/>
          </w:tcPr>
          <w:p w:rsidR="00B961B9" w:rsidRDefault="006E0B6D">
            <w:pPr>
              <w:spacing w:line="274" w:lineRule="exact"/>
              <w:jc w:val="right"/>
              <w:rPr>
                <w:sz w:val="20"/>
                <w:szCs w:val="20"/>
              </w:rPr>
            </w:pPr>
            <w:r>
              <w:rPr>
                <w:rFonts w:eastAsia="Times New Roman"/>
                <w:sz w:val="24"/>
                <w:szCs w:val="24"/>
              </w:rPr>
              <w:t>касательной к графику функции в</w:t>
            </w: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420" w:type="dxa"/>
            <w:tcBorders>
              <w:bottom w:val="single" w:sz="8" w:space="0" w:color="auto"/>
            </w:tcBorders>
            <w:vAlign w:val="bottom"/>
          </w:tcPr>
          <w:p w:rsidR="00B961B9" w:rsidRDefault="00B961B9">
            <w:pPr>
              <w:rPr>
                <w:sz w:val="24"/>
                <w:szCs w:val="24"/>
              </w:rPr>
            </w:pPr>
          </w:p>
        </w:tc>
        <w:tc>
          <w:tcPr>
            <w:tcW w:w="260" w:type="dxa"/>
            <w:tcBorders>
              <w:bottom w:val="single" w:sz="8" w:space="0" w:color="auto"/>
              <w:right w:val="single" w:sz="8" w:space="0" w:color="auto"/>
            </w:tcBorders>
            <w:vAlign w:val="bottom"/>
          </w:tcPr>
          <w:p w:rsidR="00B961B9" w:rsidRDefault="00B961B9">
            <w:pPr>
              <w:rPr>
                <w:sz w:val="24"/>
                <w:szCs w:val="24"/>
              </w:rPr>
            </w:pPr>
          </w:p>
        </w:tc>
        <w:tc>
          <w:tcPr>
            <w:tcW w:w="6660" w:type="dxa"/>
            <w:gridSpan w:val="9"/>
            <w:tcBorders>
              <w:bottom w:val="single" w:sz="8" w:space="0" w:color="auto"/>
            </w:tcBorders>
            <w:vAlign w:val="bottom"/>
          </w:tcPr>
          <w:p w:rsidR="00B961B9" w:rsidRDefault="006E0B6D">
            <w:pPr>
              <w:ind w:left="100"/>
              <w:rPr>
                <w:sz w:val="20"/>
                <w:szCs w:val="20"/>
              </w:rPr>
            </w:pPr>
            <w:r>
              <w:rPr>
                <w:rFonts w:eastAsia="Times New Roman"/>
                <w:sz w:val="24"/>
                <w:szCs w:val="24"/>
              </w:rPr>
              <w:t>точке с заданной  абсциссой  x0.  Записывать уравнение</w:t>
            </w:r>
          </w:p>
        </w:tc>
        <w:tc>
          <w:tcPr>
            <w:tcW w:w="280" w:type="dxa"/>
            <w:tcBorders>
              <w:bottom w:val="single" w:sz="8" w:space="0" w:color="auto"/>
            </w:tcBorders>
            <w:vAlign w:val="bottom"/>
          </w:tcPr>
          <w:p w:rsidR="00B961B9" w:rsidRDefault="00B961B9">
            <w:pPr>
              <w:rPr>
                <w:sz w:val="24"/>
                <w:szCs w:val="24"/>
              </w:rPr>
            </w:pPr>
          </w:p>
        </w:tc>
        <w:tc>
          <w:tcPr>
            <w:tcW w:w="96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bl>
    <w:p w:rsidR="00B961B9" w:rsidRDefault="00B961B9">
      <w:pPr>
        <w:sectPr w:rsidR="00B961B9">
          <w:pgSz w:w="16840" w:h="11904" w:orient="landscape"/>
          <w:pgMar w:top="1391" w:right="1418" w:bottom="151" w:left="560" w:header="0" w:footer="0" w:gutter="0"/>
          <w:cols w:space="720" w:equalWidth="0">
            <w:col w:w="14860"/>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4360"/>
        <w:gridCol w:w="1680"/>
        <w:gridCol w:w="760"/>
        <w:gridCol w:w="260"/>
        <w:gridCol w:w="500"/>
        <w:gridCol w:w="620"/>
        <w:gridCol w:w="240"/>
        <w:gridCol w:w="620"/>
        <w:gridCol w:w="40"/>
        <w:gridCol w:w="800"/>
        <w:gridCol w:w="700"/>
        <w:gridCol w:w="400"/>
        <w:gridCol w:w="580"/>
        <w:gridCol w:w="320"/>
        <w:gridCol w:w="560"/>
        <w:gridCol w:w="1500"/>
        <w:gridCol w:w="30"/>
      </w:tblGrid>
      <w:tr w:rsidR="00B961B9">
        <w:trPr>
          <w:trHeight w:val="276"/>
        </w:trPr>
        <w:tc>
          <w:tcPr>
            <w:tcW w:w="920" w:type="dxa"/>
            <w:tcBorders>
              <w:top w:val="single" w:sz="8" w:space="0" w:color="auto"/>
              <w:left w:val="single" w:sz="8" w:space="0" w:color="auto"/>
              <w:right w:val="single" w:sz="8" w:space="0" w:color="auto"/>
            </w:tcBorders>
            <w:vAlign w:val="bottom"/>
          </w:tcPr>
          <w:p w:rsidR="00B961B9" w:rsidRDefault="00B961B9">
            <w:pPr>
              <w:rPr>
                <w:sz w:val="23"/>
                <w:szCs w:val="23"/>
              </w:rPr>
            </w:pPr>
          </w:p>
        </w:tc>
        <w:tc>
          <w:tcPr>
            <w:tcW w:w="4360" w:type="dxa"/>
            <w:tcBorders>
              <w:top w:val="single" w:sz="8" w:space="0" w:color="auto"/>
              <w:right w:val="single" w:sz="8" w:space="0" w:color="auto"/>
            </w:tcBorders>
            <w:vAlign w:val="bottom"/>
          </w:tcPr>
          <w:p w:rsidR="00B961B9" w:rsidRDefault="00B961B9">
            <w:pPr>
              <w:rPr>
                <w:sz w:val="23"/>
                <w:szCs w:val="23"/>
              </w:rPr>
            </w:pPr>
          </w:p>
        </w:tc>
        <w:tc>
          <w:tcPr>
            <w:tcW w:w="1680" w:type="dxa"/>
            <w:tcBorders>
              <w:top w:val="single" w:sz="8" w:space="0" w:color="auto"/>
              <w:right w:val="single" w:sz="8" w:space="0" w:color="auto"/>
            </w:tcBorders>
            <w:vAlign w:val="bottom"/>
          </w:tcPr>
          <w:p w:rsidR="00B961B9" w:rsidRDefault="00B961B9">
            <w:pPr>
              <w:rPr>
                <w:sz w:val="23"/>
                <w:szCs w:val="23"/>
              </w:rPr>
            </w:pPr>
          </w:p>
        </w:tc>
        <w:tc>
          <w:tcPr>
            <w:tcW w:w="1520" w:type="dxa"/>
            <w:gridSpan w:val="3"/>
            <w:tcBorders>
              <w:top w:val="single" w:sz="8" w:space="0" w:color="auto"/>
            </w:tcBorders>
            <w:vAlign w:val="bottom"/>
          </w:tcPr>
          <w:p w:rsidR="00B961B9" w:rsidRDefault="006E0B6D">
            <w:pPr>
              <w:ind w:left="100"/>
              <w:rPr>
                <w:sz w:val="20"/>
                <w:szCs w:val="20"/>
              </w:rPr>
            </w:pPr>
            <w:r>
              <w:rPr>
                <w:rFonts w:eastAsia="Times New Roman"/>
                <w:sz w:val="24"/>
                <w:szCs w:val="24"/>
              </w:rPr>
              <w:t>касательной</w:t>
            </w:r>
          </w:p>
        </w:tc>
        <w:tc>
          <w:tcPr>
            <w:tcW w:w="620" w:type="dxa"/>
            <w:tcBorders>
              <w:top w:val="single" w:sz="8" w:space="0" w:color="auto"/>
            </w:tcBorders>
            <w:vAlign w:val="bottom"/>
          </w:tcPr>
          <w:p w:rsidR="00B961B9" w:rsidRDefault="006E0B6D">
            <w:pPr>
              <w:ind w:right="20"/>
              <w:jc w:val="center"/>
              <w:rPr>
                <w:sz w:val="20"/>
                <w:szCs w:val="20"/>
              </w:rPr>
            </w:pPr>
            <w:r>
              <w:rPr>
                <w:rFonts w:eastAsia="Times New Roman"/>
                <w:sz w:val="24"/>
                <w:szCs w:val="24"/>
              </w:rPr>
              <w:t>к</w:t>
            </w:r>
          </w:p>
        </w:tc>
        <w:tc>
          <w:tcPr>
            <w:tcW w:w="860" w:type="dxa"/>
            <w:gridSpan w:val="2"/>
            <w:tcBorders>
              <w:top w:val="single" w:sz="8" w:space="0" w:color="auto"/>
            </w:tcBorders>
            <w:vAlign w:val="bottom"/>
          </w:tcPr>
          <w:p w:rsidR="00B961B9" w:rsidRDefault="006E0B6D">
            <w:pPr>
              <w:jc w:val="right"/>
              <w:rPr>
                <w:sz w:val="20"/>
                <w:szCs w:val="20"/>
              </w:rPr>
            </w:pPr>
            <w:r>
              <w:rPr>
                <w:rFonts w:eastAsia="Times New Roman"/>
                <w:w w:val="99"/>
                <w:sz w:val="24"/>
                <w:szCs w:val="24"/>
              </w:rPr>
              <w:t>графику</w:t>
            </w:r>
          </w:p>
        </w:tc>
        <w:tc>
          <w:tcPr>
            <w:tcW w:w="40" w:type="dxa"/>
            <w:tcBorders>
              <w:top w:val="single" w:sz="8" w:space="0" w:color="auto"/>
            </w:tcBorders>
            <w:vAlign w:val="bottom"/>
          </w:tcPr>
          <w:p w:rsidR="00B961B9" w:rsidRDefault="00B961B9">
            <w:pPr>
              <w:rPr>
                <w:sz w:val="23"/>
                <w:szCs w:val="23"/>
              </w:rPr>
            </w:pPr>
          </w:p>
        </w:tc>
        <w:tc>
          <w:tcPr>
            <w:tcW w:w="2480" w:type="dxa"/>
            <w:gridSpan w:val="4"/>
            <w:tcBorders>
              <w:top w:val="single" w:sz="8" w:space="0" w:color="auto"/>
            </w:tcBorders>
            <w:vAlign w:val="bottom"/>
          </w:tcPr>
          <w:p w:rsidR="00B961B9" w:rsidRDefault="006E0B6D">
            <w:pPr>
              <w:ind w:left="20"/>
              <w:jc w:val="center"/>
              <w:rPr>
                <w:sz w:val="20"/>
                <w:szCs w:val="20"/>
              </w:rPr>
            </w:pPr>
            <w:r>
              <w:rPr>
                <w:rFonts w:eastAsia="Times New Roman"/>
                <w:sz w:val="24"/>
                <w:szCs w:val="24"/>
              </w:rPr>
              <w:t>функции,  заданной</w:t>
            </w:r>
          </w:p>
        </w:tc>
        <w:tc>
          <w:tcPr>
            <w:tcW w:w="320" w:type="dxa"/>
            <w:tcBorders>
              <w:top w:val="single" w:sz="8" w:space="0" w:color="auto"/>
            </w:tcBorders>
            <w:vAlign w:val="bottom"/>
          </w:tcPr>
          <w:p w:rsidR="00B961B9" w:rsidRDefault="006E0B6D">
            <w:pPr>
              <w:ind w:right="60"/>
              <w:jc w:val="right"/>
              <w:rPr>
                <w:sz w:val="20"/>
                <w:szCs w:val="20"/>
              </w:rPr>
            </w:pPr>
            <w:r>
              <w:rPr>
                <w:rFonts w:eastAsia="Times New Roman"/>
                <w:sz w:val="24"/>
                <w:szCs w:val="24"/>
              </w:rPr>
              <w:t>в</w:t>
            </w:r>
          </w:p>
        </w:tc>
        <w:tc>
          <w:tcPr>
            <w:tcW w:w="2060" w:type="dxa"/>
            <w:gridSpan w:val="2"/>
            <w:tcBorders>
              <w:top w:val="single" w:sz="8" w:space="0" w:color="auto"/>
              <w:right w:val="single" w:sz="8" w:space="0" w:color="auto"/>
            </w:tcBorders>
            <w:vAlign w:val="bottom"/>
          </w:tcPr>
          <w:p w:rsidR="00B961B9" w:rsidRDefault="006E0B6D">
            <w:pPr>
              <w:jc w:val="right"/>
              <w:rPr>
                <w:sz w:val="20"/>
                <w:szCs w:val="20"/>
              </w:rPr>
            </w:pPr>
            <w:r>
              <w:rPr>
                <w:rFonts w:eastAsia="Times New Roman"/>
                <w:sz w:val="24"/>
                <w:szCs w:val="24"/>
              </w:rPr>
              <w:t>точке.  Применять</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2140" w:type="dxa"/>
            <w:gridSpan w:val="4"/>
            <w:vAlign w:val="bottom"/>
          </w:tcPr>
          <w:p w:rsidR="00B961B9" w:rsidRDefault="006E0B6D">
            <w:pPr>
              <w:ind w:left="100"/>
              <w:rPr>
                <w:sz w:val="20"/>
                <w:szCs w:val="20"/>
              </w:rPr>
            </w:pPr>
            <w:r>
              <w:rPr>
                <w:rFonts w:eastAsia="Times New Roman"/>
                <w:sz w:val="24"/>
                <w:szCs w:val="24"/>
              </w:rPr>
              <w:t>производную для</w:t>
            </w:r>
          </w:p>
        </w:tc>
        <w:tc>
          <w:tcPr>
            <w:tcW w:w="240" w:type="dxa"/>
            <w:vAlign w:val="bottom"/>
          </w:tcPr>
          <w:p w:rsidR="00B961B9" w:rsidRDefault="00B961B9">
            <w:pPr>
              <w:rPr>
                <w:sz w:val="24"/>
                <w:szCs w:val="24"/>
              </w:rPr>
            </w:pPr>
          </w:p>
        </w:tc>
        <w:tc>
          <w:tcPr>
            <w:tcW w:w="620" w:type="dxa"/>
            <w:vAlign w:val="bottom"/>
          </w:tcPr>
          <w:p w:rsidR="00B961B9" w:rsidRDefault="00B961B9">
            <w:pPr>
              <w:rPr>
                <w:sz w:val="24"/>
                <w:szCs w:val="24"/>
              </w:rPr>
            </w:pPr>
          </w:p>
        </w:tc>
        <w:tc>
          <w:tcPr>
            <w:tcW w:w="40" w:type="dxa"/>
            <w:vAlign w:val="bottom"/>
          </w:tcPr>
          <w:p w:rsidR="00B961B9" w:rsidRDefault="00B961B9">
            <w:pPr>
              <w:rPr>
                <w:sz w:val="24"/>
                <w:szCs w:val="24"/>
              </w:rPr>
            </w:pPr>
          </w:p>
        </w:tc>
        <w:tc>
          <w:tcPr>
            <w:tcW w:w="80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58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150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3040" w:type="dxa"/>
            <w:gridSpan w:val="7"/>
            <w:vAlign w:val="bottom"/>
          </w:tcPr>
          <w:p w:rsidR="00B961B9" w:rsidRDefault="006E0B6D">
            <w:pPr>
              <w:spacing w:line="274" w:lineRule="exact"/>
              <w:ind w:left="100"/>
              <w:rPr>
                <w:sz w:val="20"/>
                <w:szCs w:val="20"/>
              </w:rPr>
            </w:pPr>
            <w:r>
              <w:rPr>
                <w:rFonts w:eastAsia="Times New Roman"/>
                <w:w w:val="99"/>
                <w:sz w:val="24"/>
                <w:szCs w:val="24"/>
              </w:rPr>
              <w:t>приближённых вычислений.</w:t>
            </w:r>
          </w:p>
        </w:tc>
        <w:tc>
          <w:tcPr>
            <w:tcW w:w="800" w:type="dxa"/>
            <w:vAlign w:val="bottom"/>
          </w:tcPr>
          <w:p w:rsidR="00B961B9" w:rsidRDefault="00B961B9">
            <w:pPr>
              <w:rPr>
                <w:sz w:val="23"/>
                <w:szCs w:val="23"/>
              </w:rPr>
            </w:pPr>
          </w:p>
        </w:tc>
        <w:tc>
          <w:tcPr>
            <w:tcW w:w="70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580" w:type="dxa"/>
            <w:vAlign w:val="bottom"/>
          </w:tcPr>
          <w:p w:rsidR="00B961B9" w:rsidRDefault="00B961B9">
            <w:pPr>
              <w:rPr>
                <w:sz w:val="23"/>
                <w:szCs w:val="23"/>
              </w:rPr>
            </w:pPr>
          </w:p>
        </w:tc>
        <w:tc>
          <w:tcPr>
            <w:tcW w:w="32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150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4"/>
            <w:tcBorders>
              <w:right w:val="single" w:sz="8" w:space="0" w:color="auto"/>
            </w:tcBorders>
            <w:vAlign w:val="bottom"/>
          </w:tcPr>
          <w:p w:rsidR="00B961B9" w:rsidRDefault="006E0B6D">
            <w:pPr>
              <w:ind w:left="100"/>
              <w:rPr>
                <w:sz w:val="20"/>
                <w:szCs w:val="20"/>
              </w:rPr>
            </w:pPr>
            <w:r>
              <w:rPr>
                <w:rFonts w:eastAsia="Times New Roman"/>
                <w:sz w:val="24"/>
                <w:szCs w:val="24"/>
              </w:rPr>
              <w:t>Находить промежутки возрастания и убывания функции. Доказывать, что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6400" w:type="dxa"/>
            <w:gridSpan w:val="13"/>
            <w:vAlign w:val="bottom"/>
          </w:tcPr>
          <w:p w:rsidR="00B961B9" w:rsidRDefault="006E0B6D">
            <w:pPr>
              <w:spacing w:line="273" w:lineRule="exact"/>
              <w:ind w:left="100"/>
              <w:rPr>
                <w:sz w:val="20"/>
                <w:szCs w:val="20"/>
              </w:rPr>
            </w:pPr>
            <w:r>
              <w:rPr>
                <w:rFonts w:eastAsia="Times New Roman"/>
                <w:sz w:val="24"/>
                <w:szCs w:val="24"/>
              </w:rPr>
              <w:t>заданная  функция  возрастает  (убывает)  на  указанном</w:t>
            </w:r>
          </w:p>
        </w:tc>
        <w:tc>
          <w:tcPr>
            <w:tcW w:w="1500" w:type="dxa"/>
            <w:tcBorders>
              <w:right w:val="single" w:sz="8" w:space="0" w:color="auto"/>
            </w:tcBorders>
            <w:vAlign w:val="bottom"/>
          </w:tcPr>
          <w:p w:rsidR="00B961B9" w:rsidRDefault="006E0B6D">
            <w:pPr>
              <w:spacing w:line="273" w:lineRule="exact"/>
              <w:ind w:right="20"/>
              <w:jc w:val="right"/>
              <w:rPr>
                <w:sz w:val="20"/>
                <w:szCs w:val="20"/>
              </w:rPr>
            </w:pPr>
            <w:r>
              <w:rPr>
                <w:rFonts w:eastAsia="Times New Roman"/>
                <w:sz w:val="24"/>
                <w:szCs w:val="24"/>
              </w:rPr>
              <w:t>промежутке.</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6400" w:type="dxa"/>
            <w:gridSpan w:val="13"/>
            <w:vAlign w:val="bottom"/>
          </w:tcPr>
          <w:p w:rsidR="00B961B9" w:rsidRDefault="006E0B6D">
            <w:pPr>
              <w:ind w:left="100"/>
              <w:rPr>
                <w:sz w:val="20"/>
                <w:szCs w:val="20"/>
              </w:rPr>
            </w:pPr>
            <w:r>
              <w:rPr>
                <w:rFonts w:eastAsia="Times New Roman"/>
                <w:sz w:val="24"/>
                <w:szCs w:val="24"/>
              </w:rPr>
              <w:t>Находить наибольшее и  наименьшее значения функции.</w:t>
            </w:r>
          </w:p>
        </w:tc>
        <w:tc>
          <w:tcPr>
            <w:tcW w:w="150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Находить вторую производную и ускорение процесса, описываемого при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1020" w:type="dxa"/>
            <w:gridSpan w:val="2"/>
            <w:vAlign w:val="bottom"/>
          </w:tcPr>
          <w:p w:rsidR="00B961B9" w:rsidRDefault="006E0B6D">
            <w:pPr>
              <w:ind w:left="100"/>
              <w:rPr>
                <w:sz w:val="20"/>
                <w:szCs w:val="20"/>
              </w:rPr>
            </w:pPr>
            <w:r>
              <w:rPr>
                <w:rFonts w:eastAsia="Times New Roman"/>
                <w:sz w:val="24"/>
                <w:szCs w:val="24"/>
              </w:rPr>
              <w:t>помощи</w:t>
            </w:r>
          </w:p>
        </w:tc>
        <w:tc>
          <w:tcPr>
            <w:tcW w:w="1360" w:type="dxa"/>
            <w:gridSpan w:val="3"/>
            <w:vAlign w:val="bottom"/>
          </w:tcPr>
          <w:p w:rsidR="00B961B9" w:rsidRDefault="006E0B6D">
            <w:pPr>
              <w:ind w:left="160"/>
              <w:rPr>
                <w:sz w:val="20"/>
                <w:szCs w:val="20"/>
              </w:rPr>
            </w:pPr>
            <w:r>
              <w:rPr>
                <w:rFonts w:eastAsia="Times New Roman"/>
                <w:sz w:val="24"/>
                <w:szCs w:val="24"/>
              </w:rPr>
              <w:t>формулы.</w:t>
            </w:r>
          </w:p>
        </w:tc>
        <w:tc>
          <w:tcPr>
            <w:tcW w:w="1460" w:type="dxa"/>
            <w:gridSpan w:val="3"/>
            <w:vAlign w:val="bottom"/>
          </w:tcPr>
          <w:p w:rsidR="00B961B9" w:rsidRDefault="006E0B6D">
            <w:pPr>
              <w:ind w:left="40"/>
              <w:rPr>
                <w:sz w:val="20"/>
                <w:szCs w:val="20"/>
              </w:rPr>
            </w:pPr>
            <w:r>
              <w:rPr>
                <w:rFonts w:eastAsia="Times New Roman"/>
                <w:sz w:val="24"/>
                <w:szCs w:val="24"/>
              </w:rPr>
              <w:t>Исследовать</w:t>
            </w:r>
          </w:p>
        </w:tc>
        <w:tc>
          <w:tcPr>
            <w:tcW w:w="1100" w:type="dxa"/>
            <w:gridSpan w:val="2"/>
            <w:vAlign w:val="bottom"/>
          </w:tcPr>
          <w:p w:rsidR="00B961B9" w:rsidRDefault="006E0B6D">
            <w:pPr>
              <w:jc w:val="center"/>
              <w:rPr>
                <w:sz w:val="20"/>
                <w:szCs w:val="20"/>
              </w:rPr>
            </w:pPr>
            <w:r>
              <w:rPr>
                <w:rFonts w:eastAsia="Times New Roman"/>
                <w:w w:val="98"/>
                <w:sz w:val="24"/>
                <w:szCs w:val="24"/>
              </w:rPr>
              <w:t>функцию</w:t>
            </w:r>
          </w:p>
        </w:tc>
        <w:tc>
          <w:tcPr>
            <w:tcW w:w="58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150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с  помощью  производной  и  строить  её график. Применять производную</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60" w:type="dxa"/>
            <w:vAlign w:val="bottom"/>
          </w:tcPr>
          <w:p w:rsidR="00B961B9" w:rsidRDefault="006E0B6D">
            <w:pPr>
              <w:ind w:left="100"/>
              <w:rPr>
                <w:sz w:val="20"/>
                <w:szCs w:val="20"/>
              </w:rPr>
            </w:pPr>
            <w:r>
              <w:rPr>
                <w:rFonts w:eastAsia="Times New Roman"/>
                <w:sz w:val="24"/>
                <w:szCs w:val="24"/>
              </w:rPr>
              <w:t>при</w:t>
            </w:r>
          </w:p>
        </w:tc>
        <w:tc>
          <w:tcPr>
            <w:tcW w:w="260" w:type="dxa"/>
            <w:vAlign w:val="bottom"/>
          </w:tcPr>
          <w:p w:rsidR="00B961B9" w:rsidRDefault="00B961B9">
            <w:pPr>
              <w:rPr>
                <w:sz w:val="24"/>
                <w:szCs w:val="24"/>
              </w:rPr>
            </w:pPr>
          </w:p>
        </w:tc>
        <w:tc>
          <w:tcPr>
            <w:tcW w:w="500" w:type="dxa"/>
            <w:vAlign w:val="bottom"/>
          </w:tcPr>
          <w:p w:rsidR="00B961B9" w:rsidRDefault="00B961B9">
            <w:pPr>
              <w:rPr>
                <w:sz w:val="24"/>
                <w:szCs w:val="24"/>
              </w:rPr>
            </w:pPr>
          </w:p>
        </w:tc>
        <w:tc>
          <w:tcPr>
            <w:tcW w:w="620" w:type="dxa"/>
            <w:vAlign w:val="bottom"/>
          </w:tcPr>
          <w:p w:rsidR="00B961B9" w:rsidRDefault="00B961B9">
            <w:pPr>
              <w:rPr>
                <w:sz w:val="24"/>
                <w:szCs w:val="24"/>
              </w:rPr>
            </w:pPr>
          </w:p>
        </w:tc>
        <w:tc>
          <w:tcPr>
            <w:tcW w:w="240" w:type="dxa"/>
            <w:vAlign w:val="bottom"/>
          </w:tcPr>
          <w:p w:rsidR="00B961B9" w:rsidRDefault="00B961B9">
            <w:pPr>
              <w:rPr>
                <w:sz w:val="24"/>
                <w:szCs w:val="24"/>
              </w:rPr>
            </w:pPr>
          </w:p>
        </w:tc>
        <w:tc>
          <w:tcPr>
            <w:tcW w:w="620" w:type="dxa"/>
            <w:vAlign w:val="bottom"/>
          </w:tcPr>
          <w:p w:rsidR="00B961B9" w:rsidRDefault="00B961B9">
            <w:pPr>
              <w:rPr>
                <w:sz w:val="24"/>
                <w:szCs w:val="24"/>
              </w:rPr>
            </w:pPr>
          </w:p>
        </w:tc>
        <w:tc>
          <w:tcPr>
            <w:tcW w:w="40" w:type="dxa"/>
            <w:vAlign w:val="bottom"/>
          </w:tcPr>
          <w:p w:rsidR="00B961B9" w:rsidRDefault="00B961B9">
            <w:pPr>
              <w:rPr>
                <w:sz w:val="24"/>
                <w:szCs w:val="24"/>
              </w:rPr>
            </w:pPr>
          </w:p>
        </w:tc>
        <w:tc>
          <w:tcPr>
            <w:tcW w:w="800" w:type="dxa"/>
            <w:vAlign w:val="bottom"/>
          </w:tcPr>
          <w:p w:rsidR="00B961B9" w:rsidRDefault="00B961B9">
            <w:pPr>
              <w:rPr>
                <w:sz w:val="24"/>
                <w:szCs w:val="24"/>
              </w:rPr>
            </w:pPr>
          </w:p>
        </w:tc>
        <w:tc>
          <w:tcPr>
            <w:tcW w:w="700" w:type="dxa"/>
            <w:vAlign w:val="bottom"/>
          </w:tcPr>
          <w:p w:rsidR="00B961B9" w:rsidRDefault="00B961B9">
            <w:pPr>
              <w:rPr>
                <w:sz w:val="24"/>
                <w:szCs w:val="24"/>
              </w:rPr>
            </w:pPr>
          </w:p>
        </w:tc>
        <w:tc>
          <w:tcPr>
            <w:tcW w:w="400" w:type="dxa"/>
            <w:vAlign w:val="bottom"/>
          </w:tcPr>
          <w:p w:rsidR="00B961B9" w:rsidRDefault="00B961B9">
            <w:pPr>
              <w:rPr>
                <w:sz w:val="24"/>
                <w:szCs w:val="24"/>
              </w:rPr>
            </w:pPr>
          </w:p>
        </w:tc>
        <w:tc>
          <w:tcPr>
            <w:tcW w:w="580" w:type="dxa"/>
            <w:vAlign w:val="bottom"/>
          </w:tcPr>
          <w:p w:rsidR="00B961B9" w:rsidRDefault="00B961B9">
            <w:pPr>
              <w:rPr>
                <w:sz w:val="24"/>
                <w:szCs w:val="24"/>
              </w:rPr>
            </w:pPr>
          </w:p>
        </w:tc>
        <w:tc>
          <w:tcPr>
            <w:tcW w:w="320" w:type="dxa"/>
            <w:vAlign w:val="bottom"/>
          </w:tcPr>
          <w:p w:rsidR="00B961B9" w:rsidRDefault="00B961B9">
            <w:pPr>
              <w:rPr>
                <w:sz w:val="24"/>
                <w:szCs w:val="24"/>
              </w:rPr>
            </w:pPr>
          </w:p>
        </w:tc>
        <w:tc>
          <w:tcPr>
            <w:tcW w:w="560" w:type="dxa"/>
            <w:vAlign w:val="bottom"/>
          </w:tcPr>
          <w:p w:rsidR="00B961B9" w:rsidRDefault="00B961B9">
            <w:pPr>
              <w:rPr>
                <w:sz w:val="24"/>
                <w:szCs w:val="24"/>
              </w:rPr>
            </w:pPr>
          </w:p>
        </w:tc>
        <w:tc>
          <w:tcPr>
            <w:tcW w:w="150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1020" w:type="dxa"/>
            <w:gridSpan w:val="2"/>
            <w:tcBorders>
              <w:bottom w:val="single" w:sz="8" w:space="0" w:color="auto"/>
            </w:tcBorders>
            <w:vAlign w:val="bottom"/>
          </w:tcPr>
          <w:p w:rsidR="00B961B9" w:rsidRDefault="006E0B6D">
            <w:pPr>
              <w:spacing w:line="274" w:lineRule="exact"/>
              <w:ind w:left="100"/>
              <w:rPr>
                <w:sz w:val="20"/>
                <w:szCs w:val="20"/>
              </w:rPr>
            </w:pPr>
            <w:r>
              <w:rPr>
                <w:rFonts w:eastAsia="Times New Roman"/>
                <w:w w:val="99"/>
                <w:sz w:val="24"/>
                <w:szCs w:val="24"/>
              </w:rPr>
              <w:t>решении</w:t>
            </w:r>
          </w:p>
        </w:tc>
        <w:tc>
          <w:tcPr>
            <w:tcW w:w="1980" w:type="dxa"/>
            <w:gridSpan w:val="4"/>
            <w:tcBorders>
              <w:bottom w:val="single" w:sz="8" w:space="0" w:color="auto"/>
            </w:tcBorders>
            <w:vAlign w:val="bottom"/>
          </w:tcPr>
          <w:p w:rsidR="00B961B9" w:rsidRDefault="006E0B6D">
            <w:pPr>
              <w:spacing w:line="274" w:lineRule="exact"/>
              <w:ind w:left="160"/>
              <w:rPr>
                <w:sz w:val="20"/>
                <w:szCs w:val="20"/>
              </w:rPr>
            </w:pPr>
            <w:r>
              <w:rPr>
                <w:rFonts w:eastAsia="Times New Roman"/>
                <w:sz w:val="24"/>
                <w:szCs w:val="24"/>
              </w:rPr>
              <w:t>геометрических,</w:t>
            </w:r>
          </w:p>
        </w:tc>
        <w:tc>
          <w:tcPr>
            <w:tcW w:w="40" w:type="dxa"/>
            <w:tcBorders>
              <w:bottom w:val="single" w:sz="8" w:space="0" w:color="auto"/>
            </w:tcBorders>
            <w:vAlign w:val="bottom"/>
          </w:tcPr>
          <w:p w:rsidR="00B961B9" w:rsidRDefault="00B961B9">
            <w:pPr>
              <w:rPr>
                <w:sz w:val="24"/>
                <w:szCs w:val="24"/>
              </w:rPr>
            </w:pPr>
          </w:p>
        </w:tc>
        <w:tc>
          <w:tcPr>
            <w:tcW w:w="2800" w:type="dxa"/>
            <w:gridSpan w:val="5"/>
            <w:tcBorders>
              <w:bottom w:val="single" w:sz="8" w:space="0" w:color="auto"/>
            </w:tcBorders>
            <w:vAlign w:val="bottom"/>
          </w:tcPr>
          <w:p w:rsidR="00B961B9" w:rsidRDefault="006E0B6D">
            <w:pPr>
              <w:spacing w:line="274" w:lineRule="exact"/>
              <w:jc w:val="right"/>
              <w:rPr>
                <w:sz w:val="20"/>
                <w:szCs w:val="20"/>
              </w:rPr>
            </w:pPr>
            <w:r>
              <w:rPr>
                <w:rFonts w:eastAsia="Times New Roman"/>
                <w:w w:val="99"/>
                <w:sz w:val="24"/>
                <w:szCs w:val="24"/>
              </w:rPr>
              <w:t>физических и других задач</w:t>
            </w:r>
          </w:p>
        </w:tc>
        <w:tc>
          <w:tcPr>
            <w:tcW w:w="560" w:type="dxa"/>
            <w:tcBorders>
              <w:bottom w:val="single" w:sz="8" w:space="0" w:color="auto"/>
            </w:tcBorders>
            <w:vAlign w:val="bottom"/>
          </w:tcPr>
          <w:p w:rsidR="00B961B9" w:rsidRDefault="00B961B9">
            <w:pPr>
              <w:rPr>
                <w:sz w:val="24"/>
                <w:szCs w:val="24"/>
              </w:rPr>
            </w:pPr>
          </w:p>
        </w:tc>
        <w:tc>
          <w:tcPr>
            <w:tcW w:w="150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Первообразная и интеграл</w:t>
            </w:r>
          </w:p>
        </w:tc>
        <w:tc>
          <w:tcPr>
            <w:tcW w:w="1680" w:type="dxa"/>
            <w:tcBorders>
              <w:right w:val="single" w:sz="8" w:space="0" w:color="auto"/>
            </w:tcBorders>
            <w:vAlign w:val="bottom"/>
          </w:tcPr>
          <w:p w:rsidR="00B961B9" w:rsidRDefault="006E0B6D">
            <w:pPr>
              <w:spacing w:line="262" w:lineRule="exact"/>
              <w:jc w:val="center"/>
              <w:rPr>
                <w:sz w:val="20"/>
                <w:szCs w:val="20"/>
              </w:rPr>
            </w:pPr>
            <w:r>
              <w:rPr>
                <w:rFonts w:eastAsia="Times New Roman"/>
                <w:w w:val="99"/>
                <w:sz w:val="24"/>
                <w:szCs w:val="24"/>
              </w:rPr>
              <w:t>13</w:t>
            </w:r>
          </w:p>
        </w:tc>
        <w:tc>
          <w:tcPr>
            <w:tcW w:w="760" w:type="dxa"/>
            <w:vAlign w:val="bottom"/>
          </w:tcPr>
          <w:p w:rsidR="00B961B9" w:rsidRDefault="006E0B6D">
            <w:pPr>
              <w:spacing w:line="262" w:lineRule="exact"/>
              <w:ind w:left="100"/>
              <w:rPr>
                <w:sz w:val="20"/>
                <w:szCs w:val="20"/>
              </w:rPr>
            </w:pPr>
            <w:r>
              <w:rPr>
                <w:rFonts w:eastAsia="Times New Roman"/>
                <w:sz w:val="24"/>
                <w:szCs w:val="24"/>
              </w:rPr>
              <w:t>Знать</w:t>
            </w:r>
          </w:p>
        </w:tc>
        <w:tc>
          <w:tcPr>
            <w:tcW w:w="260" w:type="dxa"/>
            <w:vAlign w:val="bottom"/>
          </w:tcPr>
          <w:p w:rsidR="00B961B9" w:rsidRDefault="006E0B6D">
            <w:pPr>
              <w:spacing w:line="262" w:lineRule="exact"/>
              <w:ind w:left="120"/>
              <w:rPr>
                <w:sz w:val="20"/>
                <w:szCs w:val="20"/>
              </w:rPr>
            </w:pPr>
            <w:r>
              <w:rPr>
                <w:rFonts w:eastAsia="Times New Roman"/>
                <w:w w:val="93"/>
                <w:sz w:val="24"/>
                <w:szCs w:val="24"/>
              </w:rPr>
              <w:t>и</w:t>
            </w:r>
          </w:p>
        </w:tc>
        <w:tc>
          <w:tcPr>
            <w:tcW w:w="1360" w:type="dxa"/>
            <w:gridSpan w:val="3"/>
            <w:vAlign w:val="bottom"/>
          </w:tcPr>
          <w:p w:rsidR="00B961B9" w:rsidRDefault="006E0B6D">
            <w:pPr>
              <w:spacing w:line="262" w:lineRule="exact"/>
              <w:jc w:val="center"/>
              <w:rPr>
                <w:sz w:val="20"/>
                <w:szCs w:val="20"/>
              </w:rPr>
            </w:pPr>
            <w:r>
              <w:rPr>
                <w:rFonts w:eastAsia="Times New Roman"/>
                <w:w w:val="99"/>
                <w:sz w:val="24"/>
                <w:szCs w:val="24"/>
              </w:rPr>
              <w:t>применять</w:t>
            </w:r>
          </w:p>
        </w:tc>
        <w:tc>
          <w:tcPr>
            <w:tcW w:w="1460" w:type="dxa"/>
            <w:gridSpan w:val="3"/>
            <w:vAlign w:val="bottom"/>
          </w:tcPr>
          <w:p w:rsidR="00B961B9" w:rsidRDefault="006E0B6D">
            <w:pPr>
              <w:spacing w:line="262" w:lineRule="exact"/>
              <w:ind w:left="100"/>
              <w:rPr>
                <w:sz w:val="20"/>
                <w:szCs w:val="20"/>
              </w:rPr>
            </w:pPr>
            <w:r>
              <w:rPr>
                <w:rFonts w:eastAsia="Times New Roman"/>
                <w:sz w:val="24"/>
                <w:szCs w:val="24"/>
              </w:rPr>
              <w:t>определение</w:t>
            </w:r>
          </w:p>
        </w:tc>
        <w:tc>
          <w:tcPr>
            <w:tcW w:w="1680" w:type="dxa"/>
            <w:gridSpan w:val="3"/>
            <w:vAlign w:val="bottom"/>
          </w:tcPr>
          <w:p w:rsidR="00B961B9" w:rsidRDefault="006E0B6D">
            <w:pPr>
              <w:spacing w:line="262" w:lineRule="exact"/>
              <w:ind w:left="140"/>
              <w:rPr>
                <w:sz w:val="20"/>
                <w:szCs w:val="20"/>
              </w:rPr>
            </w:pPr>
            <w:r>
              <w:rPr>
                <w:rFonts w:eastAsia="Times New Roman"/>
                <w:w w:val="99"/>
                <w:sz w:val="24"/>
                <w:szCs w:val="24"/>
              </w:rPr>
              <w:t>первообразной</w:t>
            </w:r>
          </w:p>
        </w:tc>
        <w:tc>
          <w:tcPr>
            <w:tcW w:w="320" w:type="dxa"/>
            <w:vAlign w:val="bottom"/>
          </w:tcPr>
          <w:p w:rsidR="00B961B9" w:rsidRDefault="006E0B6D">
            <w:pPr>
              <w:spacing w:line="262" w:lineRule="exact"/>
              <w:jc w:val="right"/>
              <w:rPr>
                <w:sz w:val="20"/>
                <w:szCs w:val="20"/>
              </w:rPr>
            </w:pPr>
            <w:r>
              <w:rPr>
                <w:rFonts w:eastAsia="Times New Roman"/>
                <w:sz w:val="24"/>
                <w:szCs w:val="24"/>
              </w:rPr>
              <w:t>и</w:t>
            </w:r>
          </w:p>
        </w:tc>
        <w:tc>
          <w:tcPr>
            <w:tcW w:w="2060" w:type="dxa"/>
            <w:gridSpan w:val="2"/>
            <w:tcBorders>
              <w:right w:val="single" w:sz="8" w:space="0" w:color="auto"/>
            </w:tcBorders>
            <w:vAlign w:val="bottom"/>
          </w:tcPr>
          <w:p w:rsidR="00B961B9" w:rsidRDefault="006E0B6D">
            <w:pPr>
              <w:spacing w:line="262" w:lineRule="exact"/>
              <w:jc w:val="right"/>
              <w:rPr>
                <w:sz w:val="20"/>
                <w:szCs w:val="20"/>
              </w:rPr>
            </w:pPr>
            <w:r>
              <w:rPr>
                <w:rFonts w:eastAsia="Times New Roman"/>
                <w:sz w:val="24"/>
                <w:szCs w:val="24"/>
              </w:rPr>
              <w:t>неопределённого</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1520" w:type="dxa"/>
            <w:gridSpan w:val="3"/>
            <w:vMerge w:val="restart"/>
            <w:vAlign w:val="bottom"/>
          </w:tcPr>
          <w:p w:rsidR="00B961B9" w:rsidRDefault="006E0B6D">
            <w:pPr>
              <w:spacing w:line="273" w:lineRule="exact"/>
              <w:ind w:left="100"/>
              <w:rPr>
                <w:sz w:val="20"/>
                <w:szCs w:val="20"/>
              </w:rPr>
            </w:pPr>
            <w:r>
              <w:rPr>
                <w:rFonts w:eastAsia="Times New Roman"/>
                <w:sz w:val="24"/>
                <w:szCs w:val="24"/>
              </w:rPr>
              <w:t>интеграла.</w:t>
            </w:r>
          </w:p>
        </w:tc>
        <w:tc>
          <w:tcPr>
            <w:tcW w:w="1480" w:type="dxa"/>
            <w:gridSpan w:val="3"/>
            <w:vMerge w:val="restart"/>
            <w:vAlign w:val="bottom"/>
          </w:tcPr>
          <w:p w:rsidR="00B961B9" w:rsidRDefault="006E0B6D">
            <w:pPr>
              <w:spacing w:line="273" w:lineRule="exact"/>
              <w:ind w:right="300"/>
              <w:jc w:val="right"/>
              <w:rPr>
                <w:sz w:val="20"/>
                <w:szCs w:val="20"/>
              </w:rPr>
            </w:pPr>
            <w:r>
              <w:rPr>
                <w:rFonts w:eastAsia="Times New Roman"/>
                <w:sz w:val="24"/>
                <w:szCs w:val="24"/>
              </w:rPr>
              <w:t>Находить</w:t>
            </w:r>
          </w:p>
        </w:tc>
        <w:tc>
          <w:tcPr>
            <w:tcW w:w="1540" w:type="dxa"/>
            <w:gridSpan w:val="3"/>
            <w:vMerge w:val="restart"/>
            <w:vAlign w:val="bottom"/>
          </w:tcPr>
          <w:p w:rsidR="00B961B9" w:rsidRDefault="006E0B6D">
            <w:pPr>
              <w:spacing w:line="273" w:lineRule="exact"/>
              <w:jc w:val="right"/>
              <w:rPr>
                <w:sz w:val="20"/>
                <w:szCs w:val="20"/>
              </w:rPr>
            </w:pPr>
            <w:r>
              <w:rPr>
                <w:rFonts w:eastAsia="Times New Roman"/>
                <w:w w:val="98"/>
                <w:sz w:val="24"/>
                <w:szCs w:val="24"/>
              </w:rPr>
              <w:t>первообразные</w:t>
            </w:r>
          </w:p>
        </w:tc>
        <w:tc>
          <w:tcPr>
            <w:tcW w:w="400" w:type="dxa"/>
            <w:vAlign w:val="bottom"/>
          </w:tcPr>
          <w:p w:rsidR="00B961B9" w:rsidRDefault="00B961B9">
            <w:pPr>
              <w:rPr>
                <w:sz w:val="7"/>
                <w:szCs w:val="7"/>
              </w:rPr>
            </w:pPr>
          </w:p>
        </w:tc>
        <w:tc>
          <w:tcPr>
            <w:tcW w:w="1460" w:type="dxa"/>
            <w:gridSpan w:val="3"/>
            <w:vMerge w:val="restart"/>
            <w:vAlign w:val="bottom"/>
          </w:tcPr>
          <w:p w:rsidR="00B961B9" w:rsidRDefault="006E0B6D">
            <w:pPr>
              <w:spacing w:line="273" w:lineRule="exact"/>
              <w:rPr>
                <w:sz w:val="20"/>
                <w:szCs w:val="20"/>
              </w:rPr>
            </w:pPr>
            <w:r>
              <w:rPr>
                <w:rFonts w:eastAsia="Times New Roman"/>
                <w:w w:val="98"/>
                <w:sz w:val="24"/>
                <w:szCs w:val="24"/>
              </w:rPr>
              <w:t>элементарных</w:t>
            </w:r>
          </w:p>
        </w:tc>
        <w:tc>
          <w:tcPr>
            <w:tcW w:w="1500" w:type="dxa"/>
            <w:vMerge w:val="restart"/>
            <w:tcBorders>
              <w:right w:val="single" w:sz="8" w:space="0" w:color="auto"/>
            </w:tcBorders>
            <w:vAlign w:val="bottom"/>
          </w:tcPr>
          <w:p w:rsidR="00B961B9" w:rsidRDefault="006E0B6D">
            <w:pPr>
              <w:spacing w:line="273" w:lineRule="exact"/>
              <w:jc w:val="right"/>
              <w:rPr>
                <w:sz w:val="20"/>
                <w:szCs w:val="20"/>
              </w:rPr>
            </w:pPr>
            <w:r>
              <w:rPr>
                <w:rFonts w:eastAsia="Times New Roman"/>
                <w:sz w:val="24"/>
                <w:szCs w:val="24"/>
              </w:rPr>
              <w:t>функций,</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4360" w:type="dxa"/>
            <w:tcBorders>
              <w:right w:val="single" w:sz="8" w:space="0" w:color="auto"/>
            </w:tcBorders>
            <w:vAlign w:val="bottom"/>
          </w:tcPr>
          <w:p w:rsidR="00B961B9" w:rsidRDefault="00B961B9">
            <w:pPr>
              <w:rPr>
                <w:sz w:val="15"/>
                <w:szCs w:val="15"/>
              </w:rPr>
            </w:pPr>
          </w:p>
        </w:tc>
        <w:tc>
          <w:tcPr>
            <w:tcW w:w="1680" w:type="dxa"/>
            <w:tcBorders>
              <w:right w:val="single" w:sz="8" w:space="0" w:color="auto"/>
            </w:tcBorders>
            <w:vAlign w:val="bottom"/>
          </w:tcPr>
          <w:p w:rsidR="00B961B9" w:rsidRDefault="00B961B9">
            <w:pPr>
              <w:rPr>
                <w:sz w:val="15"/>
                <w:szCs w:val="15"/>
              </w:rPr>
            </w:pPr>
          </w:p>
        </w:tc>
        <w:tc>
          <w:tcPr>
            <w:tcW w:w="1520" w:type="dxa"/>
            <w:gridSpan w:val="3"/>
            <w:vMerge/>
            <w:vAlign w:val="bottom"/>
          </w:tcPr>
          <w:p w:rsidR="00B961B9" w:rsidRDefault="00B961B9">
            <w:pPr>
              <w:rPr>
                <w:sz w:val="15"/>
                <w:szCs w:val="15"/>
              </w:rPr>
            </w:pPr>
          </w:p>
        </w:tc>
        <w:tc>
          <w:tcPr>
            <w:tcW w:w="1480" w:type="dxa"/>
            <w:gridSpan w:val="3"/>
            <w:vMerge/>
            <w:vAlign w:val="bottom"/>
          </w:tcPr>
          <w:p w:rsidR="00B961B9" w:rsidRDefault="00B961B9">
            <w:pPr>
              <w:rPr>
                <w:sz w:val="15"/>
                <w:szCs w:val="15"/>
              </w:rPr>
            </w:pPr>
          </w:p>
        </w:tc>
        <w:tc>
          <w:tcPr>
            <w:tcW w:w="1540" w:type="dxa"/>
            <w:gridSpan w:val="3"/>
            <w:vMerge/>
            <w:vAlign w:val="bottom"/>
          </w:tcPr>
          <w:p w:rsidR="00B961B9" w:rsidRDefault="00B961B9">
            <w:pPr>
              <w:rPr>
                <w:sz w:val="15"/>
                <w:szCs w:val="15"/>
              </w:rPr>
            </w:pPr>
          </w:p>
        </w:tc>
        <w:tc>
          <w:tcPr>
            <w:tcW w:w="400" w:type="dxa"/>
            <w:vAlign w:val="bottom"/>
          </w:tcPr>
          <w:p w:rsidR="00B961B9" w:rsidRDefault="00B961B9">
            <w:pPr>
              <w:rPr>
                <w:sz w:val="15"/>
                <w:szCs w:val="15"/>
              </w:rPr>
            </w:pPr>
          </w:p>
        </w:tc>
        <w:tc>
          <w:tcPr>
            <w:tcW w:w="1460" w:type="dxa"/>
            <w:gridSpan w:val="3"/>
            <w:vMerge/>
            <w:vAlign w:val="bottom"/>
          </w:tcPr>
          <w:p w:rsidR="00B961B9" w:rsidRDefault="00B961B9">
            <w:pPr>
              <w:rPr>
                <w:sz w:val="15"/>
                <w:szCs w:val="15"/>
              </w:rPr>
            </w:pPr>
          </w:p>
        </w:tc>
        <w:tc>
          <w:tcPr>
            <w:tcW w:w="1500" w:type="dxa"/>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6400" w:type="dxa"/>
            <w:gridSpan w:val="13"/>
            <w:vAlign w:val="bottom"/>
          </w:tcPr>
          <w:p w:rsidR="00B961B9" w:rsidRDefault="006E0B6D">
            <w:pPr>
              <w:ind w:left="100"/>
              <w:rPr>
                <w:sz w:val="20"/>
                <w:szCs w:val="20"/>
              </w:rPr>
            </w:pPr>
            <w:r>
              <w:rPr>
                <w:rFonts w:eastAsia="Times New Roman"/>
                <w:sz w:val="24"/>
                <w:szCs w:val="24"/>
              </w:rPr>
              <w:t xml:space="preserve">первообразные </w:t>
            </w:r>
            <w:r>
              <w:rPr>
                <w:rFonts w:eastAsia="Times New Roman"/>
                <w:i/>
                <w:iCs/>
                <w:sz w:val="24"/>
                <w:szCs w:val="24"/>
              </w:rPr>
              <w:t>f</w:t>
            </w:r>
            <w:r>
              <w:rPr>
                <w:rFonts w:eastAsia="Times New Roman"/>
                <w:sz w:val="24"/>
                <w:szCs w:val="24"/>
              </w:rPr>
              <w:t>(</w:t>
            </w:r>
            <w:r>
              <w:rPr>
                <w:rFonts w:eastAsia="Times New Roman"/>
                <w:i/>
                <w:iCs/>
                <w:sz w:val="24"/>
                <w:szCs w:val="24"/>
              </w:rPr>
              <w:t>x</w:t>
            </w:r>
            <w:r>
              <w:rPr>
                <w:rFonts w:eastAsia="Times New Roman"/>
                <w:sz w:val="24"/>
                <w:szCs w:val="24"/>
              </w:rPr>
              <w:t xml:space="preserve">) + </w:t>
            </w:r>
            <w:r>
              <w:rPr>
                <w:rFonts w:eastAsia="Times New Roman"/>
                <w:i/>
                <w:iCs/>
                <w:sz w:val="24"/>
                <w:szCs w:val="24"/>
              </w:rPr>
              <w:t>g</w:t>
            </w:r>
            <w:r>
              <w:rPr>
                <w:rFonts w:eastAsia="Times New Roman"/>
                <w:sz w:val="24"/>
                <w:szCs w:val="24"/>
              </w:rPr>
              <w:t>(</w:t>
            </w:r>
            <w:r>
              <w:rPr>
                <w:rFonts w:eastAsia="Times New Roman"/>
                <w:i/>
                <w:iCs/>
                <w:sz w:val="24"/>
                <w:szCs w:val="24"/>
              </w:rPr>
              <w:t>x</w:t>
            </w:r>
            <w:r>
              <w:rPr>
                <w:rFonts w:eastAsia="Times New Roman"/>
                <w:sz w:val="24"/>
                <w:szCs w:val="24"/>
              </w:rPr>
              <w:t xml:space="preserve">), </w:t>
            </w:r>
            <w:r>
              <w:rPr>
                <w:rFonts w:eastAsia="Times New Roman"/>
                <w:i/>
                <w:iCs/>
                <w:sz w:val="24"/>
                <w:szCs w:val="24"/>
              </w:rPr>
              <w:t>kf</w:t>
            </w:r>
            <w:r>
              <w:rPr>
                <w:rFonts w:eastAsia="Times New Roman"/>
                <w:sz w:val="24"/>
                <w:szCs w:val="24"/>
              </w:rPr>
              <w:t>(</w:t>
            </w:r>
            <w:r>
              <w:rPr>
                <w:rFonts w:eastAsia="Times New Roman"/>
                <w:i/>
                <w:iCs/>
                <w:sz w:val="24"/>
                <w:szCs w:val="24"/>
              </w:rPr>
              <w:t>x</w:t>
            </w:r>
            <w:r>
              <w:rPr>
                <w:rFonts w:eastAsia="Times New Roman"/>
                <w:sz w:val="24"/>
                <w:szCs w:val="24"/>
              </w:rPr>
              <w:t xml:space="preserve">) и </w:t>
            </w:r>
            <w:r>
              <w:rPr>
                <w:rFonts w:eastAsia="Times New Roman"/>
                <w:i/>
                <w:iCs/>
                <w:sz w:val="24"/>
                <w:szCs w:val="24"/>
              </w:rPr>
              <w:t>f</w:t>
            </w:r>
            <w:r>
              <w:rPr>
                <w:rFonts w:eastAsia="Times New Roman"/>
                <w:sz w:val="24"/>
                <w:szCs w:val="24"/>
              </w:rPr>
              <w:t>(</w:t>
            </w:r>
            <w:r>
              <w:rPr>
                <w:rFonts w:eastAsia="Times New Roman"/>
                <w:i/>
                <w:iCs/>
                <w:sz w:val="24"/>
                <w:szCs w:val="24"/>
              </w:rPr>
              <w:t>kx</w:t>
            </w:r>
            <w:r>
              <w:rPr>
                <w:rFonts w:eastAsia="Times New Roman"/>
                <w:sz w:val="24"/>
                <w:szCs w:val="24"/>
              </w:rPr>
              <w:t xml:space="preserve"> + </w:t>
            </w:r>
            <w:r>
              <w:rPr>
                <w:rFonts w:eastAsia="Times New Roman"/>
                <w:i/>
                <w:iCs/>
                <w:sz w:val="24"/>
                <w:szCs w:val="24"/>
              </w:rPr>
              <w:t>b</w:t>
            </w:r>
            <w:r>
              <w:rPr>
                <w:rFonts w:eastAsia="Times New Roman"/>
                <w:sz w:val="24"/>
                <w:szCs w:val="24"/>
              </w:rPr>
              <w:t>). Интегрировать</w:t>
            </w:r>
          </w:p>
        </w:tc>
        <w:tc>
          <w:tcPr>
            <w:tcW w:w="1500" w:type="dxa"/>
            <w:tcBorders>
              <w:right w:val="single" w:sz="8" w:space="0" w:color="auto"/>
            </w:tcBorders>
            <w:vAlign w:val="bottom"/>
          </w:tcPr>
          <w:p w:rsidR="00B961B9" w:rsidRDefault="006E0B6D">
            <w:pPr>
              <w:jc w:val="right"/>
              <w:rPr>
                <w:sz w:val="20"/>
                <w:szCs w:val="20"/>
              </w:rPr>
            </w:pPr>
            <w:r>
              <w:rPr>
                <w:rFonts w:eastAsia="Times New Roman"/>
                <w:sz w:val="24"/>
                <w:szCs w:val="24"/>
              </w:rPr>
              <w:t>функции при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помощи  замены  переменной,  интегрирования  по  частям.  Вычислять</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4"/>
            <w:tcBorders>
              <w:right w:val="single" w:sz="8" w:space="0" w:color="auto"/>
            </w:tcBorders>
            <w:vAlign w:val="bottom"/>
          </w:tcPr>
          <w:p w:rsidR="00B961B9" w:rsidRDefault="006E0B6D">
            <w:pPr>
              <w:ind w:left="100"/>
              <w:rPr>
                <w:sz w:val="20"/>
                <w:szCs w:val="20"/>
              </w:rPr>
            </w:pPr>
            <w:r>
              <w:rPr>
                <w:rFonts w:eastAsia="Times New Roman"/>
                <w:sz w:val="24"/>
                <w:szCs w:val="24"/>
              </w:rPr>
              <w:t>площадь криволинейной трапеции. На- ходить приближённые значения</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интегралов.  Вычислять  площадь  криволинейной  трапеции,  используя</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2140" w:type="dxa"/>
            <w:gridSpan w:val="4"/>
            <w:vAlign w:val="bottom"/>
          </w:tcPr>
          <w:p w:rsidR="00B961B9" w:rsidRDefault="006E0B6D">
            <w:pPr>
              <w:ind w:left="100"/>
              <w:rPr>
                <w:sz w:val="20"/>
                <w:szCs w:val="20"/>
              </w:rPr>
            </w:pPr>
            <w:r>
              <w:rPr>
                <w:rFonts w:eastAsia="Times New Roman"/>
                <w:sz w:val="24"/>
                <w:szCs w:val="24"/>
              </w:rPr>
              <w:t>геометрический</w:t>
            </w:r>
          </w:p>
        </w:tc>
        <w:tc>
          <w:tcPr>
            <w:tcW w:w="860" w:type="dxa"/>
            <w:gridSpan w:val="2"/>
            <w:vAlign w:val="bottom"/>
          </w:tcPr>
          <w:p w:rsidR="00B961B9" w:rsidRDefault="006E0B6D">
            <w:pPr>
              <w:ind w:right="60"/>
              <w:jc w:val="right"/>
              <w:rPr>
                <w:sz w:val="20"/>
                <w:szCs w:val="20"/>
              </w:rPr>
            </w:pPr>
            <w:r>
              <w:rPr>
                <w:rFonts w:eastAsia="Times New Roman"/>
                <w:sz w:val="24"/>
                <w:szCs w:val="24"/>
              </w:rPr>
              <w:t>смысл</w:t>
            </w:r>
          </w:p>
        </w:tc>
        <w:tc>
          <w:tcPr>
            <w:tcW w:w="40" w:type="dxa"/>
            <w:vAlign w:val="bottom"/>
          </w:tcPr>
          <w:p w:rsidR="00B961B9" w:rsidRDefault="00B961B9">
            <w:pPr>
              <w:rPr>
                <w:sz w:val="24"/>
                <w:szCs w:val="24"/>
              </w:rPr>
            </w:pPr>
          </w:p>
        </w:tc>
        <w:tc>
          <w:tcPr>
            <w:tcW w:w="1900" w:type="dxa"/>
            <w:gridSpan w:val="3"/>
            <w:vAlign w:val="bottom"/>
          </w:tcPr>
          <w:p w:rsidR="00B961B9" w:rsidRDefault="006E0B6D">
            <w:pPr>
              <w:ind w:left="200"/>
              <w:rPr>
                <w:sz w:val="20"/>
                <w:szCs w:val="20"/>
              </w:rPr>
            </w:pPr>
            <w:r>
              <w:rPr>
                <w:rFonts w:eastAsia="Times New Roman"/>
                <w:sz w:val="24"/>
                <w:szCs w:val="24"/>
              </w:rPr>
              <w:t>определённого</w:t>
            </w:r>
          </w:p>
        </w:tc>
        <w:tc>
          <w:tcPr>
            <w:tcW w:w="1460" w:type="dxa"/>
            <w:gridSpan w:val="3"/>
            <w:vAlign w:val="bottom"/>
          </w:tcPr>
          <w:p w:rsidR="00B961B9" w:rsidRDefault="006E0B6D">
            <w:pPr>
              <w:ind w:left="260"/>
              <w:rPr>
                <w:sz w:val="20"/>
                <w:szCs w:val="20"/>
              </w:rPr>
            </w:pPr>
            <w:r>
              <w:rPr>
                <w:rFonts w:eastAsia="Times New Roman"/>
                <w:sz w:val="24"/>
                <w:szCs w:val="24"/>
              </w:rPr>
              <w:t>интеграла,</w:t>
            </w:r>
          </w:p>
        </w:tc>
        <w:tc>
          <w:tcPr>
            <w:tcW w:w="1500" w:type="dxa"/>
            <w:tcBorders>
              <w:right w:val="single" w:sz="8" w:space="0" w:color="auto"/>
            </w:tcBorders>
            <w:vAlign w:val="bottom"/>
          </w:tcPr>
          <w:p w:rsidR="00B961B9" w:rsidRDefault="006E0B6D">
            <w:pPr>
              <w:jc w:val="right"/>
              <w:rPr>
                <w:sz w:val="20"/>
                <w:szCs w:val="20"/>
              </w:rPr>
            </w:pPr>
            <w:r>
              <w:rPr>
                <w:rFonts w:eastAsia="Times New Roman"/>
                <w:sz w:val="24"/>
                <w:szCs w:val="24"/>
              </w:rPr>
              <w:t>вычислять</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определённый  интеграл  при  помощи  формулы  Ньютона—Лейбница.</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4"/>
            <w:tcBorders>
              <w:right w:val="single" w:sz="8" w:space="0" w:color="auto"/>
            </w:tcBorders>
            <w:vAlign w:val="bottom"/>
          </w:tcPr>
          <w:p w:rsidR="00B961B9" w:rsidRDefault="006E0B6D">
            <w:pPr>
              <w:ind w:left="100"/>
              <w:rPr>
                <w:sz w:val="20"/>
                <w:szCs w:val="20"/>
              </w:rPr>
            </w:pPr>
            <w:r>
              <w:rPr>
                <w:rFonts w:eastAsia="Times New Roman"/>
                <w:sz w:val="24"/>
                <w:szCs w:val="24"/>
              </w:rPr>
              <w:t>Знать   и   применять   свойства  определённого  интеграла,   применять</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7900" w:type="dxa"/>
            <w:gridSpan w:val="14"/>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определённые  интегралы  при  решении  геометрических  и  физических</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7900" w:type="dxa"/>
            <w:gridSpan w:val="14"/>
            <w:tcBorders>
              <w:right w:val="single" w:sz="8" w:space="0" w:color="auto"/>
            </w:tcBorders>
            <w:vAlign w:val="bottom"/>
          </w:tcPr>
          <w:p w:rsidR="00B961B9" w:rsidRDefault="006E0B6D">
            <w:pPr>
              <w:ind w:left="100"/>
              <w:rPr>
                <w:sz w:val="20"/>
                <w:szCs w:val="20"/>
              </w:rPr>
            </w:pPr>
            <w:r>
              <w:rPr>
                <w:rFonts w:eastAsia="Times New Roman"/>
                <w:sz w:val="24"/>
                <w:szCs w:val="24"/>
              </w:rPr>
              <w:t>задач.   Решать   несложные   дифференциальные   уравнения,   задачи,</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4940" w:type="dxa"/>
            <w:gridSpan w:val="10"/>
            <w:tcBorders>
              <w:bottom w:val="single" w:sz="8" w:space="0" w:color="auto"/>
            </w:tcBorders>
            <w:vAlign w:val="bottom"/>
          </w:tcPr>
          <w:p w:rsidR="00B961B9" w:rsidRDefault="006E0B6D">
            <w:pPr>
              <w:spacing w:line="274" w:lineRule="exact"/>
              <w:ind w:left="100"/>
              <w:rPr>
                <w:sz w:val="20"/>
                <w:szCs w:val="20"/>
              </w:rPr>
            </w:pPr>
            <w:r>
              <w:rPr>
                <w:rFonts w:eastAsia="Times New Roman"/>
                <w:w w:val="99"/>
                <w:sz w:val="24"/>
                <w:szCs w:val="24"/>
              </w:rPr>
              <w:t>приводящие к дифференциальным уравнениям</w:t>
            </w:r>
          </w:p>
        </w:tc>
        <w:tc>
          <w:tcPr>
            <w:tcW w:w="580" w:type="dxa"/>
            <w:tcBorders>
              <w:bottom w:val="single" w:sz="8" w:space="0" w:color="auto"/>
            </w:tcBorders>
            <w:vAlign w:val="bottom"/>
          </w:tcPr>
          <w:p w:rsidR="00B961B9" w:rsidRDefault="00B961B9">
            <w:pPr>
              <w:rPr>
                <w:sz w:val="24"/>
                <w:szCs w:val="24"/>
              </w:rPr>
            </w:pPr>
          </w:p>
        </w:tc>
        <w:tc>
          <w:tcPr>
            <w:tcW w:w="3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150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Равносильность уравнений и</w:t>
            </w:r>
          </w:p>
        </w:tc>
        <w:tc>
          <w:tcPr>
            <w:tcW w:w="1680" w:type="dxa"/>
            <w:tcBorders>
              <w:right w:val="single" w:sz="8" w:space="0" w:color="auto"/>
            </w:tcBorders>
            <w:vAlign w:val="bottom"/>
          </w:tcPr>
          <w:p w:rsidR="00B961B9" w:rsidRDefault="006E0B6D">
            <w:pPr>
              <w:spacing w:line="262" w:lineRule="exact"/>
              <w:jc w:val="center"/>
              <w:rPr>
                <w:sz w:val="20"/>
                <w:szCs w:val="20"/>
              </w:rPr>
            </w:pPr>
            <w:r>
              <w:rPr>
                <w:rFonts w:eastAsia="Times New Roman"/>
                <w:w w:val="99"/>
                <w:sz w:val="24"/>
                <w:szCs w:val="24"/>
              </w:rPr>
              <w:t>4</w:t>
            </w:r>
          </w:p>
        </w:tc>
        <w:tc>
          <w:tcPr>
            <w:tcW w:w="760" w:type="dxa"/>
            <w:vAlign w:val="bottom"/>
          </w:tcPr>
          <w:p w:rsidR="00B961B9" w:rsidRDefault="006E0B6D">
            <w:pPr>
              <w:spacing w:line="262" w:lineRule="exact"/>
              <w:ind w:left="100"/>
              <w:rPr>
                <w:sz w:val="20"/>
                <w:szCs w:val="20"/>
              </w:rPr>
            </w:pPr>
            <w:r>
              <w:rPr>
                <w:rFonts w:eastAsia="Times New Roman"/>
                <w:sz w:val="24"/>
                <w:szCs w:val="24"/>
              </w:rPr>
              <w:t>Знать</w:t>
            </w:r>
          </w:p>
        </w:tc>
        <w:tc>
          <w:tcPr>
            <w:tcW w:w="260" w:type="dxa"/>
            <w:vAlign w:val="bottom"/>
          </w:tcPr>
          <w:p w:rsidR="00B961B9" w:rsidRDefault="00B961B9"/>
        </w:tc>
        <w:tc>
          <w:tcPr>
            <w:tcW w:w="1360" w:type="dxa"/>
            <w:gridSpan w:val="3"/>
            <w:vAlign w:val="bottom"/>
          </w:tcPr>
          <w:p w:rsidR="00B961B9" w:rsidRDefault="006E0B6D">
            <w:pPr>
              <w:spacing w:line="262" w:lineRule="exact"/>
              <w:ind w:left="20"/>
              <w:rPr>
                <w:sz w:val="20"/>
                <w:szCs w:val="20"/>
              </w:rPr>
            </w:pPr>
            <w:r>
              <w:rPr>
                <w:rFonts w:eastAsia="Times New Roman"/>
                <w:sz w:val="24"/>
                <w:szCs w:val="24"/>
              </w:rPr>
              <w:t>определение</w:t>
            </w:r>
          </w:p>
        </w:tc>
        <w:tc>
          <w:tcPr>
            <w:tcW w:w="2160" w:type="dxa"/>
            <w:gridSpan w:val="4"/>
            <w:vAlign w:val="bottom"/>
          </w:tcPr>
          <w:p w:rsidR="00B961B9" w:rsidRDefault="006E0B6D">
            <w:pPr>
              <w:spacing w:line="262" w:lineRule="exact"/>
              <w:ind w:right="240"/>
              <w:jc w:val="right"/>
              <w:rPr>
                <w:sz w:val="20"/>
                <w:szCs w:val="20"/>
              </w:rPr>
            </w:pPr>
            <w:r>
              <w:rPr>
                <w:rFonts w:eastAsia="Times New Roman"/>
                <w:sz w:val="24"/>
                <w:szCs w:val="24"/>
              </w:rPr>
              <w:t>равносильных</w:t>
            </w:r>
          </w:p>
        </w:tc>
        <w:tc>
          <w:tcPr>
            <w:tcW w:w="1300" w:type="dxa"/>
            <w:gridSpan w:val="3"/>
            <w:vAlign w:val="bottom"/>
          </w:tcPr>
          <w:p w:rsidR="00B961B9" w:rsidRDefault="006E0B6D">
            <w:pPr>
              <w:spacing w:line="262" w:lineRule="exact"/>
              <w:ind w:right="100"/>
              <w:jc w:val="right"/>
              <w:rPr>
                <w:sz w:val="20"/>
                <w:szCs w:val="20"/>
              </w:rPr>
            </w:pPr>
            <w:r>
              <w:rPr>
                <w:rFonts w:eastAsia="Times New Roman"/>
                <w:w w:val="98"/>
                <w:sz w:val="24"/>
                <w:szCs w:val="24"/>
              </w:rPr>
              <w:t>уравнений</w:t>
            </w:r>
          </w:p>
        </w:tc>
        <w:tc>
          <w:tcPr>
            <w:tcW w:w="2060" w:type="dxa"/>
            <w:gridSpan w:val="2"/>
            <w:tcBorders>
              <w:right w:val="single" w:sz="8" w:space="0" w:color="auto"/>
            </w:tcBorders>
            <w:vAlign w:val="bottom"/>
          </w:tcPr>
          <w:p w:rsidR="00B961B9" w:rsidRDefault="006E0B6D">
            <w:pPr>
              <w:spacing w:line="262" w:lineRule="exact"/>
              <w:jc w:val="right"/>
              <w:rPr>
                <w:sz w:val="20"/>
                <w:szCs w:val="20"/>
              </w:rPr>
            </w:pPr>
            <w:r>
              <w:rPr>
                <w:rFonts w:eastAsia="Times New Roman"/>
                <w:sz w:val="24"/>
                <w:szCs w:val="24"/>
              </w:rPr>
              <w:t>(неравенств)и</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неравенств</w:t>
            </w:r>
          </w:p>
        </w:tc>
        <w:tc>
          <w:tcPr>
            <w:tcW w:w="1680" w:type="dxa"/>
            <w:tcBorders>
              <w:right w:val="single" w:sz="8" w:space="0" w:color="auto"/>
            </w:tcBorders>
            <w:vAlign w:val="bottom"/>
          </w:tcPr>
          <w:p w:rsidR="00B961B9" w:rsidRDefault="00B961B9">
            <w:pPr>
              <w:rPr>
                <w:sz w:val="7"/>
                <w:szCs w:val="7"/>
              </w:rPr>
            </w:pPr>
          </w:p>
        </w:tc>
        <w:tc>
          <w:tcPr>
            <w:tcW w:w="7900" w:type="dxa"/>
            <w:gridSpan w:val="14"/>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преобразования,   приводящие   данное   уравнение   (неравенство)   к</w:t>
            </w:r>
          </w:p>
        </w:tc>
        <w:tc>
          <w:tcPr>
            <w:tcW w:w="0" w:type="dxa"/>
            <w:vAlign w:val="bottom"/>
          </w:tcPr>
          <w:p w:rsidR="00B961B9" w:rsidRDefault="00B961B9">
            <w:pPr>
              <w:rPr>
                <w:sz w:val="1"/>
                <w:szCs w:val="1"/>
              </w:rPr>
            </w:pPr>
          </w:p>
        </w:tc>
      </w:tr>
      <w:tr w:rsidR="00B961B9">
        <w:trPr>
          <w:trHeight w:val="182"/>
        </w:trPr>
        <w:tc>
          <w:tcPr>
            <w:tcW w:w="920" w:type="dxa"/>
            <w:tcBorders>
              <w:left w:val="single" w:sz="8" w:space="0" w:color="auto"/>
              <w:right w:val="single" w:sz="8" w:space="0" w:color="auto"/>
            </w:tcBorders>
            <w:vAlign w:val="bottom"/>
          </w:tcPr>
          <w:p w:rsidR="00B961B9" w:rsidRDefault="00B961B9">
            <w:pPr>
              <w:rPr>
                <w:sz w:val="15"/>
                <w:szCs w:val="15"/>
              </w:rPr>
            </w:pPr>
          </w:p>
        </w:tc>
        <w:tc>
          <w:tcPr>
            <w:tcW w:w="4360" w:type="dxa"/>
            <w:vMerge/>
            <w:tcBorders>
              <w:right w:val="single" w:sz="8" w:space="0" w:color="auto"/>
            </w:tcBorders>
            <w:vAlign w:val="bottom"/>
          </w:tcPr>
          <w:p w:rsidR="00B961B9" w:rsidRDefault="00B961B9">
            <w:pPr>
              <w:rPr>
                <w:sz w:val="15"/>
                <w:szCs w:val="15"/>
              </w:rPr>
            </w:pPr>
          </w:p>
        </w:tc>
        <w:tc>
          <w:tcPr>
            <w:tcW w:w="1680" w:type="dxa"/>
            <w:tcBorders>
              <w:right w:val="single" w:sz="8" w:space="0" w:color="auto"/>
            </w:tcBorders>
            <w:vAlign w:val="bottom"/>
          </w:tcPr>
          <w:p w:rsidR="00B961B9" w:rsidRDefault="00B961B9">
            <w:pPr>
              <w:rPr>
                <w:sz w:val="15"/>
                <w:szCs w:val="15"/>
              </w:rPr>
            </w:pPr>
          </w:p>
        </w:tc>
        <w:tc>
          <w:tcPr>
            <w:tcW w:w="7900" w:type="dxa"/>
            <w:gridSpan w:val="14"/>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82"/>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7900" w:type="dxa"/>
            <w:gridSpan w:val="14"/>
            <w:tcBorders>
              <w:bottom w:val="single" w:sz="8" w:space="0" w:color="auto"/>
              <w:right w:val="single" w:sz="8" w:space="0" w:color="auto"/>
            </w:tcBorders>
            <w:vAlign w:val="bottom"/>
          </w:tcPr>
          <w:p w:rsidR="00B961B9" w:rsidRDefault="006E0B6D">
            <w:pPr>
              <w:ind w:left="100"/>
              <w:rPr>
                <w:sz w:val="20"/>
                <w:szCs w:val="20"/>
              </w:rPr>
            </w:pPr>
            <w:r>
              <w:rPr>
                <w:rFonts w:eastAsia="Times New Roman"/>
                <w:sz w:val="24"/>
                <w:szCs w:val="24"/>
              </w:rPr>
              <w:t>равносильному, устанавливать равносильность уравнений (неравенств)</w:t>
            </w:r>
          </w:p>
        </w:tc>
        <w:tc>
          <w:tcPr>
            <w:tcW w:w="0" w:type="dxa"/>
            <w:vAlign w:val="bottom"/>
          </w:tcPr>
          <w:p w:rsidR="00B961B9" w:rsidRDefault="00B961B9">
            <w:pPr>
              <w:rPr>
                <w:sz w:val="1"/>
                <w:szCs w:val="1"/>
              </w:rPr>
            </w:pPr>
          </w:p>
        </w:tc>
      </w:tr>
      <w:tr w:rsidR="00B961B9">
        <w:trPr>
          <w:trHeight w:val="260"/>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59" w:lineRule="exact"/>
              <w:ind w:left="160"/>
              <w:rPr>
                <w:sz w:val="20"/>
                <w:szCs w:val="20"/>
              </w:rPr>
            </w:pPr>
            <w:r>
              <w:rPr>
                <w:rFonts w:eastAsia="Times New Roman"/>
                <w:sz w:val="24"/>
                <w:szCs w:val="24"/>
              </w:rPr>
              <w:t>Уравнения-следствия</w:t>
            </w:r>
          </w:p>
        </w:tc>
        <w:tc>
          <w:tcPr>
            <w:tcW w:w="1680" w:type="dxa"/>
            <w:tcBorders>
              <w:right w:val="single" w:sz="8" w:space="0" w:color="auto"/>
            </w:tcBorders>
            <w:vAlign w:val="bottom"/>
          </w:tcPr>
          <w:p w:rsidR="00B961B9" w:rsidRDefault="006E0B6D">
            <w:pPr>
              <w:spacing w:line="259" w:lineRule="exact"/>
              <w:jc w:val="center"/>
              <w:rPr>
                <w:sz w:val="20"/>
                <w:szCs w:val="20"/>
              </w:rPr>
            </w:pPr>
            <w:r>
              <w:rPr>
                <w:rFonts w:eastAsia="Times New Roman"/>
                <w:w w:val="99"/>
                <w:sz w:val="24"/>
                <w:szCs w:val="24"/>
              </w:rPr>
              <w:t>8</w:t>
            </w:r>
          </w:p>
        </w:tc>
        <w:tc>
          <w:tcPr>
            <w:tcW w:w="760" w:type="dxa"/>
            <w:vAlign w:val="bottom"/>
          </w:tcPr>
          <w:p w:rsidR="00B961B9" w:rsidRDefault="006E0B6D">
            <w:pPr>
              <w:spacing w:line="259" w:lineRule="exact"/>
              <w:ind w:left="100"/>
              <w:rPr>
                <w:sz w:val="20"/>
                <w:szCs w:val="20"/>
              </w:rPr>
            </w:pPr>
            <w:r>
              <w:rPr>
                <w:rFonts w:eastAsia="Times New Roman"/>
                <w:sz w:val="24"/>
                <w:szCs w:val="24"/>
              </w:rPr>
              <w:t>Знать</w:t>
            </w:r>
          </w:p>
        </w:tc>
        <w:tc>
          <w:tcPr>
            <w:tcW w:w="1380" w:type="dxa"/>
            <w:gridSpan w:val="3"/>
            <w:vAlign w:val="bottom"/>
          </w:tcPr>
          <w:p w:rsidR="00B961B9" w:rsidRDefault="006E0B6D">
            <w:pPr>
              <w:spacing w:line="259" w:lineRule="exact"/>
              <w:ind w:left="80"/>
              <w:rPr>
                <w:sz w:val="20"/>
                <w:szCs w:val="20"/>
              </w:rPr>
            </w:pPr>
            <w:r>
              <w:rPr>
                <w:rFonts w:eastAsia="Times New Roman"/>
                <w:w w:val="98"/>
                <w:sz w:val="24"/>
                <w:szCs w:val="24"/>
              </w:rPr>
              <w:t>определение</w:t>
            </w:r>
          </w:p>
        </w:tc>
        <w:tc>
          <w:tcPr>
            <w:tcW w:w="2400" w:type="dxa"/>
            <w:gridSpan w:val="5"/>
            <w:vAlign w:val="bottom"/>
          </w:tcPr>
          <w:p w:rsidR="00B961B9" w:rsidRDefault="006E0B6D">
            <w:pPr>
              <w:spacing w:line="259" w:lineRule="exact"/>
              <w:jc w:val="right"/>
              <w:rPr>
                <w:sz w:val="20"/>
                <w:szCs w:val="20"/>
              </w:rPr>
            </w:pPr>
            <w:r>
              <w:rPr>
                <w:rFonts w:eastAsia="Times New Roman"/>
                <w:sz w:val="24"/>
                <w:szCs w:val="24"/>
              </w:rPr>
              <w:t>уравнения-следствия,</w:t>
            </w:r>
          </w:p>
        </w:tc>
        <w:tc>
          <w:tcPr>
            <w:tcW w:w="1860" w:type="dxa"/>
            <w:gridSpan w:val="4"/>
            <w:vAlign w:val="bottom"/>
          </w:tcPr>
          <w:p w:rsidR="00B961B9" w:rsidRDefault="006E0B6D">
            <w:pPr>
              <w:spacing w:line="259" w:lineRule="exact"/>
              <w:ind w:left="140"/>
              <w:rPr>
                <w:sz w:val="20"/>
                <w:szCs w:val="20"/>
              </w:rPr>
            </w:pPr>
            <w:r>
              <w:rPr>
                <w:rFonts w:eastAsia="Times New Roman"/>
                <w:sz w:val="24"/>
                <w:szCs w:val="24"/>
              </w:rPr>
              <w:t>преобразования,</w:t>
            </w:r>
          </w:p>
        </w:tc>
        <w:tc>
          <w:tcPr>
            <w:tcW w:w="1500" w:type="dxa"/>
            <w:tcBorders>
              <w:right w:val="single" w:sz="8" w:space="0" w:color="auto"/>
            </w:tcBorders>
            <w:vAlign w:val="bottom"/>
          </w:tcPr>
          <w:p w:rsidR="00B961B9" w:rsidRDefault="006E0B6D">
            <w:pPr>
              <w:spacing w:line="259" w:lineRule="exact"/>
              <w:jc w:val="right"/>
              <w:rPr>
                <w:sz w:val="20"/>
                <w:szCs w:val="20"/>
              </w:rPr>
            </w:pPr>
            <w:r>
              <w:rPr>
                <w:rFonts w:eastAsia="Times New Roman"/>
                <w:sz w:val="24"/>
                <w:szCs w:val="24"/>
              </w:rPr>
              <w:t>приводящие</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1680" w:type="dxa"/>
            <w:tcBorders>
              <w:right w:val="single" w:sz="8" w:space="0" w:color="auto"/>
            </w:tcBorders>
            <w:vAlign w:val="bottom"/>
          </w:tcPr>
          <w:p w:rsidR="00B961B9" w:rsidRDefault="00B961B9">
            <w:pPr>
              <w:rPr>
                <w:sz w:val="7"/>
                <w:szCs w:val="7"/>
              </w:rPr>
            </w:pPr>
          </w:p>
        </w:tc>
        <w:tc>
          <w:tcPr>
            <w:tcW w:w="7900" w:type="dxa"/>
            <w:gridSpan w:val="14"/>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данное  уравнение  к  уравнению-следствию.  Решать  уравнения  при</w:t>
            </w:r>
          </w:p>
        </w:tc>
        <w:tc>
          <w:tcPr>
            <w:tcW w:w="0" w:type="dxa"/>
            <w:vAlign w:val="bottom"/>
          </w:tcPr>
          <w:p w:rsidR="00B961B9" w:rsidRDefault="00B961B9">
            <w:pPr>
              <w:rPr>
                <w:sz w:val="1"/>
                <w:szCs w:val="1"/>
              </w:rPr>
            </w:pPr>
          </w:p>
        </w:tc>
      </w:tr>
      <w:tr w:rsidR="00B961B9">
        <w:trPr>
          <w:trHeight w:val="187"/>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900" w:type="dxa"/>
            <w:gridSpan w:val="14"/>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4540" w:type="dxa"/>
            <w:gridSpan w:val="9"/>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помощи перехода к уравнению-следствию</w:t>
            </w:r>
          </w:p>
        </w:tc>
        <w:tc>
          <w:tcPr>
            <w:tcW w:w="400" w:type="dxa"/>
            <w:tcBorders>
              <w:bottom w:val="single" w:sz="8" w:space="0" w:color="auto"/>
            </w:tcBorders>
            <w:vAlign w:val="bottom"/>
          </w:tcPr>
          <w:p w:rsidR="00B961B9" w:rsidRDefault="00B961B9">
            <w:pPr>
              <w:rPr>
                <w:sz w:val="24"/>
                <w:szCs w:val="24"/>
              </w:rPr>
            </w:pPr>
          </w:p>
        </w:tc>
        <w:tc>
          <w:tcPr>
            <w:tcW w:w="580" w:type="dxa"/>
            <w:tcBorders>
              <w:bottom w:val="single" w:sz="8" w:space="0" w:color="auto"/>
            </w:tcBorders>
            <w:vAlign w:val="bottom"/>
          </w:tcPr>
          <w:p w:rsidR="00B961B9" w:rsidRDefault="00B961B9">
            <w:pPr>
              <w:rPr>
                <w:sz w:val="24"/>
                <w:szCs w:val="24"/>
              </w:rPr>
            </w:pPr>
          </w:p>
        </w:tc>
        <w:tc>
          <w:tcPr>
            <w:tcW w:w="3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150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2" w:lineRule="exact"/>
              <w:ind w:left="160"/>
              <w:rPr>
                <w:sz w:val="20"/>
                <w:szCs w:val="20"/>
              </w:rPr>
            </w:pPr>
            <w:r>
              <w:rPr>
                <w:rFonts w:eastAsia="Times New Roman"/>
                <w:sz w:val="24"/>
                <w:szCs w:val="24"/>
              </w:rPr>
              <w:t>Равносильность уравнений и</w:t>
            </w:r>
          </w:p>
        </w:tc>
        <w:tc>
          <w:tcPr>
            <w:tcW w:w="1680" w:type="dxa"/>
            <w:tcBorders>
              <w:right w:val="single" w:sz="8" w:space="0" w:color="auto"/>
            </w:tcBorders>
            <w:vAlign w:val="bottom"/>
          </w:tcPr>
          <w:p w:rsidR="00B961B9" w:rsidRDefault="006E0B6D">
            <w:pPr>
              <w:spacing w:line="262" w:lineRule="exact"/>
              <w:jc w:val="center"/>
              <w:rPr>
                <w:sz w:val="20"/>
                <w:szCs w:val="20"/>
              </w:rPr>
            </w:pPr>
            <w:r>
              <w:rPr>
                <w:rFonts w:eastAsia="Times New Roman"/>
                <w:w w:val="99"/>
                <w:sz w:val="24"/>
                <w:szCs w:val="24"/>
              </w:rPr>
              <w:t>13</w:t>
            </w:r>
          </w:p>
        </w:tc>
        <w:tc>
          <w:tcPr>
            <w:tcW w:w="7900" w:type="dxa"/>
            <w:gridSpan w:val="14"/>
            <w:tcBorders>
              <w:right w:val="single" w:sz="8" w:space="0" w:color="auto"/>
            </w:tcBorders>
            <w:vAlign w:val="bottom"/>
          </w:tcPr>
          <w:p w:rsidR="00B961B9" w:rsidRDefault="006E0B6D">
            <w:pPr>
              <w:spacing w:line="262" w:lineRule="exact"/>
              <w:ind w:left="100"/>
              <w:rPr>
                <w:sz w:val="20"/>
                <w:szCs w:val="20"/>
              </w:rPr>
            </w:pPr>
            <w:r>
              <w:rPr>
                <w:rFonts w:eastAsia="Times New Roman"/>
                <w:sz w:val="24"/>
                <w:szCs w:val="24"/>
              </w:rPr>
              <w:t>Решать уравнения переходом к равносильной системе. Решать уравнения</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неравенств системам</w:t>
            </w:r>
          </w:p>
        </w:tc>
        <w:tc>
          <w:tcPr>
            <w:tcW w:w="1680" w:type="dxa"/>
            <w:tcBorders>
              <w:right w:val="single" w:sz="8" w:space="0" w:color="auto"/>
            </w:tcBorders>
            <w:vAlign w:val="bottom"/>
          </w:tcPr>
          <w:p w:rsidR="00B961B9" w:rsidRDefault="00B961B9">
            <w:pPr>
              <w:rPr>
                <w:sz w:val="7"/>
                <w:szCs w:val="7"/>
              </w:rPr>
            </w:pPr>
          </w:p>
        </w:tc>
        <w:tc>
          <w:tcPr>
            <w:tcW w:w="760" w:type="dxa"/>
            <w:vMerge w:val="restart"/>
            <w:vAlign w:val="bottom"/>
          </w:tcPr>
          <w:p w:rsidR="00B961B9" w:rsidRDefault="006E0B6D">
            <w:pPr>
              <w:ind w:left="100"/>
              <w:rPr>
                <w:sz w:val="20"/>
                <w:szCs w:val="20"/>
              </w:rPr>
            </w:pPr>
            <w:r>
              <w:rPr>
                <w:rFonts w:eastAsia="Times New Roman"/>
                <w:sz w:val="24"/>
                <w:szCs w:val="24"/>
              </w:rPr>
              <w:t>вида</w:t>
            </w:r>
          </w:p>
        </w:tc>
        <w:tc>
          <w:tcPr>
            <w:tcW w:w="260" w:type="dxa"/>
            <w:vAlign w:val="bottom"/>
          </w:tcPr>
          <w:p w:rsidR="00B961B9" w:rsidRDefault="00B961B9">
            <w:pPr>
              <w:rPr>
                <w:sz w:val="7"/>
                <w:szCs w:val="7"/>
              </w:rPr>
            </w:pPr>
          </w:p>
        </w:tc>
        <w:tc>
          <w:tcPr>
            <w:tcW w:w="500" w:type="dxa"/>
            <w:vAlign w:val="bottom"/>
          </w:tcPr>
          <w:p w:rsidR="00B961B9" w:rsidRDefault="00B961B9">
            <w:pPr>
              <w:rPr>
                <w:sz w:val="7"/>
                <w:szCs w:val="7"/>
              </w:rPr>
            </w:pPr>
          </w:p>
        </w:tc>
        <w:tc>
          <w:tcPr>
            <w:tcW w:w="620" w:type="dxa"/>
            <w:vAlign w:val="bottom"/>
          </w:tcPr>
          <w:p w:rsidR="00B961B9" w:rsidRDefault="00B961B9">
            <w:pPr>
              <w:rPr>
                <w:sz w:val="7"/>
                <w:szCs w:val="7"/>
              </w:rPr>
            </w:pPr>
          </w:p>
        </w:tc>
        <w:tc>
          <w:tcPr>
            <w:tcW w:w="240" w:type="dxa"/>
            <w:vAlign w:val="bottom"/>
          </w:tcPr>
          <w:p w:rsidR="00B961B9" w:rsidRDefault="00B961B9">
            <w:pPr>
              <w:rPr>
                <w:sz w:val="7"/>
                <w:szCs w:val="7"/>
              </w:rPr>
            </w:pPr>
          </w:p>
        </w:tc>
        <w:tc>
          <w:tcPr>
            <w:tcW w:w="620" w:type="dxa"/>
            <w:vAlign w:val="bottom"/>
          </w:tcPr>
          <w:p w:rsidR="00B961B9" w:rsidRDefault="00B961B9">
            <w:pPr>
              <w:rPr>
                <w:sz w:val="7"/>
                <w:szCs w:val="7"/>
              </w:rPr>
            </w:pPr>
          </w:p>
        </w:tc>
        <w:tc>
          <w:tcPr>
            <w:tcW w:w="40" w:type="dxa"/>
            <w:vAlign w:val="bottom"/>
          </w:tcPr>
          <w:p w:rsidR="00B961B9" w:rsidRDefault="00B961B9">
            <w:pPr>
              <w:rPr>
                <w:sz w:val="7"/>
                <w:szCs w:val="7"/>
              </w:rPr>
            </w:pPr>
          </w:p>
        </w:tc>
        <w:tc>
          <w:tcPr>
            <w:tcW w:w="800" w:type="dxa"/>
            <w:vAlign w:val="bottom"/>
          </w:tcPr>
          <w:p w:rsidR="00B961B9" w:rsidRDefault="00B961B9">
            <w:pPr>
              <w:rPr>
                <w:sz w:val="7"/>
                <w:szCs w:val="7"/>
              </w:rPr>
            </w:pPr>
          </w:p>
        </w:tc>
        <w:tc>
          <w:tcPr>
            <w:tcW w:w="700" w:type="dxa"/>
            <w:vAlign w:val="bottom"/>
          </w:tcPr>
          <w:p w:rsidR="00B961B9" w:rsidRDefault="00B961B9">
            <w:pPr>
              <w:rPr>
                <w:sz w:val="7"/>
                <w:szCs w:val="7"/>
              </w:rPr>
            </w:pPr>
          </w:p>
        </w:tc>
        <w:tc>
          <w:tcPr>
            <w:tcW w:w="400" w:type="dxa"/>
            <w:vAlign w:val="bottom"/>
          </w:tcPr>
          <w:p w:rsidR="00B961B9" w:rsidRDefault="00B961B9">
            <w:pPr>
              <w:rPr>
                <w:sz w:val="7"/>
                <w:szCs w:val="7"/>
              </w:rPr>
            </w:pPr>
          </w:p>
        </w:tc>
        <w:tc>
          <w:tcPr>
            <w:tcW w:w="580" w:type="dxa"/>
            <w:vAlign w:val="bottom"/>
          </w:tcPr>
          <w:p w:rsidR="00B961B9" w:rsidRDefault="00B961B9">
            <w:pPr>
              <w:rPr>
                <w:sz w:val="7"/>
                <w:szCs w:val="7"/>
              </w:rPr>
            </w:pPr>
          </w:p>
        </w:tc>
        <w:tc>
          <w:tcPr>
            <w:tcW w:w="320" w:type="dxa"/>
            <w:vAlign w:val="bottom"/>
          </w:tcPr>
          <w:p w:rsidR="00B961B9" w:rsidRDefault="00B961B9">
            <w:pPr>
              <w:rPr>
                <w:sz w:val="7"/>
                <w:szCs w:val="7"/>
              </w:rPr>
            </w:pPr>
          </w:p>
        </w:tc>
        <w:tc>
          <w:tcPr>
            <w:tcW w:w="560" w:type="dxa"/>
            <w:vAlign w:val="bottom"/>
          </w:tcPr>
          <w:p w:rsidR="00B961B9" w:rsidRDefault="00B961B9">
            <w:pPr>
              <w:rPr>
                <w:sz w:val="7"/>
                <w:szCs w:val="7"/>
              </w:rPr>
            </w:pPr>
          </w:p>
        </w:tc>
        <w:tc>
          <w:tcPr>
            <w:tcW w:w="150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88"/>
        </w:trPr>
        <w:tc>
          <w:tcPr>
            <w:tcW w:w="920" w:type="dxa"/>
            <w:tcBorders>
              <w:left w:val="single" w:sz="8" w:space="0" w:color="auto"/>
              <w:right w:val="single" w:sz="8" w:space="0" w:color="auto"/>
            </w:tcBorders>
            <w:vAlign w:val="bottom"/>
          </w:tcPr>
          <w:p w:rsidR="00B961B9" w:rsidRDefault="00B961B9">
            <w:pPr>
              <w:rPr>
                <w:sz w:val="16"/>
                <w:szCs w:val="16"/>
              </w:rPr>
            </w:pPr>
          </w:p>
        </w:tc>
        <w:tc>
          <w:tcPr>
            <w:tcW w:w="4360" w:type="dxa"/>
            <w:vMerge/>
            <w:tcBorders>
              <w:right w:val="single" w:sz="8" w:space="0" w:color="auto"/>
            </w:tcBorders>
            <w:vAlign w:val="bottom"/>
          </w:tcPr>
          <w:p w:rsidR="00B961B9" w:rsidRDefault="00B961B9">
            <w:pPr>
              <w:rPr>
                <w:sz w:val="16"/>
                <w:szCs w:val="16"/>
              </w:rPr>
            </w:pPr>
          </w:p>
        </w:tc>
        <w:tc>
          <w:tcPr>
            <w:tcW w:w="1680" w:type="dxa"/>
            <w:tcBorders>
              <w:right w:val="single" w:sz="8" w:space="0" w:color="auto"/>
            </w:tcBorders>
            <w:vAlign w:val="bottom"/>
          </w:tcPr>
          <w:p w:rsidR="00B961B9" w:rsidRDefault="00B961B9">
            <w:pPr>
              <w:rPr>
                <w:sz w:val="16"/>
                <w:szCs w:val="16"/>
              </w:rPr>
            </w:pPr>
          </w:p>
        </w:tc>
        <w:tc>
          <w:tcPr>
            <w:tcW w:w="760" w:type="dxa"/>
            <w:vMerge/>
            <w:vAlign w:val="bottom"/>
          </w:tcPr>
          <w:p w:rsidR="00B961B9" w:rsidRDefault="00B961B9">
            <w:pPr>
              <w:rPr>
                <w:sz w:val="16"/>
                <w:szCs w:val="16"/>
              </w:rPr>
            </w:pPr>
          </w:p>
        </w:tc>
        <w:tc>
          <w:tcPr>
            <w:tcW w:w="260" w:type="dxa"/>
            <w:vAlign w:val="bottom"/>
          </w:tcPr>
          <w:p w:rsidR="00B961B9" w:rsidRDefault="00B961B9">
            <w:pPr>
              <w:rPr>
                <w:sz w:val="16"/>
                <w:szCs w:val="16"/>
              </w:rPr>
            </w:pPr>
          </w:p>
        </w:tc>
        <w:tc>
          <w:tcPr>
            <w:tcW w:w="500" w:type="dxa"/>
            <w:vAlign w:val="bottom"/>
          </w:tcPr>
          <w:p w:rsidR="00B961B9" w:rsidRDefault="00B961B9">
            <w:pPr>
              <w:rPr>
                <w:sz w:val="16"/>
                <w:szCs w:val="16"/>
              </w:rPr>
            </w:pPr>
          </w:p>
        </w:tc>
        <w:tc>
          <w:tcPr>
            <w:tcW w:w="620" w:type="dxa"/>
            <w:vAlign w:val="bottom"/>
          </w:tcPr>
          <w:p w:rsidR="00B961B9" w:rsidRDefault="00B961B9">
            <w:pPr>
              <w:rPr>
                <w:sz w:val="16"/>
                <w:szCs w:val="16"/>
              </w:rPr>
            </w:pPr>
          </w:p>
        </w:tc>
        <w:tc>
          <w:tcPr>
            <w:tcW w:w="240" w:type="dxa"/>
            <w:vAlign w:val="bottom"/>
          </w:tcPr>
          <w:p w:rsidR="00B961B9" w:rsidRDefault="00B961B9">
            <w:pPr>
              <w:rPr>
                <w:sz w:val="16"/>
                <w:szCs w:val="16"/>
              </w:rPr>
            </w:pPr>
          </w:p>
        </w:tc>
        <w:tc>
          <w:tcPr>
            <w:tcW w:w="620" w:type="dxa"/>
            <w:vAlign w:val="bottom"/>
          </w:tcPr>
          <w:p w:rsidR="00B961B9" w:rsidRDefault="00B961B9">
            <w:pPr>
              <w:rPr>
                <w:sz w:val="16"/>
                <w:szCs w:val="16"/>
              </w:rPr>
            </w:pPr>
          </w:p>
        </w:tc>
        <w:tc>
          <w:tcPr>
            <w:tcW w:w="40" w:type="dxa"/>
            <w:vAlign w:val="bottom"/>
          </w:tcPr>
          <w:p w:rsidR="00B961B9" w:rsidRDefault="00B961B9">
            <w:pPr>
              <w:rPr>
                <w:sz w:val="16"/>
                <w:szCs w:val="16"/>
              </w:rPr>
            </w:pPr>
          </w:p>
        </w:tc>
        <w:tc>
          <w:tcPr>
            <w:tcW w:w="800" w:type="dxa"/>
            <w:vAlign w:val="bottom"/>
          </w:tcPr>
          <w:p w:rsidR="00B961B9" w:rsidRDefault="00B961B9">
            <w:pPr>
              <w:rPr>
                <w:sz w:val="16"/>
                <w:szCs w:val="16"/>
              </w:rPr>
            </w:pPr>
          </w:p>
        </w:tc>
        <w:tc>
          <w:tcPr>
            <w:tcW w:w="700" w:type="dxa"/>
            <w:vAlign w:val="bottom"/>
          </w:tcPr>
          <w:p w:rsidR="00B961B9" w:rsidRDefault="00B961B9">
            <w:pPr>
              <w:rPr>
                <w:sz w:val="16"/>
                <w:szCs w:val="16"/>
              </w:rPr>
            </w:pPr>
          </w:p>
        </w:tc>
        <w:tc>
          <w:tcPr>
            <w:tcW w:w="400" w:type="dxa"/>
            <w:vAlign w:val="bottom"/>
          </w:tcPr>
          <w:p w:rsidR="00B961B9" w:rsidRDefault="00B961B9">
            <w:pPr>
              <w:rPr>
                <w:sz w:val="16"/>
                <w:szCs w:val="16"/>
              </w:rPr>
            </w:pPr>
          </w:p>
        </w:tc>
        <w:tc>
          <w:tcPr>
            <w:tcW w:w="580" w:type="dxa"/>
            <w:vAlign w:val="bottom"/>
          </w:tcPr>
          <w:p w:rsidR="00B961B9" w:rsidRDefault="00B961B9">
            <w:pPr>
              <w:rPr>
                <w:sz w:val="16"/>
                <w:szCs w:val="16"/>
              </w:rPr>
            </w:pPr>
          </w:p>
        </w:tc>
        <w:tc>
          <w:tcPr>
            <w:tcW w:w="320" w:type="dxa"/>
            <w:vAlign w:val="bottom"/>
          </w:tcPr>
          <w:p w:rsidR="00B961B9" w:rsidRDefault="00B961B9">
            <w:pPr>
              <w:rPr>
                <w:sz w:val="16"/>
                <w:szCs w:val="16"/>
              </w:rPr>
            </w:pPr>
          </w:p>
        </w:tc>
        <w:tc>
          <w:tcPr>
            <w:tcW w:w="560" w:type="dxa"/>
            <w:vAlign w:val="bottom"/>
          </w:tcPr>
          <w:p w:rsidR="00B961B9" w:rsidRDefault="00B961B9">
            <w:pPr>
              <w:rPr>
                <w:sz w:val="16"/>
                <w:szCs w:val="16"/>
              </w:rPr>
            </w:pPr>
          </w:p>
        </w:tc>
        <w:tc>
          <w:tcPr>
            <w:tcW w:w="1500" w:type="dxa"/>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680" w:type="dxa"/>
            <w:tcBorders>
              <w:right w:val="single" w:sz="8" w:space="0" w:color="auto"/>
            </w:tcBorders>
            <w:vAlign w:val="bottom"/>
          </w:tcPr>
          <w:p w:rsidR="00B961B9" w:rsidRDefault="00B961B9">
            <w:pPr>
              <w:rPr>
                <w:sz w:val="23"/>
                <w:szCs w:val="23"/>
              </w:rPr>
            </w:pPr>
          </w:p>
        </w:tc>
        <w:tc>
          <w:tcPr>
            <w:tcW w:w="4540" w:type="dxa"/>
            <w:gridSpan w:val="9"/>
            <w:vAlign w:val="bottom"/>
          </w:tcPr>
          <w:p w:rsidR="00B961B9" w:rsidRDefault="006E0B6D">
            <w:pPr>
              <w:spacing w:line="273" w:lineRule="exact"/>
              <w:ind w:left="100"/>
              <w:rPr>
                <w:sz w:val="20"/>
                <w:szCs w:val="20"/>
              </w:rPr>
            </w:pPr>
            <w:r>
              <w:rPr>
                <w:rFonts w:eastAsia="Times New Roman"/>
                <w:sz w:val="24"/>
                <w:szCs w:val="24"/>
              </w:rPr>
              <w:t>f (a(x)) = f (b(x)).  Решать неравенства</w:t>
            </w:r>
          </w:p>
        </w:tc>
        <w:tc>
          <w:tcPr>
            <w:tcW w:w="400" w:type="dxa"/>
            <w:vAlign w:val="bottom"/>
          </w:tcPr>
          <w:p w:rsidR="00B961B9" w:rsidRDefault="00B961B9">
            <w:pPr>
              <w:rPr>
                <w:sz w:val="23"/>
                <w:szCs w:val="23"/>
              </w:rPr>
            </w:pPr>
          </w:p>
        </w:tc>
        <w:tc>
          <w:tcPr>
            <w:tcW w:w="580" w:type="dxa"/>
            <w:vAlign w:val="bottom"/>
          </w:tcPr>
          <w:p w:rsidR="00B961B9" w:rsidRDefault="00B961B9">
            <w:pPr>
              <w:rPr>
                <w:sz w:val="23"/>
                <w:szCs w:val="23"/>
              </w:rPr>
            </w:pPr>
          </w:p>
        </w:tc>
        <w:tc>
          <w:tcPr>
            <w:tcW w:w="320" w:type="dxa"/>
            <w:vAlign w:val="bottom"/>
          </w:tcPr>
          <w:p w:rsidR="00B961B9" w:rsidRDefault="00B961B9">
            <w:pPr>
              <w:rPr>
                <w:sz w:val="23"/>
                <w:szCs w:val="23"/>
              </w:rPr>
            </w:pPr>
          </w:p>
        </w:tc>
        <w:tc>
          <w:tcPr>
            <w:tcW w:w="560" w:type="dxa"/>
            <w:vAlign w:val="bottom"/>
          </w:tcPr>
          <w:p w:rsidR="00B961B9" w:rsidRDefault="00B961B9">
            <w:pPr>
              <w:rPr>
                <w:sz w:val="23"/>
                <w:szCs w:val="23"/>
              </w:rPr>
            </w:pPr>
          </w:p>
        </w:tc>
        <w:tc>
          <w:tcPr>
            <w:tcW w:w="150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680" w:type="dxa"/>
            <w:tcBorders>
              <w:right w:val="single" w:sz="8" w:space="0" w:color="auto"/>
            </w:tcBorders>
            <w:vAlign w:val="bottom"/>
          </w:tcPr>
          <w:p w:rsidR="00B961B9" w:rsidRDefault="00B961B9">
            <w:pPr>
              <w:rPr>
                <w:sz w:val="24"/>
                <w:szCs w:val="24"/>
              </w:rPr>
            </w:pPr>
          </w:p>
        </w:tc>
        <w:tc>
          <w:tcPr>
            <w:tcW w:w="1520" w:type="dxa"/>
            <w:gridSpan w:val="3"/>
            <w:vAlign w:val="bottom"/>
          </w:tcPr>
          <w:p w:rsidR="00B961B9" w:rsidRDefault="006E0B6D">
            <w:pPr>
              <w:ind w:left="100"/>
              <w:rPr>
                <w:sz w:val="20"/>
                <w:szCs w:val="20"/>
              </w:rPr>
            </w:pPr>
            <w:r>
              <w:rPr>
                <w:rFonts w:eastAsia="Times New Roman"/>
                <w:sz w:val="24"/>
                <w:szCs w:val="24"/>
              </w:rPr>
              <w:t>переходом  к</w:t>
            </w:r>
          </w:p>
        </w:tc>
        <w:tc>
          <w:tcPr>
            <w:tcW w:w="1520" w:type="dxa"/>
            <w:gridSpan w:val="4"/>
            <w:vAlign w:val="bottom"/>
          </w:tcPr>
          <w:p w:rsidR="00B961B9" w:rsidRDefault="006E0B6D">
            <w:pPr>
              <w:jc w:val="right"/>
              <w:rPr>
                <w:sz w:val="20"/>
                <w:szCs w:val="20"/>
              </w:rPr>
            </w:pPr>
            <w:r>
              <w:rPr>
                <w:rFonts w:eastAsia="Times New Roman"/>
                <w:sz w:val="24"/>
                <w:szCs w:val="24"/>
              </w:rPr>
              <w:t>равносильной</w:t>
            </w:r>
          </w:p>
        </w:tc>
        <w:tc>
          <w:tcPr>
            <w:tcW w:w="4860" w:type="dxa"/>
            <w:gridSpan w:val="7"/>
            <w:tcBorders>
              <w:right w:val="single" w:sz="8" w:space="0" w:color="auto"/>
            </w:tcBorders>
            <w:vAlign w:val="bottom"/>
          </w:tcPr>
          <w:p w:rsidR="00B961B9" w:rsidRDefault="006E0B6D">
            <w:pPr>
              <w:jc w:val="right"/>
              <w:rPr>
                <w:sz w:val="20"/>
                <w:szCs w:val="20"/>
              </w:rPr>
            </w:pPr>
            <w:r>
              <w:rPr>
                <w:rFonts w:eastAsia="Times New Roman"/>
                <w:sz w:val="24"/>
                <w:szCs w:val="24"/>
              </w:rPr>
              <w:t>системе. Решать неравенства вида f (a(x)) &gt; f</w:t>
            </w:r>
          </w:p>
        </w:tc>
        <w:tc>
          <w:tcPr>
            <w:tcW w:w="0" w:type="dxa"/>
            <w:vAlign w:val="bottom"/>
          </w:tcPr>
          <w:p w:rsidR="00B961B9" w:rsidRDefault="00B961B9">
            <w:pPr>
              <w:rPr>
                <w:sz w:val="1"/>
                <w:szCs w:val="1"/>
              </w:rPr>
            </w:pPr>
          </w:p>
        </w:tc>
      </w:tr>
      <w:tr w:rsidR="00B961B9">
        <w:trPr>
          <w:trHeight w:val="280"/>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680" w:type="dxa"/>
            <w:tcBorders>
              <w:bottom w:val="single" w:sz="8" w:space="0" w:color="auto"/>
              <w:right w:val="single" w:sz="8" w:space="0" w:color="auto"/>
            </w:tcBorders>
            <w:vAlign w:val="bottom"/>
          </w:tcPr>
          <w:p w:rsidR="00B961B9" w:rsidRDefault="00B961B9">
            <w:pPr>
              <w:rPr>
                <w:sz w:val="24"/>
                <w:szCs w:val="24"/>
              </w:rPr>
            </w:pPr>
          </w:p>
        </w:tc>
        <w:tc>
          <w:tcPr>
            <w:tcW w:w="760" w:type="dxa"/>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(b(x))</w:t>
            </w:r>
          </w:p>
        </w:tc>
        <w:tc>
          <w:tcPr>
            <w:tcW w:w="260" w:type="dxa"/>
            <w:tcBorders>
              <w:bottom w:val="single" w:sz="8" w:space="0" w:color="auto"/>
            </w:tcBorders>
            <w:vAlign w:val="bottom"/>
          </w:tcPr>
          <w:p w:rsidR="00B961B9" w:rsidRDefault="00B961B9">
            <w:pPr>
              <w:rPr>
                <w:sz w:val="24"/>
                <w:szCs w:val="24"/>
              </w:rPr>
            </w:pPr>
          </w:p>
        </w:tc>
        <w:tc>
          <w:tcPr>
            <w:tcW w:w="500" w:type="dxa"/>
            <w:tcBorders>
              <w:bottom w:val="single" w:sz="8" w:space="0" w:color="auto"/>
            </w:tcBorders>
            <w:vAlign w:val="bottom"/>
          </w:tcPr>
          <w:p w:rsidR="00B961B9" w:rsidRDefault="00B961B9">
            <w:pPr>
              <w:rPr>
                <w:sz w:val="24"/>
                <w:szCs w:val="24"/>
              </w:rPr>
            </w:pPr>
          </w:p>
        </w:tc>
        <w:tc>
          <w:tcPr>
            <w:tcW w:w="620" w:type="dxa"/>
            <w:tcBorders>
              <w:bottom w:val="single" w:sz="8" w:space="0" w:color="auto"/>
            </w:tcBorders>
            <w:vAlign w:val="bottom"/>
          </w:tcPr>
          <w:p w:rsidR="00B961B9" w:rsidRDefault="00B961B9">
            <w:pPr>
              <w:rPr>
                <w:sz w:val="24"/>
                <w:szCs w:val="24"/>
              </w:rPr>
            </w:pPr>
          </w:p>
        </w:tc>
        <w:tc>
          <w:tcPr>
            <w:tcW w:w="240" w:type="dxa"/>
            <w:tcBorders>
              <w:bottom w:val="single" w:sz="8" w:space="0" w:color="auto"/>
            </w:tcBorders>
            <w:vAlign w:val="bottom"/>
          </w:tcPr>
          <w:p w:rsidR="00B961B9" w:rsidRDefault="00B961B9">
            <w:pPr>
              <w:rPr>
                <w:sz w:val="24"/>
                <w:szCs w:val="24"/>
              </w:rPr>
            </w:pPr>
          </w:p>
        </w:tc>
        <w:tc>
          <w:tcPr>
            <w:tcW w:w="620" w:type="dxa"/>
            <w:tcBorders>
              <w:bottom w:val="single" w:sz="8" w:space="0" w:color="auto"/>
            </w:tcBorders>
            <w:vAlign w:val="bottom"/>
          </w:tcPr>
          <w:p w:rsidR="00B961B9" w:rsidRDefault="00B961B9">
            <w:pPr>
              <w:rPr>
                <w:sz w:val="24"/>
                <w:szCs w:val="24"/>
              </w:rPr>
            </w:pPr>
          </w:p>
        </w:tc>
        <w:tc>
          <w:tcPr>
            <w:tcW w:w="40" w:type="dxa"/>
            <w:tcBorders>
              <w:bottom w:val="single" w:sz="8" w:space="0" w:color="auto"/>
            </w:tcBorders>
            <w:vAlign w:val="bottom"/>
          </w:tcPr>
          <w:p w:rsidR="00B961B9" w:rsidRDefault="00B961B9">
            <w:pPr>
              <w:rPr>
                <w:sz w:val="24"/>
                <w:szCs w:val="24"/>
              </w:rPr>
            </w:pPr>
          </w:p>
        </w:tc>
        <w:tc>
          <w:tcPr>
            <w:tcW w:w="800" w:type="dxa"/>
            <w:tcBorders>
              <w:bottom w:val="single" w:sz="8" w:space="0" w:color="auto"/>
            </w:tcBorders>
            <w:vAlign w:val="bottom"/>
          </w:tcPr>
          <w:p w:rsidR="00B961B9" w:rsidRDefault="00B961B9">
            <w:pPr>
              <w:rPr>
                <w:sz w:val="24"/>
                <w:szCs w:val="24"/>
              </w:rPr>
            </w:pPr>
          </w:p>
        </w:tc>
        <w:tc>
          <w:tcPr>
            <w:tcW w:w="700" w:type="dxa"/>
            <w:tcBorders>
              <w:bottom w:val="single" w:sz="8" w:space="0" w:color="auto"/>
            </w:tcBorders>
            <w:vAlign w:val="bottom"/>
          </w:tcPr>
          <w:p w:rsidR="00B961B9" w:rsidRDefault="00B961B9">
            <w:pPr>
              <w:rPr>
                <w:sz w:val="24"/>
                <w:szCs w:val="24"/>
              </w:rPr>
            </w:pPr>
          </w:p>
        </w:tc>
        <w:tc>
          <w:tcPr>
            <w:tcW w:w="400" w:type="dxa"/>
            <w:tcBorders>
              <w:bottom w:val="single" w:sz="8" w:space="0" w:color="auto"/>
            </w:tcBorders>
            <w:vAlign w:val="bottom"/>
          </w:tcPr>
          <w:p w:rsidR="00B961B9" w:rsidRDefault="00B961B9">
            <w:pPr>
              <w:rPr>
                <w:sz w:val="24"/>
                <w:szCs w:val="24"/>
              </w:rPr>
            </w:pPr>
          </w:p>
        </w:tc>
        <w:tc>
          <w:tcPr>
            <w:tcW w:w="580" w:type="dxa"/>
            <w:tcBorders>
              <w:bottom w:val="single" w:sz="8" w:space="0" w:color="auto"/>
            </w:tcBorders>
            <w:vAlign w:val="bottom"/>
          </w:tcPr>
          <w:p w:rsidR="00B961B9" w:rsidRDefault="00B961B9">
            <w:pPr>
              <w:rPr>
                <w:sz w:val="24"/>
                <w:szCs w:val="24"/>
              </w:rPr>
            </w:pPr>
          </w:p>
        </w:tc>
        <w:tc>
          <w:tcPr>
            <w:tcW w:w="320" w:type="dxa"/>
            <w:tcBorders>
              <w:bottom w:val="single" w:sz="8" w:space="0" w:color="auto"/>
            </w:tcBorders>
            <w:vAlign w:val="bottom"/>
          </w:tcPr>
          <w:p w:rsidR="00B961B9" w:rsidRDefault="00B961B9">
            <w:pPr>
              <w:rPr>
                <w:sz w:val="24"/>
                <w:szCs w:val="24"/>
              </w:rPr>
            </w:pPr>
          </w:p>
        </w:tc>
        <w:tc>
          <w:tcPr>
            <w:tcW w:w="560" w:type="dxa"/>
            <w:tcBorders>
              <w:bottom w:val="single" w:sz="8" w:space="0" w:color="auto"/>
            </w:tcBorders>
            <w:vAlign w:val="bottom"/>
          </w:tcPr>
          <w:p w:rsidR="00B961B9" w:rsidRDefault="00B961B9">
            <w:pPr>
              <w:rPr>
                <w:sz w:val="24"/>
                <w:szCs w:val="24"/>
              </w:rPr>
            </w:pPr>
          </w:p>
        </w:tc>
        <w:tc>
          <w:tcPr>
            <w:tcW w:w="150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920" w:type="dxa"/>
            <w:vMerge w:val="restart"/>
            <w:tcBorders>
              <w:left w:val="single" w:sz="8" w:space="0" w:color="auto"/>
              <w:right w:val="single" w:sz="8" w:space="0" w:color="auto"/>
            </w:tcBorders>
            <w:vAlign w:val="bottom"/>
          </w:tcPr>
          <w:p w:rsidR="00B961B9" w:rsidRDefault="006E0B6D">
            <w:pPr>
              <w:ind w:right="440"/>
              <w:jc w:val="right"/>
              <w:rPr>
                <w:sz w:val="20"/>
                <w:szCs w:val="20"/>
              </w:rPr>
            </w:pPr>
            <w:r>
              <w:rPr>
                <w:rFonts w:eastAsia="Times New Roman"/>
                <w:b/>
                <w:bCs/>
                <w:sz w:val="24"/>
                <w:szCs w:val="24"/>
              </w:rPr>
              <w:t>11</w:t>
            </w:r>
          </w:p>
        </w:tc>
        <w:tc>
          <w:tcPr>
            <w:tcW w:w="4360" w:type="dxa"/>
            <w:tcBorders>
              <w:right w:val="single" w:sz="8" w:space="0" w:color="auto"/>
            </w:tcBorders>
            <w:vAlign w:val="bottom"/>
          </w:tcPr>
          <w:p w:rsidR="00B961B9" w:rsidRDefault="006E0B6D">
            <w:pPr>
              <w:spacing w:line="263" w:lineRule="exact"/>
              <w:ind w:left="100"/>
              <w:rPr>
                <w:sz w:val="20"/>
                <w:szCs w:val="20"/>
              </w:rPr>
            </w:pPr>
            <w:r>
              <w:rPr>
                <w:rFonts w:eastAsia="Times New Roman"/>
                <w:sz w:val="24"/>
                <w:szCs w:val="24"/>
              </w:rPr>
              <w:t>Равносильность уравнений на</w:t>
            </w:r>
          </w:p>
        </w:tc>
        <w:tc>
          <w:tcPr>
            <w:tcW w:w="1680" w:type="dxa"/>
            <w:tcBorders>
              <w:right w:val="single" w:sz="8" w:space="0" w:color="auto"/>
            </w:tcBorders>
            <w:vAlign w:val="bottom"/>
          </w:tcPr>
          <w:p w:rsidR="00B961B9" w:rsidRDefault="006E0B6D">
            <w:pPr>
              <w:spacing w:line="263" w:lineRule="exact"/>
              <w:jc w:val="center"/>
              <w:rPr>
                <w:sz w:val="20"/>
                <w:szCs w:val="20"/>
              </w:rPr>
            </w:pPr>
            <w:r>
              <w:rPr>
                <w:rFonts w:eastAsia="Times New Roman"/>
                <w:w w:val="99"/>
                <w:sz w:val="24"/>
                <w:szCs w:val="24"/>
              </w:rPr>
              <w:t>7</w:t>
            </w:r>
          </w:p>
        </w:tc>
        <w:tc>
          <w:tcPr>
            <w:tcW w:w="7900" w:type="dxa"/>
            <w:gridSpan w:val="14"/>
            <w:tcBorders>
              <w:right w:val="single" w:sz="8" w:space="0" w:color="auto"/>
            </w:tcBorders>
            <w:vAlign w:val="bottom"/>
          </w:tcPr>
          <w:p w:rsidR="00B961B9" w:rsidRDefault="006E0B6D">
            <w:pPr>
              <w:spacing w:line="263" w:lineRule="exact"/>
              <w:ind w:left="100"/>
              <w:rPr>
                <w:sz w:val="20"/>
                <w:szCs w:val="20"/>
              </w:rPr>
            </w:pPr>
            <w:r>
              <w:rPr>
                <w:rFonts w:eastAsia="Times New Roman"/>
                <w:sz w:val="24"/>
                <w:szCs w:val="24"/>
              </w:rPr>
              <w:t>Решать уравнения при помощи равносильности на множествах</w:t>
            </w:r>
          </w:p>
        </w:tc>
        <w:tc>
          <w:tcPr>
            <w:tcW w:w="0" w:type="dxa"/>
            <w:vAlign w:val="bottom"/>
          </w:tcPr>
          <w:p w:rsidR="00B961B9" w:rsidRDefault="00B961B9">
            <w:pPr>
              <w:rPr>
                <w:sz w:val="1"/>
                <w:szCs w:val="1"/>
              </w:rPr>
            </w:pPr>
          </w:p>
        </w:tc>
      </w:tr>
      <w:tr w:rsidR="00B961B9">
        <w:trPr>
          <w:trHeight w:val="91"/>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множествах</w:t>
            </w:r>
          </w:p>
        </w:tc>
        <w:tc>
          <w:tcPr>
            <w:tcW w:w="1680" w:type="dxa"/>
            <w:tcBorders>
              <w:right w:val="single" w:sz="8" w:space="0" w:color="auto"/>
            </w:tcBorders>
            <w:vAlign w:val="bottom"/>
          </w:tcPr>
          <w:p w:rsidR="00B961B9" w:rsidRDefault="00B961B9">
            <w:pPr>
              <w:rPr>
                <w:sz w:val="7"/>
                <w:szCs w:val="7"/>
              </w:rPr>
            </w:pPr>
          </w:p>
        </w:tc>
        <w:tc>
          <w:tcPr>
            <w:tcW w:w="760" w:type="dxa"/>
            <w:vAlign w:val="bottom"/>
          </w:tcPr>
          <w:p w:rsidR="00B961B9" w:rsidRDefault="00B961B9">
            <w:pPr>
              <w:rPr>
                <w:sz w:val="7"/>
                <w:szCs w:val="7"/>
              </w:rPr>
            </w:pPr>
          </w:p>
        </w:tc>
        <w:tc>
          <w:tcPr>
            <w:tcW w:w="260" w:type="dxa"/>
            <w:vAlign w:val="bottom"/>
          </w:tcPr>
          <w:p w:rsidR="00B961B9" w:rsidRDefault="00B961B9">
            <w:pPr>
              <w:rPr>
                <w:sz w:val="7"/>
                <w:szCs w:val="7"/>
              </w:rPr>
            </w:pPr>
          </w:p>
        </w:tc>
        <w:tc>
          <w:tcPr>
            <w:tcW w:w="500" w:type="dxa"/>
            <w:vAlign w:val="bottom"/>
          </w:tcPr>
          <w:p w:rsidR="00B961B9" w:rsidRDefault="00B961B9">
            <w:pPr>
              <w:rPr>
                <w:sz w:val="7"/>
                <w:szCs w:val="7"/>
              </w:rPr>
            </w:pPr>
          </w:p>
        </w:tc>
        <w:tc>
          <w:tcPr>
            <w:tcW w:w="620" w:type="dxa"/>
            <w:vAlign w:val="bottom"/>
          </w:tcPr>
          <w:p w:rsidR="00B961B9" w:rsidRDefault="00B961B9">
            <w:pPr>
              <w:rPr>
                <w:sz w:val="7"/>
                <w:szCs w:val="7"/>
              </w:rPr>
            </w:pPr>
          </w:p>
        </w:tc>
        <w:tc>
          <w:tcPr>
            <w:tcW w:w="240" w:type="dxa"/>
            <w:vAlign w:val="bottom"/>
          </w:tcPr>
          <w:p w:rsidR="00B961B9" w:rsidRDefault="00B961B9">
            <w:pPr>
              <w:rPr>
                <w:sz w:val="7"/>
                <w:szCs w:val="7"/>
              </w:rPr>
            </w:pPr>
          </w:p>
        </w:tc>
        <w:tc>
          <w:tcPr>
            <w:tcW w:w="620" w:type="dxa"/>
            <w:vAlign w:val="bottom"/>
          </w:tcPr>
          <w:p w:rsidR="00B961B9" w:rsidRDefault="00B961B9">
            <w:pPr>
              <w:rPr>
                <w:sz w:val="7"/>
                <w:szCs w:val="7"/>
              </w:rPr>
            </w:pPr>
          </w:p>
        </w:tc>
        <w:tc>
          <w:tcPr>
            <w:tcW w:w="40" w:type="dxa"/>
            <w:vAlign w:val="bottom"/>
          </w:tcPr>
          <w:p w:rsidR="00B961B9" w:rsidRDefault="00B961B9">
            <w:pPr>
              <w:rPr>
                <w:sz w:val="7"/>
                <w:szCs w:val="7"/>
              </w:rPr>
            </w:pPr>
          </w:p>
        </w:tc>
        <w:tc>
          <w:tcPr>
            <w:tcW w:w="800" w:type="dxa"/>
            <w:vAlign w:val="bottom"/>
          </w:tcPr>
          <w:p w:rsidR="00B961B9" w:rsidRDefault="00B961B9">
            <w:pPr>
              <w:rPr>
                <w:sz w:val="7"/>
                <w:szCs w:val="7"/>
              </w:rPr>
            </w:pPr>
          </w:p>
        </w:tc>
        <w:tc>
          <w:tcPr>
            <w:tcW w:w="700" w:type="dxa"/>
            <w:vAlign w:val="bottom"/>
          </w:tcPr>
          <w:p w:rsidR="00B961B9" w:rsidRDefault="00B961B9">
            <w:pPr>
              <w:rPr>
                <w:sz w:val="7"/>
                <w:szCs w:val="7"/>
              </w:rPr>
            </w:pPr>
          </w:p>
        </w:tc>
        <w:tc>
          <w:tcPr>
            <w:tcW w:w="400" w:type="dxa"/>
            <w:vAlign w:val="bottom"/>
          </w:tcPr>
          <w:p w:rsidR="00B961B9" w:rsidRDefault="00B961B9">
            <w:pPr>
              <w:rPr>
                <w:sz w:val="7"/>
                <w:szCs w:val="7"/>
              </w:rPr>
            </w:pPr>
          </w:p>
        </w:tc>
        <w:tc>
          <w:tcPr>
            <w:tcW w:w="580" w:type="dxa"/>
            <w:vAlign w:val="bottom"/>
          </w:tcPr>
          <w:p w:rsidR="00B961B9" w:rsidRDefault="00B961B9">
            <w:pPr>
              <w:rPr>
                <w:sz w:val="7"/>
                <w:szCs w:val="7"/>
              </w:rPr>
            </w:pPr>
          </w:p>
        </w:tc>
        <w:tc>
          <w:tcPr>
            <w:tcW w:w="320" w:type="dxa"/>
            <w:vAlign w:val="bottom"/>
          </w:tcPr>
          <w:p w:rsidR="00B961B9" w:rsidRDefault="00B961B9">
            <w:pPr>
              <w:rPr>
                <w:sz w:val="7"/>
                <w:szCs w:val="7"/>
              </w:rPr>
            </w:pPr>
          </w:p>
        </w:tc>
        <w:tc>
          <w:tcPr>
            <w:tcW w:w="560" w:type="dxa"/>
            <w:vAlign w:val="bottom"/>
          </w:tcPr>
          <w:p w:rsidR="00B961B9" w:rsidRDefault="00B961B9">
            <w:pPr>
              <w:rPr>
                <w:sz w:val="7"/>
                <w:szCs w:val="7"/>
              </w:rPr>
            </w:pPr>
          </w:p>
        </w:tc>
        <w:tc>
          <w:tcPr>
            <w:tcW w:w="150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89"/>
        </w:trPr>
        <w:tc>
          <w:tcPr>
            <w:tcW w:w="920" w:type="dxa"/>
            <w:tcBorders>
              <w:left w:val="single" w:sz="8" w:space="0" w:color="auto"/>
              <w:bottom w:val="single" w:sz="8" w:space="0" w:color="auto"/>
              <w:right w:val="single" w:sz="8" w:space="0" w:color="auto"/>
            </w:tcBorders>
            <w:vAlign w:val="bottom"/>
          </w:tcPr>
          <w:p w:rsidR="00B961B9" w:rsidRDefault="00B961B9">
            <w:pPr>
              <w:rPr>
                <w:sz w:val="16"/>
                <w:szCs w:val="16"/>
              </w:rPr>
            </w:pPr>
          </w:p>
        </w:tc>
        <w:tc>
          <w:tcPr>
            <w:tcW w:w="4360" w:type="dxa"/>
            <w:vMerge/>
            <w:tcBorders>
              <w:bottom w:val="single" w:sz="8" w:space="0" w:color="auto"/>
              <w:right w:val="single" w:sz="8" w:space="0" w:color="auto"/>
            </w:tcBorders>
            <w:vAlign w:val="bottom"/>
          </w:tcPr>
          <w:p w:rsidR="00B961B9" w:rsidRDefault="00B961B9">
            <w:pPr>
              <w:rPr>
                <w:sz w:val="16"/>
                <w:szCs w:val="16"/>
              </w:rPr>
            </w:pPr>
          </w:p>
        </w:tc>
        <w:tc>
          <w:tcPr>
            <w:tcW w:w="1680" w:type="dxa"/>
            <w:tcBorders>
              <w:bottom w:val="single" w:sz="8" w:space="0" w:color="auto"/>
              <w:right w:val="single" w:sz="8" w:space="0" w:color="auto"/>
            </w:tcBorders>
            <w:vAlign w:val="bottom"/>
          </w:tcPr>
          <w:p w:rsidR="00B961B9" w:rsidRDefault="00B961B9">
            <w:pPr>
              <w:rPr>
                <w:sz w:val="16"/>
                <w:szCs w:val="16"/>
              </w:rPr>
            </w:pPr>
          </w:p>
        </w:tc>
        <w:tc>
          <w:tcPr>
            <w:tcW w:w="760" w:type="dxa"/>
            <w:tcBorders>
              <w:bottom w:val="single" w:sz="8" w:space="0" w:color="auto"/>
            </w:tcBorders>
            <w:vAlign w:val="bottom"/>
          </w:tcPr>
          <w:p w:rsidR="00B961B9" w:rsidRDefault="00B961B9">
            <w:pPr>
              <w:rPr>
                <w:sz w:val="16"/>
                <w:szCs w:val="16"/>
              </w:rPr>
            </w:pPr>
          </w:p>
        </w:tc>
        <w:tc>
          <w:tcPr>
            <w:tcW w:w="260" w:type="dxa"/>
            <w:tcBorders>
              <w:bottom w:val="single" w:sz="8" w:space="0" w:color="auto"/>
            </w:tcBorders>
            <w:vAlign w:val="bottom"/>
          </w:tcPr>
          <w:p w:rsidR="00B961B9" w:rsidRDefault="00B961B9">
            <w:pPr>
              <w:rPr>
                <w:sz w:val="16"/>
                <w:szCs w:val="16"/>
              </w:rPr>
            </w:pPr>
          </w:p>
        </w:tc>
        <w:tc>
          <w:tcPr>
            <w:tcW w:w="500" w:type="dxa"/>
            <w:tcBorders>
              <w:bottom w:val="single" w:sz="8" w:space="0" w:color="auto"/>
            </w:tcBorders>
            <w:vAlign w:val="bottom"/>
          </w:tcPr>
          <w:p w:rsidR="00B961B9" w:rsidRDefault="00B961B9">
            <w:pPr>
              <w:rPr>
                <w:sz w:val="16"/>
                <w:szCs w:val="16"/>
              </w:rPr>
            </w:pPr>
          </w:p>
        </w:tc>
        <w:tc>
          <w:tcPr>
            <w:tcW w:w="620" w:type="dxa"/>
            <w:tcBorders>
              <w:bottom w:val="single" w:sz="8" w:space="0" w:color="auto"/>
            </w:tcBorders>
            <w:vAlign w:val="bottom"/>
          </w:tcPr>
          <w:p w:rsidR="00B961B9" w:rsidRDefault="00B961B9">
            <w:pPr>
              <w:rPr>
                <w:sz w:val="16"/>
                <w:szCs w:val="16"/>
              </w:rPr>
            </w:pPr>
          </w:p>
        </w:tc>
        <w:tc>
          <w:tcPr>
            <w:tcW w:w="240" w:type="dxa"/>
            <w:tcBorders>
              <w:bottom w:val="single" w:sz="8" w:space="0" w:color="auto"/>
            </w:tcBorders>
            <w:vAlign w:val="bottom"/>
          </w:tcPr>
          <w:p w:rsidR="00B961B9" w:rsidRDefault="00B961B9">
            <w:pPr>
              <w:rPr>
                <w:sz w:val="16"/>
                <w:szCs w:val="16"/>
              </w:rPr>
            </w:pPr>
          </w:p>
        </w:tc>
        <w:tc>
          <w:tcPr>
            <w:tcW w:w="620" w:type="dxa"/>
            <w:tcBorders>
              <w:bottom w:val="single" w:sz="8" w:space="0" w:color="auto"/>
            </w:tcBorders>
            <w:vAlign w:val="bottom"/>
          </w:tcPr>
          <w:p w:rsidR="00B961B9" w:rsidRDefault="00B961B9">
            <w:pPr>
              <w:rPr>
                <w:sz w:val="16"/>
                <w:szCs w:val="16"/>
              </w:rPr>
            </w:pPr>
          </w:p>
        </w:tc>
        <w:tc>
          <w:tcPr>
            <w:tcW w:w="40" w:type="dxa"/>
            <w:tcBorders>
              <w:bottom w:val="single" w:sz="8" w:space="0" w:color="auto"/>
            </w:tcBorders>
            <w:vAlign w:val="bottom"/>
          </w:tcPr>
          <w:p w:rsidR="00B961B9" w:rsidRDefault="00B961B9">
            <w:pPr>
              <w:rPr>
                <w:sz w:val="16"/>
                <w:szCs w:val="16"/>
              </w:rPr>
            </w:pPr>
          </w:p>
        </w:tc>
        <w:tc>
          <w:tcPr>
            <w:tcW w:w="800" w:type="dxa"/>
            <w:tcBorders>
              <w:bottom w:val="single" w:sz="8" w:space="0" w:color="auto"/>
            </w:tcBorders>
            <w:vAlign w:val="bottom"/>
          </w:tcPr>
          <w:p w:rsidR="00B961B9" w:rsidRDefault="00B961B9">
            <w:pPr>
              <w:rPr>
                <w:sz w:val="16"/>
                <w:szCs w:val="16"/>
              </w:rPr>
            </w:pPr>
          </w:p>
        </w:tc>
        <w:tc>
          <w:tcPr>
            <w:tcW w:w="700" w:type="dxa"/>
            <w:tcBorders>
              <w:bottom w:val="single" w:sz="8" w:space="0" w:color="auto"/>
            </w:tcBorders>
            <w:vAlign w:val="bottom"/>
          </w:tcPr>
          <w:p w:rsidR="00B961B9" w:rsidRDefault="00B961B9">
            <w:pPr>
              <w:rPr>
                <w:sz w:val="16"/>
                <w:szCs w:val="16"/>
              </w:rPr>
            </w:pPr>
          </w:p>
        </w:tc>
        <w:tc>
          <w:tcPr>
            <w:tcW w:w="400" w:type="dxa"/>
            <w:tcBorders>
              <w:bottom w:val="single" w:sz="8" w:space="0" w:color="auto"/>
            </w:tcBorders>
            <w:vAlign w:val="bottom"/>
          </w:tcPr>
          <w:p w:rsidR="00B961B9" w:rsidRDefault="00B961B9">
            <w:pPr>
              <w:rPr>
                <w:sz w:val="16"/>
                <w:szCs w:val="16"/>
              </w:rPr>
            </w:pPr>
          </w:p>
        </w:tc>
        <w:tc>
          <w:tcPr>
            <w:tcW w:w="580" w:type="dxa"/>
            <w:tcBorders>
              <w:bottom w:val="single" w:sz="8" w:space="0" w:color="auto"/>
            </w:tcBorders>
            <w:vAlign w:val="bottom"/>
          </w:tcPr>
          <w:p w:rsidR="00B961B9" w:rsidRDefault="00B961B9">
            <w:pPr>
              <w:rPr>
                <w:sz w:val="16"/>
                <w:szCs w:val="16"/>
              </w:rPr>
            </w:pPr>
          </w:p>
        </w:tc>
        <w:tc>
          <w:tcPr>
            <w:tcW w:w="320" w:type="dxa"/>
            <w:tcBorders>
              <w:bottom w:val="single" w:sz="8" w:space="0" w:color="auto"/>
            </w:tcBorders>
            <w:vAlign w:val="bottom"/>
          </w:tcPr>
          <w:p w:rsidR="00B961B9" w:rsidRDefault="00B961B9">
            <w:pPr>
              <w:rPr>
                <w:sz w:val="16"/>
                <w:szCs w:val="16"/>
              </w:rPr>
            </w:pPr>
          </w:p>
        </w:tc>
        <w:tc>
          <w:tcPr>
            <w:tcW w:w="560" w:type="dxa"/>
            <w:tcBorders>
              <w:bottom w:val="single" w:sz="8" w:space="0" w:color="auto"/>
            </w:tcBorders>
            <w:vAlign w:val="bottom"/>
          </w:tcPr>
          <w:p w:rsidR="00B961B9" w:rsidRDefault="00B961B9">
            <w:pPr>
              <w:rPr>
                <w:sz w:val="16"/>
                <w:szCs w:val="16"/>
              </w:rPr>
            </w:pPr>
          </w:p>
        </w:tc>
        <w:tc>
          <w:tcPr>
            <w:tcW w:w="1500" w:type="dxa"/>
            <w:tcBorders>
              <w:bottom w:val="single" w:sz="8" w:space="0" w:color="auto"/>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94" w:left="560" w:header="0" w:footer="0" w:gutter="0"/>
          <w:cols w:space="720" w:equalWidth="0">
            <w:col w:w="14860"/>
          </w:cols>
        </w:sectPr>
      </w:pPr>
    </w:p>
    <w:tbl>
      <w:tblPr>
        <w:tblW w:w="0" w:type="auto"/>
        <w:tblInd w:w="10" w:type="dxa"/>
        <w:tblLayout w:type="fixed"/>
        <w:tblCellMar>
          <w:left w:w="0" w:type="dxa"/>
          <w:right w:w="0" w:type="dxa"/>
        </w:tblCellMar>
        <w:tblLook w:val="04A0" w:firstRow="1" w:lastRow="0" w:firstColumn="1" w:lastColumn="0" w:noHBand="0" w:noVBand="1"/>
      </w:tblPr>
      <w:tblGrid>
        <w:gridCol w:w="420"/>
        <w:gridCol w:w="500"/>
        <w:gridCol w:w="4380"/>
        <w:gridCol w:w="1660"/>
        <w:gridCol w:w="280"/>
        <w:gridCol w:w="1200"/>
        <w:gridCol w:w="100"/>
        <w:gridCol w:w="1400"/>
        <w:gridCol w:w="900"/>
        <w:gridCol w:w="780"/>
        <w:gridCol w:w="400"/>
        <w:gridCol w:w="980"/>
        <w:gridCol w:w="980"/>
        <w:gridCol w:w="880"/>
        <w:gridCol w:w="30"/>
      </w:tblGrid>
      <w:tr w:rsidR="00B961B9">
        <w:trPr>
          <w:trHeight w:val="276"/>
        </w:trPr>
        <w:tc>
          <w:tcPr>
            <w:tcW w:w="420" w:type="dxa"/>
            <w:vMerge w:val="restart"/>
            <w:tcBorders>
              <w:top w:val="single" w:sz="8" w:space="0" w:color="auto"/>
              <w:left w:val="single" w:sz="8" w:space="0" w:color="auto"/>
            </w:tcBorders>
            <w:vAlign w:val="bottom"/>
          </w:tcPr>
          <w:p w:rsidR="00B961B9" w:rsidRDefault="006E0B6D">
            <w:pPr>
              <w:jc w:val="right"/>
              <w:rPr>
                <w:sz w:val="20"/>
                <w:szCs w:val="20"/>
              </w:rPr>
            </w:pPr>
            <w:r>
              <w:rPr>
                <w:rFonts w:eastAsia="Times New Roman"/>
                <w:b/>
                <w:bCs/>
                <w:sz w:val="24"/>
                <w:szCs w:val="24"/>
              </w:rPr>
              <w:lastRenderedPageBreak/>
              <w:t>11</w:t>
            </w:r>
          </w:p>
        </w:tc>
        <w:tc>
          <w:tcPr>
            <w:tcW w:w="500" w:type="dxa"/>
            <w:tcBorders>
              <w:top w:val="single" w:sz="8" w:space="0" w:color="auto"/>
              <w:right w:val="single" w:sz="8" w:space="0" w:color="auto"/>
            </w:tcBorders>
            <w:vAlign w:val="bottom"/>
          </w:tcPr>
          <w:p w:rsidR="00B961B9" w:rsidRDefault="00B961B9">
            <w:pPr>
              <w:rPr>
                <w:sz w:val="23"/>
                <w:szCs w:val="23"/>
              </w:rPr>
            </w:pPr>
          </w:p>
        </w:tc>
        <w:tc>
          <w:tcPr>
            <w:tcW w:w="4380" w:type="dxa"/>
            <w:tcBorders>
              <w:top w:val="single" w:sz="8" w:space="0" w:color="auto"/>
              <w:right w:val="single" w:sz="8" w:space="0" w:color="auto"/>
            </w:tcBorders>
            <w:vAlign w:val="bottom"/>
          </w:tcPr>
          <w:p w:rsidR="00B961B9" w:rsidRDefault="006E0B6D">
            <w:pPr>
              <w:ind w:left="100"/>
              <w:rPr>
                <w:sz w:val="20"/>
                <w:szCs w:val="20"/>
              </w:rPr>
            </w:pPr>
            <w:r>
              <w:rPr>
                <w:rFonts w:eastAsia="Times New Roman"/>
                <w:sz w:val="24"/>
                <w:szCs w:val="24"/>
              </w:rPr>
              <w:t>Равносильность неравенств на</w:t>
            </w:r>
          </w:p>
        </w:tc>
        <w:tc>
          <w:tcPr>
            <w:tcW w:w="1660" w:type="dxa"/>
            <w:tcBorders>
              <w:top w:val="single" w:sz="8" w:space="0" w:color="auto"/>
              <w:right w:val="single" w:sz="8" w:space="0" w:color="auto"/>
            </w:tcBorders>
            <w:vAlign w:val="bottom"/>
          </w:tcPr>
          <w:p w:rsidR="00B961B9" w:rsidRDefault="006E0B6D">
            <w:pPr>
              <w:jc w:val="center"/>
              <w:rPr>
                <w:sz w:val="20"/>
                <w:szCs w:val="20"/>
              </w:rPr>
            </w:pPr>
            <w:r>
              <w:rPr>
                <w:rFonts w:eastAsia="Times New Roman"/>
                <w:w w:val="99"/>
                <w:sz w:val="24"/>
                <w:szCs w:val="24"/>
              </w:rPr>
              <w:t>7</w:t>
            </w:r>
          </w:p>
        </w:tc>
        <w:tc>
          <w:tcPr>
            <w:tcW w:w="7900" w:type="dxa"/>
            <w:gridSpan w:val="10"/>
            <w:tcBorders>
              <w:top w:val="single" w:sz="8" w:space="0" w:color="auto"/>
              <w:right w:val="single" w:sz="8" w:space="0" w:color="auto"/>
            </w:tcBorders>
            <w:vAlign w:val="bottom"/>
          </w:tcPr>
          <w:p w:rsidR="00B961B9" w:rsidRDefault="006E0B6D">
            <w:pPr>
              <w:ind w:left="100"/>
              <w:rPr>
                <w:sz w:val="20"/>
                <w:szCs w:val="20"/>
              </w:rPr>
            </w:pPr>
            <w:r>
              <w:rPr>
                <w:rFonts w:eastAsia="Times New Roman"/>
                <w:sz w:val="24"/>
                <w:szCs w:val="24"/>
              </w:rPr>
              <w:t>Решать неравенства при помощи равносильности на множествах. Решать</w:t>
            </w:r>
          </w:p>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множествах</w:t>
            </w:r>
          </w:p>
        </w:tc>
        <w:tc>
          <w:tcPr>
            <w:tcW w:w="1660" w:type="dxa"/>
            <w:tcBorders>
              <w:right w:val="single" w:sz="8" w:space="0" w:color="auto"/>
            </w:tcBorders>
            <w:vAlign w:val="bottom"/>
          </w:tcPr>
          <w:p w:rsidR="00B961B9" w:rsidRDefault="00B961B9">
            <w:pPr>
              <w:rPr>
                <w:sz w:val="7"/>
                <w:szCs w:val="7"/>
              </w:rPr>
            </w:pPr>
          </w:p>
        </w:tc>
        <w:tc>
          <w:tcPr>
            <w:tcW w:w="2980" w:type="dxa"/>
            <w:gridSpan w:val="4"/>
            <w:vMerge w:val="restart"/>
            <w:vAlign w:val="bottom"/>
          </w:tcPr>
          <w:p w:rsidR="00B961B9" w:rsidRDefault="006E0B6D">
            <w:pPr>
              <w:ind w:left="100"/>
              <w:rPr>
                <w:sz w:val="20"/>
                <w:szCs w:val="20"/>
              </w:rPr>
            </w:pPr>
            <w:r>
              <w:rPr>
                <w:rFonts w:eastAsia="Times New Roman"/>
                <w:sz w:val="24"/>
                <w:szCs w:val="24"/>
              </w:rPr>
              <w:t>нестрогие неравенства</w:t>
            </w:r>
          </w:p>
        </w:tc>
        <w:tc>
          <w:tcPr>
            <w:tcW w:w="900" w:type="dxa"/>
            <w:vAlign w:val="bottom"/>
          </w:tcPr>
          <w:p w:rsidR="00B961B9" w:rsidRDefault="00B961B9">
            <w:pPr>
              <w:rPr>
                <w:sz w:val="7"/>
                <w:szCs w:val="7"/>
              </w:rPr>
            </w:pPr>
          </w:p>
        </w:tc>
        <w:tc>
          <w:tcPr>
            <w:tcW w:w="780" w:type="dxa"/>
            <w:vAlign w:val="bottom"/>
          </w:tcPr>
          <w:p w:rsidR="00B961B9" w:rsidRDefault="00B961B9">
            <w:pPr>
              <w:rPr>
                <w:sz w:val="7"/>
                <w:szCs w:val="7"/>
              </w:rPr>
            </w:pPr>
          </w:p>
        </w:tc>
        <w:tc>
          <w:tcPr>
            <w:tcW w:w="400" w:type="dxa"/>
            <w:vAlign w:val="bottom"/>
          </w:tcPr>
          <w:p w:rsidR="00B961B9" w:rsidRDefault="00B961B9">
            <w:pPr>
              <w:rPr>
                <w:sz w:val="7"/>
                <w:szCs w:val="7"/>
              </w:rPr>
            </w:pPr>
          </w:p>
        </w:tc>
        <w:tc>
          <w:tcPr>
            <w:tcW w:w="980" w:type="dxa"/>
            <w:vAlign w:val="bottom"/>
          </w:tcPr>
          <w:p w:rsidR="00B961B9" w:rsidRDefault="00B961B9">
            <w:pPr>
              <w:rPr>
                <w:sz w:val="7"/>
                <w:szCs w:val="7"/>
              </w:rPr>
            </w:pPr>
          </w:p>
        </w:tc>
        <w:tc>
          <w:tcPr>
            <w:tcW w:w="980" w:type="dxa"/>
            <w:vAlign w:val="bottom"/>
          </w:tcPr>
          <w:p w:rsidR="00B961B9" w:rsidRDefault="00B961B9">
            <w:pPr>
              <w:rPr>
                <w:sz w:val="7"/>
                <w:szCs w:val="7"/>
              </w:rPr>
            </w:pPr>
          </w:p>
        </w:tc>
        <w:tc>
          <w:tcPr>
            <w:tcW w:w="88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91"/>
        </w:trPr>
        <w:tc>
          <w:tcPr>
            <w:tcW w:w="420" w:type="dxa"/>
            <w:tcBorders>
              <w:left w:val="single" w:sz="8" w:space="0" w:color="auto"/>
              <w:bottom w:val="single" w:sz="8" w:space="0" w:color="auto"/>
            </w:tcBorders>
            <w:vAlign w:val="bottom"/>
          </w:tcPr>
          <w:p w:rsidR="00B961B9" w:rsidRDefault="00B961B9">
            <w:pPr>
              <w:rPr>
                <w:sz w:val="16"/>
                <w:szCs w:val="16"/>
              </w:rPr>
            </w:pPr>
          </w:p>
        </w:tc>
        <w:tc>
          <w:tcPr>
            <w:tcW w:w="500" w:type="dxa"/>
            <w:tcBorders>
              <w:bottom w:val="single" w:sz="8" w:space="0" w:color="auto"/>
              <w:right w:val="single" w:sz="8" w:space="0" w:color="auto"/>
            </w:tcBorders>
            <w:vAlign w:val="bottom"/>
          </w:tcPr>
          <w:p w:rsidR="00B961B9" w:rsidRDefault="00B961B9">
            <w:pPr>
              <w:rPr>
                <w:sz w:val="16"/>
                <w:szCs w:val="16"/>
              </w:rPr>
            </w:pPr>
          </w:p>
        </w:tc>
        <w:tc>
          <w:tcPr>
            <w:tcW w:w="4380" w:type="dxa"/>
            <w:vMerge/>
            <w:tcBorders>
              <w:bottom w:val="single" w:sz="8" w:space="0" w:color="auto"/>
              <w:right w:val="single" w:sz="8" w:space="0" w:color="auto"/>
            </w:tcBorders>
            <w:vAlign w:val="bottom"/>
          </w:tcPr>
          <w:p w:rsidR="00B961B9" w:rsidRDefault="00B961B9">
            <w:pPr>
              <w:rPr>
                <w:sz w:val="16"/>
                <w:szCs w:val="16"/>
              </w:rPr>
            </w:pPr>
          </w:p>
        </w:tc>
        <w:tc>
          <w:tcPr>
            <w:tcW w:w="1660" w:type="dxa"/>
            <w:tcBorders>
              <w:bottom w:val="single" w:sz="8" w:space="0" w:color="auto"/>
              <w:right w:val="single" w:sz="8" w:space="0" w:color="auto"/>
            </w:tcBorders>
            <w:vAlign w:val="bottom"/>
          </w:tcPr>
          <w:p w:rsidR="00B961B9" w:rsidRDefault="00B961B9">
            <w:pPr>
              <w:rPr>
                <w:sz w:val="16"/>
                <w:szCs w:val="16"/>
              </w:rPr>
            </w:pPr>
          </w:p>
        </w:tc>
        <w:tc>
          <w:tcPr>
            <w:tcW w:w="2980" w:type="dxa"/>
            <w:gridSpan w:val="4"/>
            <w:vMerge/>
            <w:tcBorders>
              <w:bottom w:val="single" w:sz="8" w:space="0" w:color="auto"/>
            </w:tcBorders>
            <w:vAlign w:val="bottom"/>
          </w:tcPr>
          <w:p w:rsidR="00B961B9" w:rsidRDefault="00B961B9">
            <w:pPr>
              <w:rPr>
                <w:sz w:val="16"/>
                <w:szCs w:val="16"/>
              </w:rPr>
            </w:pPr>
          </w:p>
        </w:tc>
        <w:tc>
          <w:tcPr>
            <w:tcW w:w="900" w:type="dxa"/>
            <w:tcBorders>
              <w:bottom w:val="single" w:sz="8" w:space="0" w:color="auto"/>
            </w:tcBorders>
            <w:vAlign w:val="bottom"/>
          </w:tcPr>
          <w:p w:rsidR="00B961B9" w:rsidRDefault="00B961B9">
            <w:pPr>
              <w:rPr>
                <w:sz w:val="16"/>
                <w:szCs w:val="16"/>
              </w:rPr>
            </w:pPr>
          </w:p>
        </w:tc>
        <w:tc>
          <w:tcPr>
            <w:tcW w:w="780" w:type="dxa"/>
            <w:tcBorders>
              <w:bottom w:val="single" w:sz="8" w:space="0" w:color="auto"/>
            </w:tcBorders>
            <w:vAlign w:val="bottom"/>
          </w:tcPr>
          <w:p w:rsidR="00B961B9" w:rsidRDefault="00B961B9">
            <w:pPr>
              <w:rPr>
                <w:sz w:val="16"/>
                <w:szCs w:val="16"/>
              </w:rPr>
            </w:pPr>
          </w:p>
        </w:tc>
        <w:tc>
          <w:tcPr>
            <w:tcW w:w="400" w:type="dxa"/>
            <w:tcBorders>
              <w:bottom w:val="single" w:sz="8" w:space="0" w:color="auto"/>
            </w:tcBorders>
            <w:vAlign w:val="bottom"/>
          </w:tcPr>
          <w:p w:rsidR="00B961B9" w:rsidRDefault="00B961B9">
            <w:pPr>
              <w:rPr>
                <w:sz w:val="16"/>
                <w:szCs w:val="16"/>
              </w:rPr>
            </w:pPr>
          </w:p>
        </w:tc>
        <w:tc>
          <w:tcPr>
            <w:tcW w:w="980" w:type="dxa"/>
            <w:tcBorders>
              <w:bottom w:val="single" w:sz="8" w:space="0" w:color="auto"/>
            </w:tcBorders>
            <w:vAlign w:val="bottom"/>
          </w:tcPr>
          <w:p w:rsidR="00B961B9" w:rsidRDefault="00B961B9">
            <w:pPr>
              <w:rPr>
                <w:sz w:val="16"/>
                <w:szCs w:val="16"/>
              </w:rPr>
            </w:pPr>
          </w:p>
        </w:tc>
        <w:tc>
          <w:tcPr>
            <w:tcW w:w="980" w:type="dxa"/>
            <w:tcBorders>
              <w:bottom w:val="single" w:sz="8" w:space="0" w:color="auto"/>
            </w:tcBorders>
            <w:vAlign w:val="bottom"/>
          </w:tcPr>
          <w:p w:rsidR="00B961B9" w:rsidRDefault="00B961B9">
            <w:pPr>
              <w:rPr>
                <w:sz w:val="16"/>
                <w:szCs w:val="16"/>
              </w:rPr>
            </w:pPr>
          </w:p>
        </w:tc>
        <w:tc>
          <w:tcPr>
            <w:tcW w:w="880" w:type="dxa"/>
            <w:tcBorders>
              <w:bottom w:val="single" w:sz="8" w:space="0" w:color="auto"/>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60"/>
        </w:trPr>
        <w:tc>
          <w:tcPr>
            <w:tcW w:w="420" w:type="dxa"/>
            <w:vMerge w:val="restart"/>
            <w:tcBorders>
              <w:left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right w:val="single" w:sz="8" w:space="0" w:color="auto"/>
            </w:tcBorders>
            <w:vAlign w:val="bottom"/>
          </w:tcPr>
          <w:p w:rsidR="00B961B9" w:rsidRDefault="00B961B9"/>
        </w:tc>
        <w:tc>
          <w:tcPr>
            <w:tcW w:w="4380" w:type="dxa"/>
            <w:tcBorders>
              <w:right w:val="single" w:sz="8" w:space="0" w:color="auto"/>
            </w:tcBorders>
            <w:vAlign w:val="bottom"/>
          </w:tcPr>
          <w:p w:rsidR="00B961B9" w:rsidRDefault="006E0B6D">
            <w:pPr>
              <w:spacing w:line="259" w:lineRule="exact"/>
              <w:ind w:left="160"/>
              <w:rPr>
                <w:sz w:val="20"/>
                <w:szCs w:val="20"/>
              </w:rPr>
            </w:pPr>
            <w:r>
              <w:rPr>
                <w:rFonts w:eastAsia="Times New Roman"/>
                <w:sz w:val="24"/>
                <w:szCs w:val="24"/>
              </w:rPr>
              <w:t>Метод промежутков для уравнений и</w:t>
            </w:r>
          </w:p>
        </w:tc>
        <w:tc>
          <w:tcPr>
            <w:tcW w:w="1660" w:type="dxa"/>
            <w:tcBorders>
              <w:right w:val="single" w:sz="8" w:space="0" w:color="auto"/>
            </w:tcBorders>
            <w:vAlign w:val="bottom"/>
          </w:tcPr>
          <w:p w:rsidR="00B961B9" w:rsidRDefault="006E0B6D">
            <w:pPr>
              <w:spacing w:line="259" w:lineRule="exact"/>
              <w:jc w:val="center"/>
              <w:rPr>
                <w:sz w:val="20"/>
                <w:szCs w:val="20"/>
              </w:rPr>
            </w:pPr>
            <w:r>
              <w:rPr>
                <w:rFonts w:eastAsia="Times New Roman"/>
                <w:w w:val="99"/>
                <w:sz w:val="24"/>
                <w:szCs w:val="24"/>
              </w:rPr>
              <w:t>5</w:t>
            </w:r>
          </w:p>
        </w:tc>
        <w:tc>
          <w:tcPr>
            <w:tcW w:w="5060" w:type="dxa"/>
            <w:gridSpan w:val="7"/>
            <w:vAlign w:val="bottom"/>
          </w:tcPr>
          <w:p w:rsidR="00B961B9" w:rsidRDefault="006E0B6D">
            <w:pPr>
              <w:spacing w:line="259" w:lineRule="exact"/>
              <w:ind w:left="100"/>
              <w:rPr>
                <w:sz w:val="20"/>
                <w:szCs w:val="20"/>
              </w:rPr>
            </w:pPr>
            <w:r>
              <w:rPr>
                <w:rFonts w:eastAsia="Times New Roman"/>
                <w:sz w:val="24"/>
                <w:szCs w:val="24"/>
              </w:rPr>
              <w:t>Решать  уравнения  (неравенства)  с  модулями,</w:t>
            </w:r>
          </w:p>
        </w:tc>
        <w:tc>
          <w:tcPr>
            <w:tcW w:w="2840" w:type="dxa"/>
            <w:gridSpan w:val="3"/>
            <w:tcBorders>
              <w:right w:val="single" w:sz="8" w:space="0" w:color="auto"/>
            </w:tcBorders>
            <w:vAlign w:val="bottom"/>
          </w:tcPr>
          <w:p w:rsidR="00B961B9" w:rsidRDefault="006E0B6D">
            <w:pPr>
              <w:spacing w:line="259" w:lineRule="exact"/>
              <w:jc w:val="right"/>
              <w:rPr>
                <w:sz w:val="20"/>
                <w:szCs w:val="20"/>
              </w:rPr>
            </w:pPr>
            <w:r>
              <w:rPr>
                <w:rFonts w:eastAsia="Times New Roman"/>
                <w:sz w:val="24"/>
                <w:szCs w:val="24"/>
              </w:rPr>
              <w:t>решать  неравенства  при</w:t>
            </w:r>
          </w:p>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неравенств</w:t>
            </w:r>
          </w:p>
        </w:tc>
        <w:tc>
          <w:tcPr>
            <w:tcW w:w="1660" w:type="dxa"/>
            <w:tcBorders>
              <w:right w:val="single" w:sz="8" w:space="0" w:color="auto"/>
            </w:tcBorders>
            <w:vAlign w:val="bottom"/>
          </w:tcPr>
          <w:p w:rsidR="00B961B9" w:rsidRDefault="00B961B9">
            <w:pPr>
              <w:rPr>
                <w:sz w:val="7"/>
                <w:szCs w:val="7"/>
              </w:rPr>
            </w:pPr>
          </w:p>
        </w:tc>
        <w:tc>
          <w:tcPr>
            <w:tcW w:w="6040" w:type="dxa"/>
            <w:gridSpan w:val="8"/>
            <w:vMerge w:val="restart"/>
            <w:vAlign w:val="bottom"/>
          </w:tcPr>
          <w:p w:rsidR="00B961B9" w:rsidRDefault="006E0B6D">
            <w:pPr>
              <w:ind w:left="100"/>
              <w:rPr>
                <w:sz w:val="20"/>
                <w:szCs w:val="20"/>
              </w:rPr>
            </w:pPr>
            <w:r>
              <w:rPr>
                <w:rFonts w:eastAsia="Times New Roman"/>
                <w:sz w:val="24"/>
                <w:szCs w:val="24"/>
              </w:rPr>
              <w:t>помощи метода интервалов для непрерывных функций</w:t>
            </w:r>
          </w:p>
        </w:tc>
        <w:tc>
          <w:tcPr>
            <w:tcW w:w="980" w:type="dxa"/>
            <w:vAlign w:val="bottom"/>
          </w:tcPr>
          <w:p w:rsidR="00B961B9" w:rsidRDefault="00B961B9">
            <w:pPr>
              <w:rPr>
                <w:sz w:val="7"/>
                <w:szCs w:val="7"/>
              </w:rPr>
            </w:pPr>
          </w:p>
        </w:tc>
        <w:tc>
          <w:tcPr>
            <w:tcW w:w="88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91"/>
        </w:trPr>
        <w:tc>
          <w:tcPr>
            <w:tcW w:w="420" w:type="dxa"/>
            <w:tcBorders>
              <w:left w:val="single" w:sz="8" w:space="0" w:color="auto"/>
              <w:bottom w:val="single" w:sz="8" w:space="0" w:color="auto"/>
            </w:tcBorders>
            <w:vAlign w:val="bottom"/>
          </w:tcPr>
          <w:p w:rsidR="00B961B9" w:rsidRDefault="00B961B9">
            <w:pPr>
              <w:rPr>
                <w:sz w:val="16"/>
                <w:szCs w:val="16"/>
              </w:rPr>
            </w:pPr>
          </w:p>
        </w:tc>
        <w:tc>
          <w:tcPr>
            <w:tcW w:w="500" w:type="dxa"/>
            <w:tcBorders>
              <w:bottom w:val="single" w:sz="8" w:space="0" w:color="auto"/>
              <w:right w:val="single" w:sz="8" w:space="0" w:color="auto"/>
            </w:tcBorders>
            <w:vAlign w:val="bottom"/>
          </w:tcPr>
          <w:p w:rsidR="00B961B9" w:rsidRDefault="00B961B9">
            <w:pPr>
              <w:rPr>
                <w:sz w:val="16"/>
                <w:szCs w:val="16"/>
              </w:rPr>
            </w:pPr>
          </w:p>
        </w:tc>
        <w:tc>
          <w:tcPr>
            <w:tcW w:w="4380" w:type="dxa"/>
            <w:vMerge/>
            <w:tcBorders>
              <w:bottom w:val="single" w:sz="8" w:space="0" w:color="auto"/>
              <w:right w:val="single" w:sz="8" w:space="0" w:color="auto"/>
            </w:tcBorders>
            <w:vAlign w:val="bottom"/>
          </w:tcPr>
          <w:p w:rsidR="00B961B9" w:rsidRDefault="00B961B9">
            <w:pPr>
              <w:rPr>
                <w:sz w:val="16"/>
                <w:szCs w:val="16"/>
              </w:rPr>
            </w:pPr>
          </w:p>
        </w:tc>
        <w:tc>
          <w:tcPr>
            <w:tcW w:w="1660" w:type="dxa"/>
            <w:tcBorders>
              <w:bottom w:val="single" w:sz="8" w:space="0" w:color="auto"/>
              <w:right w:val="single" w:sz="8" w:space="0" w:color="auto"/>
            </w:tcBorders>
            <w:vAlign w:val="bottom"/>
          </w:tcPr>
          <w:p w:rsidR="00B961B9" w:rsidRDefault="00B961B9">
            <w:pPr>
              <w:rPr>
                <w:sz w:val="16"/>
                <w:szCs w:val="16"/>
              </w:rPr>
            </w:pPr>
          </w:p>
        </w:tc>
        <w:tc>
          <w:tcPr>
            <w:tcW w:w="6040" w:type="dxa"/>
            <w:gridSpan w:val="8"/>
            <w:vMerge/>
            <w:tcBorders>
              <w:bottom w:val="single" w:sz="8" w:space="0" w:color="auto"/>
            </w:tcBorders>
            <w:vAlign w:val="bottom"/>
          </w:tcPr>
          <w:p w:rsidR="00B961B9" w:rsidRDefault="00B961B9">
            <w:pPr>
              <w:rPr>
                <w:sz w:val="16"/>
                <w:szCs w:val="16"/>
              </w:rPr>
            </w:pPr>
          </w:p>
        </w:tc>
        <w:tc>
          <w:tcPr>
            <w:tcW w:w="980" w:type="dxa"/>
            <w:tcBorders>
              <w:bottom w:val="single" w:sz="8" w:space="0" w:color="auto"/>
            </w:tcBorders>
            <w:vAlign w:val="bottom"/>
          </w:tcPr>
          <w:p w:rsidR="00B961B9" w:rsidRDefault="00B961B9">
            <w:pPr>
              <w:rPr>
                <w:sz w:val="16"/>
                <w:szCs w:val="16"/>
              </w:rPr>
            </w:pPr>
          </w:p>
        </w:tc>
        <w:tc>
          <w:tcPr>
            <w:tcW w:w="880" w:type="dxa"/>
            <w:tcBorders>
              <w:bottom w:val="single" w:sz="8" w:space="0" w:color="auto"/>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59"/>
        </w:trPr>
        <w:tc>
          <w:tcPr>
            <w:tcW w:w="420" w:type="dxa"/>
            <w:vMerge w:val="restart"/>
            <w:tcBorders>
              <w:left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right w:val="single" w:sz="8" w:space="0" w:color="auto"/>
            </w:tcBorders>
            <w:vAlign w:val="bottom"/>
          </w:tcPr>
          <w:p w:rsidR="00B961B9" w:rsidRDefault="00B961B9"/>
        </w:tc>
        <w:tc>
          <w:tcPr>
            <w:tcW w:w="4380" w:type="dxa"/>
            <w:tcBorders>
              <w:right w:val="single" w:sz="8" w:space="0" w:color="auto"/>
            </w:tcBorders>
            <w:vAlign w:val="bottom"/>
          </w:tcPr>
          <w:p w:rsidR="00B961B9" w:rsidRDefault="006E0B6D">
            <w:pPr>
              <w:spacing w:line="259" w:lineRule="exact"/>
              <w:ind w:left="100"/>
              <w:rPr>
                <w:sz w:val="20"/>
                <w:szCs w:val="20"/>
              </w:rPr>
            </w:pPr>
            <w:r>
              <w:rPr>
                <w:rFonts w:eastAsia="Times New Roman"/>
                <w:sz w:val="24"/>
                <w:szCs w:val="24"/>
              </w:rPr>
              <w:t>Использование свойств функций при</w:t>
            </w:r>
          </w:p>
        </w:tc>
        <w:tc>
          <w:tcPr>
            <w:tcW w:w="1660" w:type="dxa"/>
            <w:tcBorders>
              <w:right w:val="single" w:sz="8" w:space="0" w:color="auto"/>
            </w:tcBorders>
            <w:vAlign w:val="bottom"/>
          </w:tcPr>
          <w:p w:rsidR="00B961B9" w:rsidRDefault="006E0B6D">
            <w:pPr>
              <w:spacing w:line="259" w:lineRule="exact"/>
              <w:jc w:val="center"/>
              <w:rPr>
                <w:sz w:val="20"/>
                <w:szCs w:val="20"/>
              </w:rPr>
            </w:pPr>
            <w:r>
              <w:rPr>
                <w:rFonts w:eastAsia="Times New Roman"/>
                <w:w w:val="99"/>
                <w:sz w:val="24"/>
                <w:szCs w:val="24"/>
              </w:rPr>
              <w:t>5</w:t>
            </w:r>
          </w:p>
        </w:tc>
        <w:tc>
          <w:tcPr>
            <w:tcW w:w="1580" w:type="dxa"/>
            <w:gridSpan w:val="3"/>
            <w:vAlign w:val="bottom"/>
          </w:tcPr>
          <w:p w:rsidR="00B961B9" w:rsidRDefault="006E0B6D">
            <w:pPr>
              <w:spacing w:line="259" w:lineRule="exact"/>
              <w:ind w:left="100"/>
              <w:rPr>
                <w:sz w:val="20"/>
                <w:szCs w:val="20"/>
              </w:rPr>
            </w:pPr>
            <w:r>
              <w:rPr>
                <w:rFonts w:eastAsia="Times New Roman"/>
                <w:sz w:val="24"/>
                <w:szCs w:val="24"/>
              </w:rPr>
              <w:t>Использовать</w:t>
            </w:r>
          </w:p>
        </w:tc>
        <w:tc>
          <w:tcPr>
            <w:tcW w:w="1400" w:type="dxa"/>
            <w:vAlign w:val="bottom"/>
          </w:tcPr>
          <w:p w:rsidR="00B961B9" w:rsidRDefault="006E0B6D">
            <w:pPr>
              <w:spacing w:line="259" w:lineRule="exact"/>
              <w:jc w:val="right"/>
              <w:rPr>
                <w:sz w:val="20"/>
                <w:szCs w:val="20"/>
              </w:rPr>
            </w:pPr>
            <w:r>
              <w:rPr>
                <w:rFonts w:eastAsia="Times New Roman"/>
                <w:sz w:val="24"/>
                <w:szCs w:val="24"/>
              </w:rPr>
              <w:t>свойства</w:t>
            </w:r>
          </w:p>
        </w:tc>
        <w:tc>
          <w:tcPr>
            <w:tcW w:w="1680" w:type="dxa"/>
            <w:gridSpan w:val="2"/>
            <w:vAlign w:val="bottom"/>
          </w:tcPr>
          <w:p w:rsidR="00B961B9" w:rsidRDefault="006E0B6D">
            <w:pPr>
              <w:spacing w:line="259" w:lineRule="exact"/>
              <w:jc w:val="center"/>
              <w:rPr>
                <w:sz w:val="20"/>
                <w:szCs w:val="20"/>
              </w:rPr>
            </w:pPr>
            <w:r>
              <w:rPr>
                <w:rFonts w:eastAsia="Times New Roman"/>
                <w:w w:val="99"/>
                <w:sz w:val="24"/>
                <w:szCs w:val="24"/>
              </w:rPr>
              <w:t>функций</w:t>
            </w:r>
          </w:p>
        </w:tc>
        <w:tc>
          <w:tcPr>
            <w:tcW w:w="1380" w:type="dxa"/>
            <w:gridSpan w:val="2"/>
            <w:vAlign w:val="bottom"/>
          </w:tcPr>
          <w:p w:rsidR="00B961B9" w:rsidRDefault="006E0B6D">
            <w:pPr>
              <w:spacing w:line="259" w:lineRule="exact"/>
              <w:ind w:left="40"/>
              <w:rPr>
                <w:sz w:val="20"/>
                <w:szCs w:val="20"/>
              </w:rPr>
            </w:pPr>
            <w:r>
              <w:rPr>
                <w:rFonts w:eastAsia="Times New Roman"/>
                <w:sz w:val="24"/>
                <w:szCs w:val="24"/>
              </w:rPr>
              <w:t>(областей</w:t>
            </w:r>
          </w:p>
        </w:tc>
        <w:tc>
          <w:tcPr>
            <w:tcW w:w="1860" w:type="dxa"/>
            <w:gridSpan w:val="2"/>
            <w:tcBorders>
              <w:right w:val="single" w:sz="8" w:space="0" w:color="auto"/>
            </w:tcBorders>
            <w:vAlign w:val="bottom"/>
          </w:tcPr>
          <w:p w:rsidR="00B961B9" w:rsidRDefault="006E0B6D">
            <w:pPr>
              <w:spacing w:line="259" w:lineRule="exact"/>
              <w:jc w:val="right"/>
              <w:rPr>
                <w:sz w:val="20"/>
                <w:szCs w:val="20"/>
              </w:rPr>
            </w:pPr>
            <w:r>
              <w:rPr>
                <w:rFonts w:eastAsia="Times New Roman"/>
                <w:sz w:val="24"/>
                <w:szCs w:val="24"/>
              </w:rPr>
              <w:t>существования,</w:t>
            </w:r>
          </w:p>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решении уравнений и неравенств</w:t>
            </w:r>
          </w:p>
        </w:tc>
        <w:tc>
          <w:tcPr>
            <w:tcW w:w="166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ind w:left="100"/>
              <w:rPr>
                <w:sz w:val="20"/>
                <w:szCs w:val="20"/>
              </w:rPr>
            </w:pPr>
            <w:r>
              <w:rPr>
                <w:rFonts w:eastAsia="Times New Roman"/>
                <w:sz w:val="24"/>
                <w:szCs w:val="24"/>
              </w:rPr>
              <w:t>неотрицательности,   ограниченности)   при   решении   уравнений   и</w:t>
            </w:r>
          </w:p>
        </w:tc>
        <w:tc>
          <w:tcPr>
            <w:tcW w:w="0" w:type="dxa"/>
            <w:vAlign w:val="bottom"/>
          </w:tcPr>
          <w:p w:rsidR="00B961B9" w:rsidRDefault="00B961B9">
            <w:pPr>
              <w:rPr>
                <w:sz w:val="1"/>
                <w:szCs w:val="1"/>
              </w:rPr>
            </w:pPr>
          </w:p>
        </w:tc>
      </w:tr>
      <w:tr w:rsidR="00B961B9">
        <w:trPr>
          <w:trHeight w:val="187"/>
        </w:trPr>
        <w:tc>
          <w:tcPr>
            <w:tcW w:w="420" w:type="dxa"/>
            <w:tcBorders>
              <w:left w:val="single" w:sz="8" w:space="0" w:color="auto"/>
            </w:tcBorders>
            <w:vAlign w:val="bottom"/>
          </w:tcPr>
          <w:p w:rsidR="00B961B9" w:rsidRDefault="00B961B9">
            <w:pPr>
              <w:rPr>
                <w:sz w:val="16"/>
                <w:szCs w:val="16"/>
              </w:rPr>
            </w:pPr>
          </w:p>
        </w:tc>
        <w:tc>
          <w:tcPr>
            <w:tcW w:w="500" w:type="dxa"/>
            <w:tcBorders>
              <w:right w:val="single" w:sz="8" w:space="0" w:color="auto"/>
            </w:tcBorders>
            <w:vAlign w:val="bottom"/>
          </w:tcPr>
          <w:p w:rsidR="00B961B9" w:rsidRDefault="00B961B9">
            <w:pPr>
              <w:rPr>
                <w:sz w:val="16"/>
                <w:szCs w:val="16"/>
              </w:rPr>
            </w:pPr>
          </w:p>
        </w:tc>
        <w:tc>
          <w:tcPr>
            <w:tcW w:w="4380" w:type="dxa"/>
            <w:vMerge/>
            <w:tcBorders>
              <w:right w:val="single" w:sz="8" w:space="0" w:color="auto"/>
            </w:tcBorders>
            <w:vAlign w:val="bottom"/>
          </w:tcPr>
          <w:p w:rsidR="00B961B9" w:rsidRDefault="00B961B9">
            <w:pPr>
              <w:rPr>
                <w:sz w:val="16"/>
                <w:szCs w:val="16"/>
              </w:rPr>
            </w:pPr>
          </w:p>
        </w:tc>
        <w:tc>
          <w:tcPr>
            <w:tcW w:w="1660" w:type="dxa"/>
            <w:tcBorders>
              <w:right w:val="single" w:sz="8" w:space="0" w:color="auto"/>
            </w:tcBorders>
            <w:vAlign w:val="bottom"/>
          </w:tcPr>
          <w:p w:rsidR="00B961B9" w:rsidRDefault="00B961B9">
            <w:pPr>
              <w:rPr>
                <w:sz w:val="16"/>
                <w:szCs w:val="16"/>
              </w:rPr>
            </w:pPr>
          </w:p>
        </w:tc>
        <w:tc>
          <w:tcPr>
            <w:tcW w:w="7900" w:type="dxa"/>
            <w:gridSpan w:val="10"/>
            <w:vMerge/>
            <w:tcBorders>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B961B9">
            <w:pPr>
              <w:rPr>
                <w:sz w:val="23"/>
                <w:szCs w:val="23"/>
              </w:rPr>
            </w:pPr>
          </w:p>
        </w:tc>
        <w:tc>
          <w:tcPr>
            <w:tcW w:w="166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4" w:lineRule="exact"/>
              <w:ind w:left="100"/>
              <w:rPr>
                <w:sz w:val="20"/>
                <w:szCs w:val="20"/>
              </w:rPr>
            </w:pPr>
            <w:r>
              <w:rPr>
                <w:rFonts w:eastAsia="Times New Roman"/>
                <w:sz w:val="24"/>
                <w:szCs w:val="24"/>
              </w:rPr>
              <w:t>неравенств   в   прикладных   задачах.   Использовать   монотонность   и</w:t>
            </w:r>
          </w:p>
        </w:tc>
        <w:tc>
          <w:tcPr>
            <w:tcW w:w="0" w:type="dxa"/>
            <w:vAlign w:val="bottom"/>
          </w:tcPr>
          <w:p w:rsidR="00B961B9" w:rsidRDefault="00B961B9">
            <w:pPr>
              <w:rPr>
                <w:sz w:val="1"/>
                <w:szCs w:val="1"/>
              </w:rPr>
            </w:pPr>
          </w:p>
        </w:tc>
      </w:tr>
      <w:tr w:rsidR="00B961B9">
        <w:trPr>
          <w:trHeight w:val="282"/>
        </w:trPr>
        <w:tc>
          <w:tcPr>
            <w:tcW w:w="420" w:type="dxa"/>
            <w:tcBorders>
              <w:left w:val="single" w:sz="8" w:space="0" w:color="auto"/>
              <w:bottom w:val="single" w:sz="8" w:space="0" w:color="auto"/>
            </w:tcBorders>
            <w:vAlign w:val="bottom"/>
          </w:tcPr>
          <w:p w:rsidR="00B961B9" w:rsidRDefault="00B961B9">
            <w:pPr>
              <w:rPr>
                <w:sz w:val="24"/>
                <w:szCs w:val="24"/>
              </w:rPr>
            </w:pPr>
          </w:p>
        </w:tc>
        <w:tc>
          <w:tcPr>
            <w:tcW w:w="500" w:type="dxa"/>
            <w:tcBorders>
              <w:bottom w:val="single" w:sz="8" w:space="0" w:color="auto"/>
              <w:right w:val="single" w:sz="8" w:space="0" w:color="auto"/>
            </w:tcBorders>
            <w:vAlign w:val="bottom"/>
          </w:tcPr>
          <w:p w:rsidR="00B961B9" w:rsidRDefault="00B961B9">
            <w:pPr>
              <w:rPr>
                <w:sz w:val="24"/>
                <w:szCs w:val="24"/>
              </w:rPr>
            </w:pPr>
          </w:p>
        </w:tc>
        <w:tc>
          <w:tcPr>
            <w:tcW w:w="4380" w:type="dxa"/>
            <w:tcBorders>
              <w:bottom w:val="single" w:sz="8" w:space="0" w:color="auto"/>
              <w:right w:val="single" w:sz="8" w:space="0" w:color="auto"/>
            </w:tcBorders>
            <w:vAlign w:val="bottom"/>
          </w:tcPr>
          <w:p w:rsidR="00B961B9" w:rsidRDefault="00B961B9">
            <w:pPr>
              <w:rPr>
                <w:sz w:val="24"/>
                <w:szCs w:val="24"/>
              </w:rPr>
            </w:pPr>
          </w:p>
        </w:tc>
        <w:tc>
          <w:tcPr>
            <w:tcW w:w="1660" w:type="dxa"/>
            <w:tcBorders>
              <w:bottom w:val="single" w:sz="8" w:space="0" w:color="auto"/>
              <w:right w:val="single" w:sz="8" w:space="0" w:color="auto"/>
            </w:tcBorders>
            <w:vAlign w:val="bottom"/>
          </w:tcPr>
          <w:p w:rsidR="00B961B9" w:rsidRDefault="00B961B9">
            <w:pPr>
              <w:rPr>
                <w:sz w:val="24"/>
                <w:szCs w:val="24"/>
              </w:rPr>
            </w:pPr>
          </w:p>
        </w:tc>
        <w:tc>
          <w:tcPr>
            <w:tcW w:w="6040" w:type="dxa"/>
            <w:gridSpan w:val="8"/>
            <w:tcBorders>
              <w:bottom w:val="single" w:sz="8" w:space="0" w:color="auto"/>
            </w:tcBorders>
            <w:vAlign w:val="bottom"/>
          </w:tcPr>
          <w:p w:rsidR="00B961B9" w:rsidRDefault="006E0B6D">
            <w:pPr>
              <w:ind w:left="100"/>
              <w:rPr>
                <w:sz w:val="20"/>
                <w:szCs w:val="20"/>
              </w:rPr>
            </w:pPr>
            <w:r>
              <w:rPr>
                <w:rFonts w:eastAsia="Times New Roman"/>
                <w:sz w:val="24"/>
                <w:szCs w:val="24"/>
              </w:rPr>
              <w:t>экстремумы функции, свойства синуса и косинуса</w:t>
            </w:r>
          </w:p>
        </w:tc>
        <w:tc>
          <w:tcPr>
            <w:tcW w:w="980" w:type="dxa"/>
            <w:tcBorders>
              <w:bottom w:val="single" w:sz="8" w:space="0" w:color="auto"/>
            </w:tcBorders>
            <w:vAlign w:val="bottom"/>
          </w:tcPr>
          <w:p w:rsidR="00B961B9" w:rsidRDefault="00B961B9">
            <w:pPr>
              <w:rPr>
                <w:sz w:val="24"/>
                <w:szCs w:val="24"/>
              </w:rPr>
            </w:pPr>
          </w:p>
        </w:tc>
        <w:tc>
          <w:tcPr>
            <w:tcW w:w="8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4"/>
        </w:trPr>
        <w:tc>
          <w:tcPr>
            <w:tcW w:w="420" w:type="dxa"/>
            <w:vMerge w:val="restart"/>
            <w:tcBorders>
              <w:left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right w:val="single" w:sz="8" w:space="0" w:color="auto"/>
            </w:tcBorders>
            <w:vAlign w:val="bottom"/>
          </w:tcPr>
          <w:p w:rsidR="00B961B9" w:rsidRDefault="00B961B9"/>
        </w:tc>
        <w:tc>
          <w:tcPr>
            <w:tcW w:w="4380" w:type="dxa"/>
            <w:tcBorders>
              <w:right w:val="single" w:sz="8" w:space="0" w:color="auto"/>
            </w:tcBorders>
            <w:vAlign w:val="bottom"/>
          </w:tcPr>
          <w:p w:rsidR="00B961B9" w:rsidRDefault="006E0B6D">
            <w:pPr>
              <w:spacing w:line="264" w:lineRule="exact"/>
              <w:ind w:left="140"/>
              <w:rPr>
                <w:sz w:val="20"/>
                <w:szCs w:val="20"/>
              </w:rPr>
            </w:pPr>
            <w:r>
              <w:rPr>
                <w:rFonts w:eastAsia="Times New Roman"/>
                <w:sz w:val="24"/>
                <w:szCs w:val="24"/>
              </w:rPr>
              <w:t>Системы уравнений с несколькими</w:t>
            </w:r>
          </w:p>
        </w:tc>
        <w:tc>
          <w:tcPr>
            <w:tcW w:w="1660" w:type="dxa"/>
            <w:tcBorders>
              <w:right w:val="single" w:sz="8" w:space="0" w:color="auto"/>
            </w:tcBorders>
            <w:vAlign w:val="bottom"/>
          </w:tcPr>
          <w:p w:rsidR="00B961B9" w:rsidRDefault="006E0B6D">
            <w:pPr>
              <w:spacing w:line="264" w:lineRule="exact"/>
              <w:jc w:val="center"/>
              <w:rPr>
                <w:sz w:val="20"/>
                <w:szCs w:val="20"/>
              </w:rPr>
            </w:pPr>
            <w:r>
              <w:rPr>
                <w:rFonts w:eastAsia="Times New Roman"/>
                <w:w w:val="99"/>
                <w:sz w:val="24"/>
                <w:szCs w:val="24"/>
              </w:rPr>
              <w:t>9</w:t>
            </w:r>
          </w:p>
        </w:tc>
        <w:tc>
          <w:tcPr>
            <w:tcW w:w="3880" w:type="dxa"/>
            <w:gridSpan w:val="5"/>
            <w:vAlign w:val="bottom"/>
          </w:tcPr>
          <w:p w:rsidR="00B961B9" w:rsidRDefault="006E0B6D">
            <w:pPr>
              <w:spacing w:line="264" w:lineRule="exact"/>
              <w:ind w:left="100"/>
              <w:rPr>
                <w:sz w:val="20"/>
                <w:szCs w:val="20"/>
              </w:rPr>
            </w:pPr>
            <w:r>
              <w:rPr>
                <w:rFonts w:eastAsia="Times New Roman"/>
                <w:sz w:val="24"/>
                <w:szCs w:val="24"/>
              </w:rPr>
              <w:t>Знать  определение  равносильных</w:t>
            </w:r>
          </w:p>
        </w:tc>
        <w:tc>
          <w:tcPr>
            <w:tcW w:w="780" w:type="dxa"/>
            <w:vAlign w:val="bottom"/>
          </w:tcPr>
          <w:p w:rsidR="00B961B9" w:rsidRDefault="006E0B6D">
            <w:pPr>
              <w:spacing w:line="264" w:lineRule="exact"/>
              <w:ind w:left="20"/>
              <w:rPr>
                <w:sz w:val="20"/>
                <w:szCs w:val="20"/>
              </w:rPr>
            </w:pPr>
            <w:r>
              <w:rPr>
                <w:rFonts w:eastAsia="Times New Roman"/>
                <w:sz w:val="24"/>
                <w:szCs w:val="24"/>
              </w:rPr>
              <w:t>систем</w:t>
            </w:r>
          </w:p>
        </w:tc>
        <w:tc>
          <w:tcPr>
            <w:tcW w:w="1380" w:type="dxa"/>
            <w:gridSpan w:val="2"/>
            <w:vAlign w:val="bottom"/>
          </w:tcPr>
          <w:p w:rsidR="00B961B9" w:rsidRDefault="006E0B6D">
            <w:pPr>
              <w:spacing w:line="264" w:lineRule="exact"/>
              <w:ind w:left="120"/>
              <w:rPr>
                <w:sz w:val="20"/>
                <w:szCs w:val="20"/>
              </w:rPr>
            </w:pPr>
            <w:r>
              <w:rPr>
                <w:rFonts w:eastAsia="Times New Roman"/>
                <w:sz w:val="24"/>
                <w:szCs w:val="24"/>
              </w:rPr>
              <w:t>уравнений,</w:t>
            </w:r>
          </w:p>
        </w:tc>
        <w:tc>
          <w:tcPr>
            <w:tcW w:w="1860" w:type="dxa"/>
            <w:gridSpan w:val="2"/>
            <w:tcBorders>
              <w:right w:val="single" w:sz="8" w:space="0" w:color="auto"/>
            </w:tcBorders>
            <w:vAlign w:val="bottom"/>
          </w:tcPr>
          <w:p w:rsidR="00B961B9" w:rsidRDefault="006E0B6D">
            <w:pPr>
              <w:spacing w:line="264" w:lineRule="exact"/>
              <w:jc w:val="right"/>
              <w:rPr>
                <w:sz w:val="20"/>
                <w:szCs w:val="20"/>
              </w:rPr>
            </w:pPr>
            <w:r>
              <w:rPr>
                <w:rFonts w:eastAsia="Times New Roman"/>
                <w:sz w:val="24"/>
                <w:szCs w:val="24"/>
              </w:rPr>
              <w:t>преобразований,</w:t>
            </w:r>
          </w:p>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неизвестными</w:t>
            </w:r>
          </w:p>
        </w:tc>
        <w:tc>
          <w:tcPr>
            <w:tcW w:w="166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приводящих данную систему к равносильной. Решать системы уравнений</w:t>
            </w:r>
          </w:p>
        </w:tc>
        <w:tc>
          <w:tcPr>
            <w:tcW w:w="0" w:type="dxa"/>
            <w:vAlign w:val="bottom"/>
          </w:tcPr>
          <w:p w:rsidR="00B961B9" w:rsidRDefault="00B961B9">
            <w:pPr>
              <w:rPr>
                <w:sz w:val="1"/>
                <w:szCs w:val="1"/>
              </w:rPr>
            </w:pPr>
          </w:p>
        </w:tc>
      </w:tr>
      <w:tr w:rsidR="00B961B9">
        <w:trPr>
          <w:trHeight w:val="182"/>
        </w:trPr>
        <w:tc>
          <w:tcPr>
            <w:tcW w:w="420" w:type="dxa"/>
            <w:tcBorders>
              <w:left w:val="single" w:sz="8" w:space="0" w:color="auto"/>
            </w:tcBorders>
            <w:vAlign w:val="bottom"/>
          </w:tcPr>
          <w:p w:rsidR="00B961B9" w:rsidRDefault="00B961B9">
            <w:pPr>
              <w:rPr>
                <w:sz w:val="15"/>
                <w:szCs w:val="15"/>
              </w:rPr>
            </w:pPr>
          </w:p>
        </w:tc>
        <w:tc>
          <w:tcPr>
            <w:tcW w:w="500" w:type="dxa"/>
            <w:tcBorders>
              <w:right w:val="single" w:sz="8" w:space="0" w:color="auto"/>
            </w:tcBorders>
            <w:vAlign w:val="bottom"/>
          </w:tcPr>
          <w:p w:rsidR="00B961B9" w:rsidRDefault="00B961B9">
            <w:pPr>
              <w:rPr>
                <w:sz w:val="15"/>
                <w:szCs w:val="15"/>
              </w:rPr>
            </w:pPr>
          </w:p>
        </w:tc>
        <w:tc>
          <w:tcPr>
            <w:tcW w:w="4380" w:type="dxa"/>
            <w:vMerge/>
            <w:tcBorders>
              <w:right w:val="single" w:sz="8" w:space="0" w:color="auto"/>
            </w:tcBorders>
            <w:vAlign w:val="bottom"/>
          </w:tcPr>
          <w:p w:rsidR="00B961B9" w:rsidRDefault="00B961B9">
            <w:pPr>
              <w:rPr>
                <w:sz w:val="15"/>
                <w:szCs w:val="15"/>
              </w:rPr>
            </w:pPr>
          </w:p>
        </w:tc>
        <w:tc>
          <w:tcPr>
            <w:tcW w:w="1660" w:type="dxa"/>
            <w:tcBorders>
              <w:right w:val="single" w:sz="8" w:space="0" w:color="auto"/>
            </w:tcBorders>
            <w:vAlign w:val="bottom"/>
          </w:tcPr>
          <w:p w:rsidR="00B961B9" w:rsidRDefault="00B961B9">
            <w:pPr>
              <w:rPr>
                <w:sz w:val="15"/>
                <w:szCs w:val="15"/>
              </w:rPr>
            </w:pPr>
          </w:p>
        </w:tc>
        <w:tc>
          <w:tcPr>
            <w:tcW w:w="7900" w:type="dxa"/>
            <w:gridSpan w:val="10"/>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9"/>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B961B9">
            <w:pPr>
              <w:rPr>
                <w:sz w:val="24"/>
                <w:szCs w:val="24"/>
              </w:rPr>
            </w:pPr>
          </w:p>
        </w:tc>
        <w:tc>
          <w:tcPr>
            <w:tcW w:w="166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при помощи перехода к равносильной системе. Применять рассуждения с</w:t>
            </w: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B961B9">
            <w:pPr>
              <w:rPr>
                <w:sz w:val="23"/>
                <w:szCs w:val="23"/>
              </w:rPr>
            </w:pPr>
          </w:p>
        </w:tc>
        <w:tc>
          <w:tcPr>
            <w:tcW w:w="1660" w:type="dxa"/>
            <w:tcBorders>
              <w:right w:val="single" w:sz="8" w:space="0" w:color="auto"/>
            </w:tcBorders>
            <w:vAlign w:val="bottom"/>
          </w:tcPr>
          <w:p w:rsidR="00B961B9" w:rsidRDefault="00B961B9">
            <w:pPr>
              <w:rPr>
                <w:sz w:val="23"/>
                <w:szCs w:val="23"/>
              </w:rPr>
            </w:pPr>
          </w:p>
        </w:tc>
        <w:tc>
          <w:tcPr>
            <w:tcW w:w="7020" w:type="dxa"/>
            <w:gridSpan w:val="9"/>
            <w:vAlign w:val="bottom"/>
          </w:tcPr>
          <w:p w:rsidR="00B961B9" w:rsidRDefault="006E0B6D">
            <w:pPr>
              <w:spacing w:line="273" w:lineRule="exact"/>
              <w:ind w:left="100"/>
              <w:rPr>
                <w:sz w:val="20"/>
                <w:szCs w:val="20"/>
              </w:rPr>
            </w:pPr>
            <w:r>
              <w:rPr>
                <w:rFonts w:eastAsia="Times New Roman"/>
                <w:sz w:val="24"/>
                <w:szCs w:val="24"/>
              </w:rPr>
              <w:t>числовыми значениями при решении уравнений и неравенств.</w:t>
            </w:r>
          </w:p>
        </w:tc>
        <w:tc>
          <w:tcPr>
            <w:tcW w:w="8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B961B9">
            <w:pPr>
              <w:rPr>
                <w:sz w:val="24"/>
                <w:szCs w:val="24"/>
              </w:rPr>
            </w:pPr>
          </w:p>
        </w:tc>
        <w:tc>
          <w:tcPr>
            <w:tcW w:w="1660" w:type="dxa"/>
            <w:tcBorders>
              <w:right w:val="single" w:sz="8" w:space="0" w:color="auto"/>
            </w:tcBorders>
            <w:vAlign w:val="bottom"/>
          </w:tcPr>
          <w:p w:rsidR="00B961B9" w:rsidRDefault="00B961B9">
            <w:pPr>
              <w:rPr>
                <w:sz w:val="24"/>
                <w:szCs w:val="24"/>
              </w:rPr>
            </w:pPr>
          </w:p>
        </w:tc>
        <w:tc>
          <w:tcPr>
            <w:tcW w:w="4660" w:type="dxa"/>
            <w:gridSpan w:val="6"/>
            <w:vAlign w:val="bottom"/>
          </w:tcPr>
          <w:p w:rsidR="00B961B9" w:rsidRDefault="006E0B6D">
            <w:pPr>
              <w:ind w:left="100"/>
              <w:rPr>
                <w:sz w:val="20"/>
                <w:szCs w:val="20"/>
              </w:rPr>
            </w:pPr>
            <w:r>
              <w:rPr>
                <w:rFonts w:eastAsia="Times New Roman"/>
                <w:sz w:val="24"/>
                <w:szCs w:val="24"/>
              </w:rPr>
              <w:t>Систематизировать знания о решении задач</w:t>
            </w:r>
          </w:p>
        </w:tc>
        <w:tc>
          <w:tcPr>
            <w:tcW w:w="400" w:type="dxa"/>
            <w:vAlign w:val="bottom"/>
          </w:tcPr>
          <w:p w:rsidR="00B961B9" w:rsidRDefault="00B961B9">
            <w:pPr>
              <w:rPr>
                <w:sz w:val="24"/>
                <w:szCs w:val="24"/>
              </w:rPr>
            </w:pPr>
          </w:p>
        </w:tc>
        <w:tc>
          <w:tcPr>
            <w:tcW w:w="980" w:type="dxa"/>
            <w:vAlign w:val="bottom"/>
          </w:tcPr>
          <w:p w:rsidR="00B961B9" w:rsidRDefault="006E0B6D">
            <w:pPr>
              <w:rPr>
                <w:sz w:val="20"/>
                <w:szCs w:val="20"/>
              </w:rPr>
            </w:pPr>
            <w:r>
              <w:rPr>
                <w:rFonts w:eastAsia="Times New Roman"/>
                <w:sz w:val="24"/>
                <w:szCs w:val="24"/>
              </w:rPr>
              <w:t>с</w:t>
            </w:r>
          </w:p>
        </w:tc>
        <w:tc>
          <w:tcPr>
            <w:tcW w:w="1860" w:type="dxa"/>
            <w:gridSpan w:val="2"/>
            <w:tcBorders>
              <w:right w:val="single" w:sz="8" w:space="0" w:color="auto"/>
            </w:tcBorders>
            <w:vAlign w:val="bottom"/>
          </w:tcPr>
          <w:p w:rsidR="00B961B9" w:rsidRDefault="006E0B6D">
            <w:pPr>
              <w:jc w:val="right"/>
              <w:rPr>
                <w:sz w:val="20"/>
                <w:szCs w:val="20"/>
              </w:rPr>
            </w:pPr>
            <w:r>
              <w:rPr>
                <w:rFonts w:eastAsia="Times New Roman"/>
                <w:sz w:val="24"/>
                <w:szCs w:val="24"/>
              </w:rPr>
              <w:t>параметрами,</w:t>
            </w: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B961B9">
            <w:pPr>
              <w:rPr>
                <w:sz w:val="23"/>
                <w:szCs w:val="23"/>
              </w:rPr>
            </w:pPr>
          </w:p>
        </w:tc>
        <w:tc>
          <w:tcPr>
            <w:tcW w:w="1660" w:type="dxa"/>
            <w:tcBorders>
              <w:right w:val="single" w:sz="8" w:space="0" w:color="auto"/>
            </w:tcBorders>
            <w:vAlign w:val="bottom"/>
          </w:tcPr>
          <w:p w:rsidR="00B961B9" w:rsidRDefault="00B961B9">
            <w:pPr>
              <w:rPr>
                <w:sz w:val="23"/>
                <w:szCs w:val="23"/>
              </w:rPr>
            </w:pPr>
          </w:p>
        </w:tc>
        <w:tc>
          <w:tcPr>
            <w:tcW w:w="2980" w:type="dxa"/>
            <w:gridSpan w:val="4"/>
            <w:vAlign w:val="bottom"/>
          </w:tcPr>
          <w:p w:rsidR="00B961B9" w:rsidRDefault="006E0B6D">
            <w:pPr>
              <w:spacing w:line="273" w:lineRule="exact"/>
              <w:ind w:left="100"/>
              <w:rPr>
                <w:sz w:val="20"/>
                <w:szCs w:val="20"/>
              </w:rPr>
            </w:pPr>
            <w:r>
              <w:rPr>
                <w:rFonts w:eastAsia="Times New Roman"/>
                <w:sz w:val="24"/>
                <w:szCs w:val="24"/>
              </w:rPr>
              <w:t>полученные  в школе.</w:t>
            </w:r>
          </w:p>
        </w:tc>
        <w:tc>
          <w:tcPr>
            <w:tcW w:w="900" w:type="dxa"/>
            <w:vAlign w:val="bottom"/>
          </w:tcPr>
          <w:p w:rsidR="00B961B9" w:rsidRDefault="00B961B9">
            <w:pPr>
              <w:rPr>
                <w:sz w:val="23"/>
                <w:szCs w:val="23"/>
              </w:rPr>
            </w:pPr>
          </w:p>
        </w:tc>
        <w:tc>
          <w:tcPr>
            <w:tcW w:w="78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8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565"/>
        </w:trPr>
        <w:tc>
          <w:tcPr>
            <w:tcW w:w="420" w:type="dxa"/>
            <w:tcBorders>
              <w:left w:val="single" w:sz="8" w:space="0" w:color="auto"/>
              <w:bottom w:val="single" w:sz="8" w:space="0" w:color="auto"/>
            </w:tcBorders>
            <w:vAlign w:val="bottom"/>
          </w:tcPr>
          <w:p w:rsidR="00B961B9" w:rsidRDefault="00B961B9">
            <w:pPr>
              <w:rPr>
                <w:sz w:val="24"/>
                <w:szCs w:val="24"/>
              </w:rPr>
            </w:pPr>
          </w:p>
        </w:tc>
        <w:tc>
          <w:tcPr>
            <w:tcW w:w="500" w:type="dxa"/>
            <w:tcBorders>
              <w:bottom w:val="single" w:sz="8" w:space="0" w:color="auto"/>
              <w:right w:val="single" w:sz="8" w:space="0" w:color="auto"/>
            </w:tcBorders>
            <w:vAlign w:val="bottom"/>
          </w:tcPr>
          <w:p w:rsidR="00B961B9" w:rsidRDefault="00B961B9">
            <w:pPr>
              <w:rPr>
                <w:sz w:val="24"/>
                <w:szCs w:val="24"/>
              </w:rPr>
            </w:pPr>
          </w:p>
        </w:tc>
        <w:tc>
          <w:tcPr>
            <w:tcW w:w="4380" w:type="dxa"/>
            <w:tcBorders>
              <w:bottom w:val="single" w:sz="8" w:space="0" w:color="auto"/>
              <w:right w:val="single" w:sz="8" w:space="0" w:color="auto"/>
            </w:tcBorders>
            <w:vAlign w:val="bottom"/>
          </w:tcPr>
          <w:p w:rsidR="00B961B9" w:rsidRDefault="00B961B9">
            <w:pPr>
              <w:rPr>
                <w:sz w:val="24"/>
                <w:szCs w:val="24"/>
              </w:rPr>
            </w:pPr>
          </w:p>
        </w:tc>
        <w:tc>
          <w:tcPr>
            <w:tcW w:w="1660" w:type="dxa"/>
            <w:tcBorders>
              <w:bottom w:val="single" w:sz="8" w:space="0" w:color="auto"/>
              <w:right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1200" w:type="dxa"/>
            <w:tcBorders>
              <w:bottom w:val="single" w:sz="8" w:space="0" w:color="auto"/>
            </w:tcBorders>
            <w:vAlign w:val="bottom"/>
          </w:tcPr>
          <w:p w:rsidR="00B961B9" w:rsidRDefault="00B961B9">
            <w:pPr>
              <w:rPr>
                <w:sz w:val="24"/>
                <w:szCs w:val="24"/>
              </w:rPr>
            </w:pPr>
          </w:p>
        </w:tc>
        <w:tc>
          <w:tcPr>
            <w:tcW w:w="100" w:type="dxa"/>
            <w:tcBorders>
              <w:bottom w:val="single" w:sz="8" w:space="0" w:color="auto"/>
            </w:tcBorders>
            <w:vAlign w:val="bottom"/>
          </w:tcPr>
          <w:p w:rsidR="00B961B9" w:rsidRDefault="00B961B9">
            <w:pPr>
              <w:rPr>
                <w:sz w:val="24"/>
                <w:szCs w:val="24"/>
              </w:rPr>
            </w:pPr>
          </w:p>
        </w:tc>
        <w:tc>
          <w:tcPr>
            <w:tcW w:w="1400" w:type="dxa"/>
            <w:tcBorders>
              <w:bottom w:val="single" w:sz="8" w:space="0" w:color="auto"/>
            </w:tcBorders>
            <w:vAlign w:val="bottom"/>
          </w:tcPr>
          <w:p w:rsidR="00B961B9" w:rsidRDefault="00B961B9">
            <w:pPr>
              <w:rPr>
                <w:sz w:val="24"/>
                <w:szCs w:val="24"/>
              </w:rPr>
            </w:pPr>
          </w:p>
        </w:tc>
        <w:tc>
          <w:tcPr>
            <w:tcW w:w="900" w:type="dxa"/>
            <w:tcBorders>
              <w:bottom w:val="single" w:sz="8" w:space="0" w:color="auto"/>
            </w:tcBorders>
            <w:vAlign w:val="bottom"/>
          </w:tcPr>
          <w:p w:rsidR="00B961B9" w:rsidRDefault="00B961B9">
            <w:pPr>
              <w:rPr>
                <w:sz w:val="24"/>
                <w:szCs w:val="24"/>
              </w:rPr>
            </w:pPr>
          </w:p>
        </w:tc>
        <w:tc>
          <w:tcPr>
            <w:tcW w:w="1180" w:type="dxa"/>
            <w:gridSpan w:val="2"/>
            <w:tcBorders>
              <w:bottom w:val="single" w:sz="8" w:space="0" w:color="auto"/>
            </w:tcBorders>
            <w:vAlign w:val="bottom"/>
          </w:tcPr>
          <w:p w:rsidR="00B961B9" w:rsidRDefault="00B961B9">
            <w:pPr>
              <w:rPr>
                <w:sz w:val="24"/>
                <w:szCs w:val="24"/>
              </w:rPr>
            </w:pPr>
          </w:p>
        </w:tc>
        <w:tc>
          <w:tcPr>
            <w:tcW w:w="1960" w:type="dxa"/>
            <w:gridSpan w:val="2"/>
            <w:tcBorders>
              <w:bottom w:val="single" w:sz="8" w:space="0" w:color="auto"/>
            </w:tcBorders>
            <w:vAlign w:val="bottom"/>
          </w:tcPr>
          <w:p w:rsidR="00B961B9" w:rsidRDefault="00B961B9">
            <w:pPr>
              <w:rPr>
                <w:sz w:val="24"/>
                <w:szCs w:val="24"/>
              </w:rPr>
            </w:pPr>
          </w:p>
        </w:tc>
        <w:tc>
          <w:tcPr>
            <w:tcW w:w="8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6"/>
        </w:trPr>
        <w:tc>
          <w:tcPr>
            <w:tcW w:w="420" w:type="dxa"/>
            <w:vMerge w:val="restart"/>
            <w:tcBorders>
              <w:left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right w:val="single" w:sz="8" w:space="0" w:color="auto"/>
            </w:tcBorders>
            <w:vAlign w:val="bottom"/>
          </w:tcPr>
          <w:p w:rsidR="00B961B9" w:rsidRDefault="00B961B9"/>
        </w:tc>
        <w:tc>
          <w:tcPr>
            <w:tcW w:w="4380" w:type="dxa"/>
            <w:tcBorders>
              <w:right w:val="single" w:sz="8" w:space="0" w:color="auto"/>
            </w:tcBorders>
            <w:vAlign w:val="bottom"/>
          </w:tcPr>
          <w:p w:rsidR="00B961B9" w:rsidRDefault="006E0B6D">
            <w:pPr>
              <w:spacing w:line="256" w:lineRule="exact"/>
              <w:ind w:left="100"/>
              <w:rPr>
                <w:sz w:val="20"/>
                <w:szCs w:val="20"/>
              </w:rPr>
            </w:pPr>
            <w:r>
              <w:rPr>
                <w:rFonts w:eastAsia="Times New Roman"/>
                <w:b/>
                <w:bCs/>
                <w:sz w:val="24"/>
                <w:szCs w:val="24"/>
              </w:rPr>
              <w:t xml:space="preserve">Комплексные числа. </w:t>
            </w:r>
            <w:r>
              <w:rPr>
                <w:rFonts w:eastAsia="Times New Roman"/>
                <w:sz w:val="24"/>
                <w:szCs w:val="24"/>
              </w:rPr>
              <w:t>Алгебраическая</w:t>
            </w:r>
          </w:p>
        </w:tc>
        <w:tc>
          <w:tcPr>
            <w:tcW w:w="1660" w:type="dxa"/>
            <w:tcBorders>
              <w:right w:val="single" w:sz="8" w:space="0" w:color="auto"/>
            </w:tcBorders>
            <w:vAlign w:val="bottom"/>
          </w:tcPr>
          <w:p w:rsidR="00B961B9" w:rsidRDefault="006E0B6D">
            <w:pPr>
              <w:spacing w:line="256" w:lineRule="exact"/>
              <w:jc w:val="center"/>
              <w:rPr>
                <w:sz w:val="20"/>
                <w:szCs w:val="20"/>
              </w:rPr>
            </w:pPr>
            <w:r>
              <w:rPr>
                <w:rFonts w:eastAsia="Times New Roman"/>
                <w:w w:val="99"/>
                <w:sz w:val="24"/>
                <w:szCs w:val="24"/>
              </w:rPr>
              <w:t>6</w:t>
            </w:r>
          </w:p>
        </w:tc>
        <w:tc>
          <w:tcPr>
            <w:tcW w:w="1580" w:type="dxa"/>
            <w:gridSpan w:val="3"/>
            <w:vAlign w:val="bottom"/>
          </w:tcPr>
          <w:p w:rsidR="00B961B9" w:rsidRDefault="006E0B6D">
            <w:pPr>
              <w:spacing w:line="256" w:lineRule="exact"/>
              <w:ind w:left="100"/>
              <w:rPr>
                <w:sz w:val="20"/>
                <w:szCs w:val="20"/>
              </w:rPr>
            </w:pPr>
            <w:r>
              <w:rPr>
                <w:rFonts w:eastAsia="Times New Roman"/>
                <w:sz w:val="24"/>
                <w:szCs w:val="24"/>
              </w:rPr>
              <w:t>Применять</w:t>
            </w:r>
          </w:p>
        </w:tc>
        <w:tc>
          <w:tcPr>
            <w:tcW w:w="1400" w:type="dxa"/>
            <w:vAlign w:val="bottom"/>
          </w:tcPr>
          <w:p w:rsidR="00B961B9" w:rsidRDefault="006E0B6D">
            <w:pPr>
              <w:spacing w:line="256" w:lineRule="exact"/>
              <w:ind w:right="120"/>
              <w:jc w:val="right"/>
              <w:rPr>
                <w:sz w:val="20"/>
                <w:szCs w:val="20"/>
              </w:rPr>
            </w:pPr>
            <w:r>
              <w:rPr>
                <w:rFonts w:eastAsia="Times New Roman"/>
                <w:sz w:val="24"/>
                <w:szCs w:val="24"/>
              </w:rPr>
              <w:t>различные</w:t>
            </w:r>
          </w:p>
        </w:tc>
        <w:tc>
          <w:tcPr>
            <w:tcW w:w="900" w:type="dxa"/>
            <w:vAlign w:val="bottom"/>
          </w:tcPr>
          <w:p w:rsidR="00B961B9" w:rsidRDefault="006E0B6D">
            <w:pPr>
              <w:spacing w:line="256" w:lineRule="exact"/>
              <w:ind w:left="160"/>
              <w:rPr>
                <w:sz w:val="20"/>
                <w:szCs w:val="20"/>
              </w:rPr>
            </w:pPr>
            <w:r>
              <w:rPr>
                <w:rFonts w:eastAsia="Times New Roman"/>
                <w:sz w:val="24"/>
                <w:szCs w:val="24"/>
              </w:rPr>
              <w:t>формы</w:t>
            </w:r>
          </w:p>
        </w:tc>
        <w:tc>
          <w:tcPr>
            <w:tcW w:w="1180" w:type="dxa"/>
            <w:gridSpan w:val="2"/>
            <w:vAlign w:val="bottom"/>
          </w:tcPr>
          <w:p w:rsidR="00B961B9" w:rsidRDefault="006E0B6D">
            <w:pPr>
              <w:spacing w:line="256" w:lineRule="exact"/>
              <w:ind w:left="360"/>
              <w:rPr>
                <w:sz w:val="20"/>
                <w:szCs w:val="20"/>
              </w:rPr>
            </w:pPr>
            <w:r>
              <w:rPr>
                <w:rFonts w:eastAsia="Times New Roman"/>
                <w:sz w:val="24"/>
                <w:szCs w:val="24"/>
              </w:rPr>
              <w:t>записи</w:t>
            </w:r>
          </w:p>
        </w:tc>
        <w:tc>
          <w:tcPr>
            <w:tcW w:w="1960" w:type="dxa"/>
            <w:gridSpan w:val="2"/>
            <w:vAlign w:val="bottom"/>
          </w:tcPr>
          <w:p w:rsidR="00B961B9" w:rsidRDefault="006E0B6D">
            <w:pPr>
              <w:spacing w:line="256" w:lineRule="exact"/>
              <w:ind w:left="280"/>
              <w:rPr>
                <w:sz w:val="20"/>
                <w:szCs w:val="20"/>
              </w:rPr>
            </w:pPr>
            <w:r>
              <w:rPr>
                <w:rFonts w:eastAsia="Times New Roman"/>
                <w:sz w:val="24"/>
                <w:szCs w:val="24"/>
              </w:rPr>
              <w:t>комплексных</w:t>
            </w:r>
          </w:p>
        </w:tc>
        <w:tc>
          <w:tcPr>
            <w:tcW w:w="880" w:type="dxa"/>
            <w:tcBorders>
              <w:right w:val="single" w:sz="8" w:space="0" w:color="auto"/>
            </w:tcBorders>
            <w:vAlign w:val="bottom"/>
          </w:tcPr>
          <w:p w:rsidR="00B961B9" w:rsidRDefault="006E0B6D">
            <w:pPr>
              <w:spacing w:line="256" w:lineRule="exact"/>
              <w:jc w:val="right"/>
              <w:rPr>
                <w:sz w:val="20"/>
                <w:szCs w:val="20"/>
              </w:rPr>
            </w:pPr>
            <w:r>
              <w:rPr>
                <w:rFonts w:eastAsia="Times New Roman"/>
                <w:sz w:val="24"/>
                <w:szCs w:val="24"/>
              </w:rPr>
              <w:t>чисел:</w:t>
            </w:r>
          </w:p>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форма</w:t>
            </w:r>
          </w:p>
        </w:tc>
        <w:tc>
          <w:tcPr>
            <w:tcW w:w="1660" w:type="dxa"/>
            <w:tcBorders>
              <w:right w:val="single" w:sz="8" w:space="0" w:color="auto"/>
            </w:tcBorders>
            <w:vAlign w:val="bottom"/>
          </w:tcPr>
          <w:p w:rsidR="00B961B9" w:rsidRDefault="00B961B9">
            <w:pPr>
              <w:rPr>
                <w:sz w:val="7"/>
                <w:szCs w:val="7"/>
              </w:rPr>
            </w:pPr>
          </w:p>
        </w:tc>
        <w:tc>
          <w:tcPr>
            <w:tcW w:w="7900" w:type="dxa"/>
            <w:gridSpan w:val="10"/>
            <w:vMerge w:val="restart"/>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алгебраическую,  тригонометрическую  и  показательную.  Выполнять  с</w:t>
            </w:r>
          </w:p>
        </w:tc>
        <w:tc>
          <w:tcPr>
            <w:tcW w:w="0" w:type="dxa"/>
            <w:vAlign w:val="bottom"/>
          </w:tcPr>
          <w:p w:rsidR="00B961B9" w:rsidRDefault="00B961B9">
            <w:pPr>
              <w:rPr>
                <w:sz w:val="1"/>
                <w:szCs w:val="1"/>
              </w:rPr>
            </w:pPr>
          </w:p>
        </w:tc>
      </w:tr>
      <w:tr w:rsidR="00B961B9">
        <w:trPr>
          <w:trHeight w:val="182"/>
        </w:trPr>
        <w:tc>
          <w:tcPr>
            <w:tcW w:w="420" w:type="dxa"/>
            <w:tcBorders>
              <w:left w:val="single" w:sz="8" w:space="0" w:color="auto"/>
            </w:tcBorders>
            <w:vAlign w:val="bottom"/>
          </w:tcPr>
          <w:p w:rsidR="00B961B9" w:rsidRDefault="00B961B9">
            <w:pPr>
              <w:rPr>
                <w:sz w:val="15"/>
                <w:szCs w:val="15"/>
              </w:rPr>
            </w:pPr>
          </w:p>
        </w:tc>
        <w:tc>
          <w:tcPr>
            <w:tcW w:w="500" w:type="dxa"/>
            <w:tcBorders>
              <w:right w:val="single" w:sz="8" w:space="0" w:color="auto"/>
            </w:tcBorders>
            <w:vAlign w:val="bottom"/>
          </w:tcPr>
          <w:p w:rsidR="00B961B9" w:rsidRDefault="00B961B9">
            <w:pPr>
              <w:rPr>
                <w:sz w:val="15"/>
                <w:szCs w:val="15"/>
              </w:rPr>
            </w:pPr>
          </w:p>
        </w:tc>
        <w:tc>
          <w:tcPr>
            <w:tcW w:w="4380" w:type="dxa"/>
            <w:vMerge/>
            <w:tcBorders>
              <w:right w:val="single" w:sz="8" w:space="0" w:color="auto"/>
            </w:tcBorders>
            <w:vAlign w:val="bottom"/>
          </w:tcPr>
          <w:p w:rsidR="00B961B9" w:rsidRDefault="00B961B9">
            <w:pPr>
              <w:rPr>
                <w:sz w:val="15"/>
                <w:szCs w:val="15"/>
              </w:rPr>
            </w:pPr>
          </w:p>
        </w:tc>
        <w:tc>
          <w:tcPr>
            <w:tcW w:w="1660" w:type="dxa"/>
            <w:tcBorders>
              <w:right w:val="single" w:sz="8" w:space="0" w:color="auto"/>
            </w:tcBorders>
            <w:vAlign w:val="bottom"/>
          </w:tcPr>
          <w:p w:rsidR="00B961B9" w:rsidRDefault="00B961B9">
            <w:pPr>
              <w:rPr>
                <w:sz w:val="15"/>
                <w:szCs w:val="15"/>
              </w:rPr>
            </w:pPr>
          </w:p>
        </w:tc>
        <w:tc>
          <w:tcPr>
            <w:tcW w:w="7900" w:type="dxa"/>
            <w:gridSpan w:val="10"/>
            <w:vMerge/>
            <w:tcBorders>
              <w:right w:val="single" w:sz="8" w:space="0" w:color="auto"/>
            </w:tcBorders>
            <w:vAlign w:val="bottom"/>
          </w:tcPr>
          <w:p w:rsidR="00B961B9" w:rsidRDefault="00B961B9">
            <w:pPr>
              <w:rPr>
                <w:sz w:val="15"/>
                <w:szCs w:val="15"/>
              </w:rPr>
            </w:pPr>
          </w:p>
        </w:tc>
        <w:tc>
          <w:tcPr>
            <w:tcW w:w="0" w:type="dxa"/>
            <w:vAlign w:val="bottom"/>
          </w:tcPr>
          <w:p w:rsidR="00B961B9" w:rsidRDefault="00B961B9">
            <w:pPr>
              <w:rPr>
                <w:sz w:val="1"/>
                <w:szCs w:val="1"/>
              </w:rPr>
            </w:pPr>
          </w:p>
        </w:tc>
      </w:tr>
      <w:tr w:rsidR="00B961B9">
        <w:trPr>
          <w:trHeight w:val="279"/>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6E0B6D">
            <w:pPr>
              <w:ind w:left="100"/>
              <w:rPr>
                <w:sz w:val="20"/>
                <w:szCs w:val="20"/>
              </w:rPr>
            </w:pPr>
            <w:r>
              <w:rPr>
                <w:rFonts w:eastAsia="Times New Roman"/>
                <w:sz w:val="24"/>
                <w:szCs w:val="24"/>
              </w:rPr>
              <w:t>и геометрическая интерпретация</w:t>
            </w:r>
          </w:p>
        </w:tc>
        <w:tc>
          <w:tcPr>
            <w:tcW w:w="166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комплексными  числами  сложение,  вычитание,  умножение,  деление,</w:t>
            </w: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комплексных чисел. Сопряженные</w:t>
            </w:r>
          </w:p>
        </w:tc>
        <w:tc>
          <w:tcPr>
            <w:tcW w:w="166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 xml:space="preserve">возведение в натуральную степень, извлечение корня степени </w:t>
            </w:r>
            <w:r>
              <w:rPr>
                <w:rFonts w:eastAsia="Times New Roman"/>
                <w:i/>
                <w:iCs/>
                <w:sz w:val="24"/>
                <w:szCs w:val="24"/>
              </w:rPr>
              <w:t>n</w:t>
            </w:r>
            <w:r>
              <w:rPr>
                <w:rFonts w:eastAsia="Times New Roman"/>
                <w:sz w:val="24"/>
                <w:szCs w:val="24"/>
              </w:rPr>
              <w:t>, выбирая</w:t>
            </w:r>
          </w:p>
        </w:tc>
        <w:tc>
          <w:tcPr>
            <w:tcW w:w="0" w:type="dxa"/>
            <w:vAlign w:val="bottom"/>
          </w:tcPr>
          <w:p w:rsidR="00B961B9" w:rsidRDefault="00B961B9">
            <w:pPr>
              <w:rPr>
                <w:sz w:val="1"/>
                <w:szCs w:val="1"/>
              </w:rPr>
            </w:pPr>
          </w:p>
        </w:tc>
      </w:tr>
      <w:tr w:rsidR="00B961B9">
        <w:trPr>
          <w:trHeight w:val="278"/>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6E0B6D">
            <w:pPr>
              <w:ind w:left="100"/>
              <w:rPr>
                <w:sz w:val="20"/>
                <w:szCs w:val="20"/>
              </w:rPr>
            </w:pPr>
            <w:r>
              <w:rPr>
                <w:rFonts w:eastAsia="Times New Roman"/>
                <w:sz w:val="24"/>
                <w:szCs w:val="24"/>
              </w:rPr>
              <w:t>числа.</w:t>
            </w:r>
          </w:p>
        </w:tc>
        <w:tc>
          <w:tcPr>
            <w:tcW w:w="1660" w:type="dxa"/>
            <w:tcBorders>
              <w:right w:val="single" w:sz="8" w:space="0" w:color="auto"/>
            </w:tcBorders>
            <w:vAlign w:val="bottom"/>
          </w:tcPr>
          <w:p w:rsidR="00B961B9" w:rsidRDefault="00B961B9">
            <w:pPr>
              <w:rPr>
                <w:sz w:val="24"/>
                <w:szCs w:val="24"/>
              </w:rPr>
            </w:pPr>
          </w:p>
        </w:tc>
        <w:tc>
          <w:tcPr>
            <w:tcW w:w="5060" w:type="dxa"/>
            <w:gridSpan w:val="7"/>
            <w:vAlign w:val="bottom"/>
          </w:tcPr>
          <w:p w:rsidR="00B961B9" w:rsidRDefault="006E0B6D">
            <w:pPr>
              <w:ind w:left="100"/>
              <w:rPr>
                <w:sz w:val="20"/>
                <w:szCs w:val="20"/>
              </w:rPr>
            </w:pPr>
            <w:r>
              <w:rPr>
                <w:rFonts w:eastAsia="Times New Roman"/>
                <w:w w:val="99"/>
                <w:sz w:val="24"/>
                <w:szCs w:val="24"/>
              </w:rPr>
              <w:t>подходящую форму записи комплексных чисел.</w:t>
            </w:r>
          </w:p>
        </w:tc>
        <w:tc>
          <w:tcPr>
            <w:tcW w:w="980" w:type="dxa"/>
            <w:vAlign w:val="bottom"/>
          </w:tcPr>
          <w:p w:rsidR="00B961B9" w:rsidRDefault="00B961B9">
            <w:pPr>
              <w:rPr>
                <w:sz w:val="24"/>
                <w:szCs w:val="24"/>
              </w:rPr>
            </w:pPr>
          </w:p>
        </w:tc>
        <w:tc>
          <w:tcPr>
            <w:tcW w:w="980" w:type="dxa"/>
            <w:vAlign w:val="bottom"/>
          </w:tcPr>
          <w:p w:rsidR="00B961B9" w:rsidRDefault="00B961B9">
            <w:pPr>
              <w:rPr>
                <w:sz w:val="24"/>
                <w:szCs w:val="24"/>
              </w:rPr>
            </w:pPr>
          </w:p>
        </w:tc>
        <w:tc>
          <w:tcPr>
            <w:tcW w:w="8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Тригонометрическая форма</w:t>
            </w:r>
          </w:p>
        </w:tc>
        <w:tc>
          <w:tcPr>
            <w:tcW w:w="166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Переходить   от   алгебраической   записи   комплексного   числа   к</w:t>
            </w:r>
          </w:p>
        </w:tc>
        <w:tc>
          <w:tcPr>
            <w:tcW w:w="0" w:type="dxa"/>
            <w:vAlign w:val="bottom"/>
          </w:tcPr>
          <w:p w:rsidR="00B961B9" w:rsidRDefault="00B961B9">
            <w:pPr>
              <w:rPr>
                <w:sz w:val="1"/>
                <w:szCs w:val="1"/>
              </w:rPr>
            </w:pPr>
          </w:p>
        </w:tc>
      </w:tr>
      <w:tr w:rsidR="00B961B9">
        <w:trPr>
          <w:trHeight w:val="279"/>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6E0B6D">
            <w:pPr>
              <w:ind w:left="100"/>
              <w:rPr>
                <w:sz w:val="20"/>
                <w:szCs w:val="20"/>
              </w:rPr>
            </w:pPr>
            <w:r>
              <w:rPr>
                <w:rFonts w:eastAsia="Times New Roman"/>
                <w:sz w:val="24"/>
                <w:szCs w:val="24"/>
              </w:rPr>
              <w:t>комплексных чисел.</w:t>
            </w:r>
          </w:p>
        </w:tc>
        <w:tc>
          <w:tcPr>
            <w:tcW w:w="166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тригонометрической  и  к  показательной,  от  тригонометрической  и</w:t>
            </w: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6E0B6D">
            <w:pPr>
              <w:spacing w:line="273" w:lineRule="exact"/>
              <w:ind w:left="160"/>
              <w:rPr>
                <w:sz w:val="20"/>
                <w:szCs w:val="20"/>
              </w:rPr>
            </w:pPr>
            <w:r>
              <w:rPr>
                <w:rFonts w:eastAsia="Times New Roman"/>
                <w:sz w:val="24"/>
                <w:szCs w:val="24"/>
              </w:rPr>
              <w:t>Корни многочленов. Показательная</w:t>
            </w:r>
          </w:p>
        </w:tc>
        <w:tc>
          <w:tcPr>
            <w:tcW w:w="1660" w:type="dxa"/>
            <w:tcBorders>
              <w:right w:val="single" w:sz="8" w:space="0" w:color="auto"/>
            </w:tcBorders>
            <w:vAlign w:val="bottom"/>
          </w:tcPr>
          <w:p w:rsidR="00B961B9" w:rsidRDefault="00B961B9">
            <w:pPr>
              <w:rPr>
                <w:sz w:val="23"/>
                <w:szCs w:val="23"/>
              </w:rPr>
            </w:pPr>
          </w:p>
        </w:tc>
        <w:tc>
          <w:tcPr>
            <w:tcW w:w="4660" w:type="dxa"/>
            <w:gridSpan w:val="6"/>
            <w:vAlign w:val="bottom"/>
          </w:tcPr>
          <w:p w:rsidR="00B961B9" w:rsidRDefault="006E0B6D">
            <w:pPr>
              <w:spacing w:line="273" w:lineRule="exact"/>
              <w:ind w:left="100"/>
              <w:rPr>
                <w:sz w:val="20"/>
                <w:szCs w:val="20"/>
              </w:rPr>
            </w:pPr>
            <w:r>
              <w:rPr>
                <w:rFonts w:eastAsia="Times New Roman"/>
                <w:sz w:val="24"/>
                <w:szCs w:val="24"/>
              </w:rPr>
              <w:t>показательной формы к алгебраической.</w:t>
            </w:r>
          </w:p>
        </w:tc>
        <w:tc>
          <w:tcPr>
            <w:tcW w:w="40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8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6E0B6D">
            <w:pPr>
              <w:ind w:left="100"/>
              <w:rPr>
                <w:sz w:val="20"/>
                <w:szCs w:val="20"/>
              </w:rPr>
            </w:pPr>
            <w:r>
              <w:rPr>
                <w:rFonts w:eastAsia="Times New Roman"/>
                <w:sz w:val="24"/>
                <w:szCs w:val="24"/>
              </w:rPr>
              <w:t>форма комплексного числа</w:t>
            </w:r>
          </w:p>
        </w:tc>
        <w:tc>
          <w:tcPr>
            <w:tcW w:w="1660" w:type="dxa"/>
            <w:tcBorders>
              <w:right w:val="single" w:sz="8" w:space="0" w:color="auto"/>
            </w:tcBorders>
            <w:vAlign w:val="bottom"/>
          </w:tcPr>
          <w:p w:rsidR="00B961B9" w:rsidRDefault="00B961B9">
            <w:pPr>
              <w:rPr>
                <w:sz w:val="24"/>
                <w:szCs w:val="24"/>
              </w:rPr>
            </w:pPr>
          </w:p>
        </w:tc>
        <w:tc>
          <w:tcPr>
            <w:tcW w:w="6040" w:type="dxa"/>
            <w:gridSpan w:val="8"/>
            <w:vAlign w:val="bottom"/>
          </w:tcPr>
          <w:p w:rsidR="00B961B9" w:rsidRDefault="006E0B6D">
            <w:pPr>
              <w:ind w:left="100"/>
              <w:rPr>
                <w:sz w:val="20"/>
                <w:szCs w:val="20"/>
              </w:rPr>
            </w:pPr>
            <w:r>
              <w:rPr>
                <w:rFonts w:eastAsia="Times New Roman"/>
                <w:sz w:val="24"/>
                <w:szCs w:val="24"/>
              </w:rPr>
              <w:t>Доказывать свойства комплексно сопряжённых чисел.</w:t>
            </w:r>
          </w:p>
        </w:tc>
        <w:tc>
          <w:tcPr>
            <w:tcW w:w="980" w:type="dxa"/>
            <w:vAlign w:val="bottom"/>
          </w:tcPr>
          <w:p w:rsidR="00B961B9" w:rsidRDefault="00B961B9">
            <w:pPr>
              <w:rPr>
                <w:sz w:val="24"/>
                <w:szCs w:val="24"/>
              </w:rPr>
            </w:pPr>
          </w:p>
        </w:tc>
        <w:tc>
          <w:tcPr>
            <w:tcW w:w="880" w:type="dxa"/>
            <w:tcBorders>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B961B9">
            <w:pPr>
              <w:rPr>
                <w:sz w:val="23"/>
                <w:szCs w:val="23"/>
              </w:rPr>
            </w:pPr>
          </w:p>
        </w:tc>
        <w:tc>
          <w:tcPr>
            <w:tcW w:w="1660" w:type="dxa"/>
            <w:tcBorders>
              <w:right w:val="single" w:sz="8" w:space="0" w:color="auto"/>
            </w:tcBorders>
            <w:vAlign w:val="bottom"/>
          </w:tcPr>
          <w:p w:rsidR="00B961B9" w:rsidRDefault="00B961B9">
            <w:pPr>
              <w:rPr>
                <w:sz w:val="23"/>
                <w:szCs w:val="23"/>
              </w:rPr>
            </w:pPr>
          </w:p>
        </w:tc>
        <w:tc>
          <w:tcPr>
            <w:tcW w:w="7900" w:type="dxa"/>
            <w:gridSpan w:val="10"/>
            <w:tcBorders>
              <w:right w:val="single" w:sz="8" w:space="0" w:color="auto"/>
            </w:tcBorders>
            <w:vAlign w:val="bottom"/>
          </w:tcPr>
          <w:p w:rsidR="00B961B9" w:rsidRDefault="006E0B6D">
            <w:pPr>
              <w:spacing w:line="273" w:lineRule="exact"/>
              <w:ind w:left="100"/>
              <w:rPr>
                <w:sz w:val="20"/>
                <w:szCs w:val="20"/>
              </w:rPr>
            </w:pPr>
            <w:r>
              <w:rPr>
                <w:rFonts w:eastAsia="Times New Roman"/>
                <w:sz w:val="24"/>
                <w:szCs w:val="24"/>
              </w:rPr>
              <w:t>Изображать  комплексные  числа  точками  на  комплексной  плоскости.</w:t>
            </w:r>
          </w:p>
        </w:tc>
        <w:tc>
          <w:tcPr>
            <w:tcW w:w="0" w:type="dxa"/>
            <w:vAlign w:val="bottom"/>
          </w:tcPr>
          <w:p w:rsidR="00B961B9" w:rsidRDefault="00B961B9">
            <w:pPr>
              <w:rPr>
                <w:sz w:val="1"/>
                <w:szCs w:val="1"/>
              </w:rPr>
            </w:pPr>
          </w:p>
        </w:tc>
      </w:tr>
      <w:tr w:rsidR="00B961B9">
        <w:trPr>
          <w:trHeight w:val="279"/>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B961B9">
            <w:pPr>
              <w:rPr>
                <w:sz w:val="24"/>
                <w:szCs w:val="24"/>
              </w:rPr>
            </w:pPr>
          </w:p>
        </w:tc>
        <w:tc>
          <w:tcPr>
            <w:tcW w:w="166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Интерпретировать на комплексной плоскости арифметические действия с</w:t>
            </w:r>
          </w:p>
        </w:tc>
        <w:tc>
          <w:tcPr>
            <w:tcW w:w="0" w:type="dxa"/>
            <w:vAlign w:val="bottom"/>
          </w:tcPr>
          <w:p w:rsidR="00B961B9" w:rsidRDefault="00B961B9">
            <w:pPr>
              <w:rPr>
                <w:sz w:val="1"/>
                <w:szCs w:val="1"/>
              </w:rPr>
            </w:pPr>
          </w:p>
        </w:tc>
      </w:tr>
      <w:tr w:rsidR="00B961B9">
        <w:trPr>
          <w:trHeight w:val="274"/>
        </w:trPr>
        <w:tc>
          <w:tcPr>
            <w:tcW w:w="420" w:type="dxa"/>
            <w:tcBorders>
              <w:left w:val="single" w:sz="8" w:space="0" w:color="auto"/>
            </w:tcBorders>
            <w:vAlign w:val="bottom"/>
          </w:tcPr>
          <w:p w:rsidR="00B961B9" w:rsidRDefault="00B961B9">
            <w:pPr>
              <w:rPr>
                <w:sz w:val="23"/>
                <w:szCs w:val="23"/>
              </w:rPr>
            </w:pPr>
          </w:p>
        </w:tc>
        <w:tc>
          <w:tcPr>
            <w:tcW w:w="500" w:type="dxa"/>
            <w:tcBorders>
              <w:right w:val="single" w:sz="8" w:space="0" w:color="auto"/>
            </w:tcBorders>
            <w:vAlign w:val="bottom"/>
          </w:tcPr>
          <w:p w:rsidR="00B961B9" w:rsidRDefault="00B961B9">
            <w:pPr>
              <w:rPr>
                <w:sz w:val="23"/>
                <w:szCs w:val="23"/>
              </w:rPr>
            </w:pPr>
          </w:p>
        </w:tc>
        <w:tc>
          <w:tcPr>
            <w:tcW w:w="4380" w:type="dxa"/>
            <w:tcBorders>
              <w:right w:val="single" w:sz="8" w:space="0" w:color="auto"/>
            </w:tcBorders>
            <w:vAlign w:val="bottom"/>
          </w:tcPr>
          <w:p w:rsidR="00B961B9" w:rsidRDefault="00B961B9">
            <w:pPr>
              <w:rPr>
                <w:sz w:val="23"/>
                <w:szCs w:val="23"/>
              </w:rPr>
            </w:pPr>
          </w:p>
        </w:tc>
        <w:tc>
          <w:tcPr>
            <w:tcW w:w="1660" w:type="dxa"/>
            <w:tcBorders>
              <w:right w:val="single" w:sz="8" w:space="0" w:color="auto"/>
            </w:tcBorders>
            <w:vAlign w:val="bottom"/>
          </w:tcPr>
          <w:p w:rsidR="00B961B9" w:rsidRDefault="00B961B9">
            <w:pPr>
              <w:rPr>
                <w:sz w:val="23"/>
                <w:szCs w:val="23"/>
              </w:rPr>
            </w:pPr>
          </w:p>
        </w:tc>
        <w:tc>
          <w:tcPr>
            <w:tcW w:w="2980" w:type="dxa"/>
            <w:gridSpan w:val="4"/>
            <w:vAlign w:val="bottom"/>
          </w:tcPr>
          <w:p w:rsidR="00B961B9" w:rsidRDefault="006E0B6D">
            <w:pPr>
              <w:spacing w:line="273" w:lineRule="exact"/>
              <w:ind w:left="100"/>
              <w:rPr>
                <w:sz w:val="20"/>
                <w:szCs w:val="20"/>
              </w:rPr>
            </w:pPr>
            <w:r>
              <w:rPr>
                <w:rFonts w:eastAsia="Times New Roman"/>
                <w:sz w:val="24"/>
                <w:szCs w:val="24"/>
              </w:rPr>
              <w:t>комплексными числами.</w:t>
            </w:r>
          </w:p>
        </w:tc>
        <w:tc>
          <w:tcPr>
            <w:tcW w:w="900" w:type="dxa"/>
            <w:vAlign w:val="bottom"/>
          </w:tcPr>
          <w:p w:rsidR="00B961B9" w:rsidRDefault="00B961B9">
            <w:pPr>
              <w:rPr>
                <w:sz w:val="23"/>
                <w:szCs w:val="23"/>
              </w:rPr>
            </w:pPr>
          </w:p>
        </w:tc>
        <w:tc>
          <w:tcPr>
            <w:tcW w:w="780" w:type="dxa"/>
            <w:vAlign w:val="bottom"/>
          </w:tcPr>
          <w:p w:rsidR="00B961B9" w:rsidRDefault="00B961B9">
            <w:pPr>
              <w:rPr>
                <w:sz w:val="23"/>
                <w:szCs w:val="23"/>
              </w:rPr>
            </w:pPr>
          </w:p>
        </w:tc>
        <w:tc>
          <w:tcPr>
            <w:tcW w:w="40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980" w:type="dxa"/>
            <w:vAlign w:val="bottom"/>
          </w:tcPr>
          <w:p w:rsidR="00B961B9" w:rsidRDefault="00B961B9">
            <w:pPr>
              <w:rPr>
                <w:sz w:val="23"/>
                <w:szCs w:val="23"/>
              </w:rPr>
            </w:pPr>
          </w:p>
        </w:tc>
        <w:tc>
          <w:tcPr>
            <w:tcW w:w="880" w:type="dxa"/>
            <w:tcBorders>
              <w:right w:val="single" w:sz="8" w:space="0" w:color="auto"/>
            </w:tcBorders>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78"/>
        </w:trPr>
        <w:tc>
          <w:tcPr>
            <w:tcW w:w="420" w:type="dxa"/>
            <w:tcBorders>
              <w:left w:val="single" w:sz="8" w:space="0" w:color="auto"/>
            </w:tcBorders>
            <w:vAlign w:val="bottom"/>
          </w:tcPr>
          <w:p w:rsidR="00B961B9" w:rsidRDefault="00B961B9">
            <w:pPr>
              <w:rPr>
                <w:sz w:val="24"/>
                <w:szCs w:val="24"/>
              </w:rPr>
            </w:pPr>
          </w:p>
        </w:tc>
        <w:tc>
          <w:tcPr>
            <w:tcW w:w="500" w:type="dxa"/>
            <w:tcBorders>
              <w:right w:val="single" w:sz="8" w:space="0" w:color="auto"/>
            </w:tcBorders>
            <w:vAlign w:val="bottom"/>
          </w:tcPr>
          <w:p w:rsidR="00B961B9" w:rsidRDefault="00B961B9">
            <w:pPr>
              <w:rPr>
                <w:sz w:val="24"/>
                <w:szCs w:val="24"/>
              </w:rPr>
            </w:pPr>
          </w:p>
        </w:tc>
        <w:tc>
          <w:tcPr>
            <w:tcW w:w="4380" w:type="dxa"/>
            <w:tcBorders>
              <w:right w:val="single" w:sz="8" w:space="0" w:color="auto"/>
            </w:tcBorders>
            <w:vAlign w:val="bottom"/>
          </w:tcPr>
          <w:p w:rsidR="00B961B9" w:rsidRDefault="00B961B9">
            <w:pPr>
              <w:rPr>
                <w:sz w:val="24"/>
                <w:szCs w:val="24"/>
              </w:rPr>
            </w:pPr>
          </w:p>
        </w:tc>
        <w:tc>
          <w:tcPr>
            <w:tcW w:w="1660" w:type="dxa"/>
            <w:tcBorders>
              <w:right w:val="single" w:sz="8" w:space="0" w:color="auto"/>
            </w:tcBorders>
            <w:vAlign w:val="bottom"/>
          </w:tcPr>
          <w:p w:rsidR="00B961B9" w:rsidRDefault="00B961B9">
            <w:pPr>
              <w:rPr>
                <w:sz w:val="24"/>
                <w:szCs w:val="24"/>
              </w:rPr>
            </w:pPr>
          </w:p>
        </w:tc>
        <w:tc>
          <w:tcPr>
            <w:tcW w:w="7900" w:type="dxa"/>
            <w:gridSpan w:val="10"/>
            <w:tcBorders>
              <w:right w:val="single" w:sz="8" w:space="0" w:color="auto"/>
            </w:tcBorders>
            <w:vAlign w:val="bottom"/>
          </w:tcPr>
          <w:p w:rsidR="00B961B9" w:rsidRDefault="006E0B6D">
            <w:pPr>
              <w:ind w:left="100"/>
              <w:rPr>
                <w:sz w:val="20"/>
                <w:szCs w:val="20"/>
              </w:rPr>
            </w:pPr>
            <w:r>
              <w:rPr>
                <w:rFonts w:eastAsia="Times New Roman"/>
                <w:sz w:val="24"/>
                <w:szCs w:val="24"/>
              </w:rPr>
              <w:t>Формулировать  основную  теорему  алгебры.  Выводить  простейшие</w:t>
            </w:r>
          </w:p>
        </w:tc>
        <w:tc>
          <w:tcPr>
            <w:tcW w:w="0" w:type="dxa"/>
            <w:vAlign w:val="bottom"/>
          </w:tcPr>
          <w:p w:rsidR="00B961B9" w:rsidRDefault="00B961B9">
            <w:pPr>
              <w:rPr>
                <w:sz w:val="1"/>
                <w:szCs w:val="1"/>
              </w:rPr>
            </w:pPr>
          </w:p>
        </w:tc>
      </w:tr>
      <w:tr w:rsidR="00B961B9">
        <w:trPr>
          <w:trHeight w:val="280"/>
        </w:trPr>
        <w:tc>
          <w:tcPr>
            <w:tcW w:w="420" w:type="dxa"/>
            <w:tcBorders>
              <w:left w:val="single" w:sz="8" w:space="0" w:color="auto"/>
              <w:bottom w:val="single" w:sz="8" w:space="0" w:color="auto"/>
            </w:tcBorders>
            <w:vAlign w:val="bottom"/>
          </w:tcPr>
          <w:p w:rsidR="00B961B9" w:rsidRDefault="00B961B9">
            <w:pPr>
              <w:rPr>
                <w:sz w:val="24"/>
                <w:szCs w:val="24"/>
              </w:rPr>
            </w:pPr>
          </w:p>
        </w:tc>
        <w:tc>
          <w:tcPr>
            <w:tcW w:w="500" w:type="dxa"/>
            <w:tcBorders>
              <w:bottom w:val="single" w:sz="8" w:space="0" w:color="auto"/>
              <w:right w:val="single" w:sz="8" w:space="0" w:color="auto"/>
            </w:tcBorders>
            <w:vAlign w:val="bottom"/>
          </w:tcPr>
          <w:p w:rsidR="00B961B9" w:rsidRDefault="00B961B9">
            <w:pPr>
              <w:rPr>
                <w:sz w:val="24"/>
                <w:szCs w:val="24"/>
              </w:rPr>
            </w:pPr>
          </w:p>
        </w:tc>
        <w:tc>
          <w:tcPr>
            <w:tcW w:w="4380" w:type="dxa"/>
            <w:tcBorders>
              <w:bottom w:val="single" w:sz="8" w:space="0" w:color="auto"/>
              <w:right w:val="single" w:sz="8" w:space="0" w:color="auto"/>
            </w:tcBorders>
            <w:vAlign w:val="bottom"/>
          </w:tcPr>
          <w:p w:rsidR="00B961B9" w:rsidRDefault="00B961B9">
            <w:pPr>
              <w:rPr>
                <w:sz w:val="24"/>
                <w:szCs w:val="24"/>
              </w:rPr>
            </w:pPr>
          </w:p>
        </w:tc>
        <w:tc>
          <w:tcPr>
            <w:tcW w:w="1660" w:type="dxa"/>
            <w:tcBorders>
              <w:bottom w:val="single" w:sz="8" w:space="0" w:color="auto"/>
              <w:right w:val="single" w:sz="8" w:space="0" w:color="auto"/>
            </w:tcBorders>
            <w:vAlign w:val="bottom"/>
          </w:tcPr>
          <w:p w:rsidR="00B961B9" w:rsidRDefault="00B961B9">
            <w:pPr>
              <w:rPr>
                <w:sz w:val="24"/>
                <w:szCs w:val="24"/>
              </w:rPr>
            </w:pPr>
          </w:p>
        </w:tc>
        <w:tc>
          <w:tcPr>
            <w:tcW w:w="4660" w:type="dxa"/>
            <w:gridSpan w:val="6"/>
            <w:tcBorders>
              <w:bottom w:val="single" w:sz="8" w:space="0" w:color="auto"/>
            </w:tcBorders>
            <w:vAlign w:val="bottom"/>
          </w:tcPr>
          <w:p w:rsidR="00B961B9" w:rsidRDefault="006E0B6D">
            <w:pPr>
              <w:spacing w:line="273" w:lineRule="exact"/>
              <w:ind w:left="100"/>
              <w:rPr>
                <w:sz w:val="20"/>
                <w:szCs w:val="20"/>
              </w:rPr>
            </w:pPr>
            <w:r>
              <w:rPr>
                <w:rFonts w:eastAsia="Times New Roman"/>
                <w:sz w:val="24"/>
                <w:szCs w:val="24"/>
              </w:rPr>
              <w:t>следствия из основной теоремы алгебры</w:t>
            </w:r>
          </w:p>
        </w:tc>
        <w:tc>
          <w:tcPr>
            <w:tcW w:w="400" w:type="dxa"/>
            <w:tcBorders>
              <w:bottom w:val="single" w:sz="8" w:space="0" w:color="auto"/>
            </w:tcBorders>
            <w:vAlign w:val="bottom"/>
          </w:tcPr>
          <w:p w:rsidR="00B961B9" w:rsidRDefault="00B961B9">
            <w:pPr>
              <w:rPr>
                <w:sz w:val="24"/>
                <w:szCs w:val="24"/>
              </w:rPr>
            </w:pPr>
          </w:p>
        </w:tc>
        <w:tc>
          <w:tcPr>
            <w:tcW w:w="980" w:type="dxa"/>
            <w:tcBorders>
              <w:bottom w:val="single" w:sz="8" w:space="0" w:color="auto"/>
            </w:tcBorders>
            <w:vAlign w:val="bottom"/>
          </w:tcPr>
          <w:p w:rsidR="00B961B9" w:rsidRDefault="00B961B9">
            <w:pPr>
              <w:rPr>
                <w:sz w:val="24"/>
                <w:szCs w:val="24"/>
              </w:rPr>
            </w:pPr>
          </w:p>
        </w:tc>
        <w:tc>
          <w:tcPr>
            <w:tcW w:w="980" w:type="dxa"/>
            <w:tcBorders>
              <w:bottom w:val="single" w:sz="8" w:space="0" w:color="auto"/>
            </w:tcBorders>
            <w:vAlign w:val="bottom"/>
          </w:tcPr>
          <w:p w:rsidR="00B961B9" w:rsidRDefault="00B961B9">
            <w:pPr>
              <w:rPr>
                <w:sz w:val="24"/>
                <w:szCs w:val="24"/>
              </w:rPr>
            </w:pPr>
          </w:p>
        </w:tc>
        <w:tc>
          <w:tcPr>
            <w:tcW w:w="8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62"/>
        </w:trPr>
        <w:tc>
          <w:tcPr>
            <w:tcW w:w="420" w:type="dxa"/>
            <w:vMerge w:val="restart"/>
            <w:tcBorders>
              <w:left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right w:val="single" w:sz="8" w:space="0" w:color="auto"/>
            </w:tcBorders>
            <w:vAlign w:val="bottom"/>
          </w:tcPr>
          <w:p w:rsidR="00B961B9" w:rsidRDefault="00B961B9"/>
        </w:tc>
        <w:tc>
          <w:tcPr>
            <w:tcW w:w="4380" w:type="dxa"/>
            <w:tcBorders>
              <w:right w:val="single" w:sz="8" w:space="0" w:color="auto"/>
            </w:tcBorders>
            <w:vAlign w:val="bottom"/>
          </w:tcPr>
          <w:p w:rsidR="00B961B9" w:rsidRDefault="006E0B6D">
            <w:pPr>
              <w:spacing w:line="263" w:lineRule="exact"/>
              <w:ind w:left="100"/>
              <w:rPr>
                <w:sz w:val="20"/>
                <w:szCs w:val="20"/>
              </w:rPr>
            </w:pPr>
            <w:r>
              <w:rPr>
                <w:rFonts w:eastAsia="Times New Roman"/>
                <w:sz w:val="24"/>
                <w:szCs w:val="24"/>
              </w:rPr>
              <w:t>Итоговое повторение</w:t>
            </w:r>
          </w:p>
        </w:tc>
        <w:tc>
          <w:tcPr>
            <w:tcW w:w="1660" w:type="dxa"/>
            <w:tcBorders>
              <w:right w:val="single" w:sz="8" w:space="0" w:color="auto"/>
            </w:tcBorders>
            <w:vAlign w:val="bottom"/>
          </w:tcPr>
          <w:p w:rsidR="00B961B9" w:rsidRDefault="006E0B6D">
            <w:pPr>
              <w:spacing w:line="263" w:lineRule="exact"/>
              <w:jc w:val="center"/>
              <w:rPr>
                <w:sz w:val="20"/>
                <w:szCs w:val="20"/>
              </w:rPr>
            </w:pPr>
            <w:r>
              <w:rPr>
                <w:rFonts w:eastAsia="Times New Roman"/>
                <w:w w:val="99"/>
                <w:sz w:val="24"/>
                <w:szCs w:val="24"/>
              </w:rPr>
              <w:t>12</w:t>
            </w:r>
          </w:p>
        </w:tc>
        <w:tc>
          <w:tcPr>
            <w:tcW w:w="280" w:type="dxa"/>
            <w:vAlign w:val="bottom"/>
          </w:tcPr>
          <w:p w:rsidR="00B961B9" w:rsidRDefault="00B961B9"/>
        </w:tc>
        <w:tc>
          <w:tcPr>
            <w:tcW w:w="1200" w:type="dxa"/>
            <w:vAlign w:val="bottom"/>
          </w:tcPr>
          <w:p w:rsidR="00B961B9" w:rsidRDefault="00B961B9"/>
        </w:tc>
        <w:tc>
          <w:tcPr>
            <w:tcW w:w="100" w:type="dxa"/>
            <w:vAlign w:val="bottom"/>
          </w:tcPr>
          <w:p w:rsidR="00B961B9" w:rsidRDefault="00B961B9"/>
        </w:tc>
        <w:tc>
          <w:tcPr>
            <w:tcW w:w="1400" w:type="dxa"/>
            <w:vAlign w:val="bottom"/>
          </w:tcPr>
          <w:p w:rsidR="00B961B9" w:rsidRDefault="00B961B9"/>
        </w:tc>
        <w:tc>
          <w:tcPr>
            <w:tcW w:w="900" w:type="dxa"/>
            <w:vAlign w:val="bottom"/>
          </w:tcPr>
          <w:p w:rsidR="00B961B9" w:rsidRDefault="00B961B9"/>
        </w:tc>
        <w:tc>
          <w:tcPr>
            <w:tcW w:w="780" w:type="dxa"/>
            <w:vAlign w:val="bottom"/>
          </w:tcPr>
          <w:p w:rsidR="00B961B9" w:rsidRDefault="00B961B9"/>
        </w:tc>
        <w:tc>
          <w:tcPr>
            <w:tcW w:w="400" w:type="dxa"/>
            <w:vAlign w:val="bottom"/>
          </w:tcPr>
          <w:p w:rsidR="00B961B9" w:rsidRDefault="00B961B9"/>
        </w:tc>
        <w:tc>
          <w:tcPr>
            <w:tcW w:w="980" w:type="dxa"/>
            <w:vAlign w:val="bottom"/>
          </w:tcPr>
          <w:p w:rsidR="00B961B9" w:rsidRDefault="00B961B9"/>
        </w:tc>
        <w:tc>
          <w:tcPr>
            <w:tcW w:w="980" w:type="dxa"/>
            <w:vAlign w:val="bottom"/>
          </w:tcPr>
          <w:p w:rsidR="00B961B9" w:rsidRDefault="00B961B9"/>
        </w:tc>
        <w:tc>
          <w:tcPr>
            <w:tcW w:w="88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91"/>
        </w:trPr>
        <w:tc>
          <w:tcPr>
            <w:tcW w:w="420" w:type="dxa"/>
            <w:vMerge/>
            <w:tcBorders>
              <w:left w:val="single" w:sz="8" w:space="0" w:color="auto"/>
            </w:tcBorders>
            <w:vAlign w:val="bottom"/>
          </w:tcPr>
          <w:p w:rsidR="00B961B9" w:rsidRDefault="00B961B9">
            <w:pPr>
              <w:rPr>
                <w:sz w:val="7"/>
                <w:szCs w:val="7"/>
              </w:rPr>
            </w:pPr>
          </w:p>
        </w:tc>
        <w:tc>
          <w:tcPr>
            <w:tcW w:w="500" w:type="dxa"/>
            <w:tcBorders>
              <w:right w:val="single" w:sz="8" w:space="0" w:color="auto"/>
            </w:tcBorders>
            <w:vAlign w:val="bottom"/>
          </w:tcPr>
          <w:p w:rsidR="00B961B9" w:rsidRDefault="00B961B9">
            <w:pPr>
              <w:rPr>
                <w:sz w:val="7"/>
                <w:szCs w:val="7"/>
              </w:rPr>
            </w:pPr>
          </w:p>
        </w:tc>
        <w:tc>
          <w:tcPr>
            <w:tcW w:w="4380" w:type="dxa"/>
            <w:tcBorders>
              <w:right w:val="single" w:sz="8" w:space="0" w:color="auto"/>
            </w:tcBorders>
            <w:vAlign w:val="bottom"/>
          </w:tcPr>
          <w:p w:rsidR="00B961B9" w:rsidRDefault="00B961B9">
            <w:pPr>
              <w:rPr>
                <w:sz w:val="7"/>
                <w:szCs w:val="7"/>
              </w:rPr>
            </w:pPr>
          </w:p>
        </w:tc>
        <w:tc>
          <w:tcPr>
            <w:tcW w:w="1660" w:type="dxa"/>
            <w:tcBorders>
              <w:right w:val="single" w:sz="8" w:space="0" w:color="auto"/>
            </w:tcBorders>
            <w:vAlign w:val="bottom"/>
          </w:tcPr>
          <w:p w:rsidR="00B961B9" w:rsidRDefault="00B961B9">
            <w:pPr>
              <w:rPr>
                <w:sz w:val="7"/>
                <w:szCs w:val="7"/>
              </w:rPr>
            </w:pPr>
          </w:p>
        </w:tc>
        <w:tc>
          <w:tcPr>
            <w:tcW w:w="280" w:type="dxa"/>
            <w:vAlign w:val="bottom"/>
          </w:tcPr>
          <w:p w:rsidR="00B961B9" w:rsidRDefault="00B961B9">
            <w:pPr>
              <w:rPr>
                <w:sz w:val="7"/>
                <w:szCs w:val="7"/>
              </w:rPr>
            </w:pPr>
          </w:p>
        </w:tc>
        <w:tc>
          <w:tcPr>
            <w:tcW w:w="1200" w:type="dxa"/>
            <w:vAlign w:val="bottom"/>
          </w:tcPr>
          <w:p w:rsidR="00B961B9" w:rsidRDefault="00B961B9">
            <w:pPr>
              <w:rPr>
                <w:sz w:val="7"/>
                <w:szCs w:val="7"/>
              </w:rPr>
            </w:pPr>
          </w:p>
        </w:tc>
        <w:tc>
          <w:tcPr>
            <w:tcW w:w="100" w:type="dxa"/>
            <w:vAlign w:val="bottom"/>
          </w:tcPr>
          <w:p w:rsidR="00B961B9" w:rsidRDefault="00B961B9">
            <w:pPr>
              <w:rPr>
                <w:sz w:val="7"/>
                <w:szCs w:val="7"/>
              </w:rPr>
            </w:pPr>
          </w:p>
        </w:tc>
        <w:tc>
          <w:tcPr>
            <w:tcW w:w="1400" w:type="dxa"/>
            <w:vAlign w:val="bottom"/>
          </w:tcPr>
          <w:p w:rsidR="00B961B9" w:rsidRDefault="00B961B9">
            <w:pPr>
              <w:rPr>
                <w:sz w:val="7"/>
                <w:szCs w:val="7"/>
              </w:rPr>
            </w:pPr>
          </w:p>
        </w:tc>
        <w:tc>
          <w:tcPr>
            <w:tcW w:w="900" w:type="dxa"/>
            <w:vAlign w:val="bottom"/>
          </w:tcPr>
          <w:p w:rsidR="00B961B9" w:rsidRDefault="00B961B9">
            <w:pPr>
              <w:rPr>
                <w:sz w:val="7"/>
                <w:szCs w:val="7"/>
              </w:rPr>
            </w:pPr>
          </w:p>
        </w:tc>
        <w:tc>
          <w:tcPr>
            <w:tcW w:w="780" w:type="dxa"/>
            <w:vAlign w:val="bottom"/>
          </w:tcPr>
          <w:p w:rsidR="00B961B9" w:rsidRDefault="00B961B9">
            <w:pPr>
              <w:rPr>
                <w:sz w:val="7"/>
                <w:szCs w:val="7"/>
              </w:rPr>
            </w:pPr>
          </w:p>
        </w:tc>
        <w:tc>
          <w:tcPr>
            <w:tcW w:w="400" w:type="dxa"/>
            <w:vAlign w:val="bottom"/>
          </w:tcPr>
          <w:p w:rsidR="00B961B9" w:rsidRDefault="00B961B9">
            <w:pPr>
              <w:rPr>
                <w:sz w:val="7"/>
                <w:szCs w:val="7"/>
              </w:rPr>
            </w:pPr>
          </w:p>
        </w:tc>
        <w:tc>
          <w:tcPr>
            <w:tcW w:w="980" w:type="dxa"/>
            <w:vAlign w:val="bottom"/>
          </w:tcPr>
          <w:p w:rsidR="00B961B9" w:rsidRDefault="00B961B9">
            <w:pPr>
              <w:rPr>
                <w:sz w:val="7"/>
                <w:szCs w:val="7"/>
              </w:rPr>
            </w:pPr>
          </w:p>
        </w:tc>
        <w:tc>
          <w:tcPr>
            <w:tcW w:w="980" w:type="dxa"/>
            <w:vAlign w:val="bottom"/>
          </w:tcPr>
          <w:p w:rsidR="00B961B9" w:rsidRDefault="00B961B9">
            <w:pPr>
              <w:rPr>
                <w:sz w:val="7"/>
                <w:szCs w:val="7"/>
              </w:rPr>
            </w:pPr>
          </w:p>
        </w:tc>
        <w:tc>
          <w:tcPr>
            <w:tcW w:w="88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95"/>
        </w:trPr>
        <w:tc>
          <w:tcPr>
            <w:tcW w:w="420" w:type="dxa"/>
            <w:tcBorders>
              <w:left w:val="single" w:sz="8" w:space="0" w:color="auto"/>
              <w:bottom w:val="single" w:sz="8" w:space="0" w:color="auto"/>
            </w:tcBorders>
            <w:vAlign w:val="bottom"/>
          </w:tcPr>
          <w:p w:rsidR="00B961B9" w:rsidRDefault="00B961B9">
            <w:pPr>
              <w:rPr>
                <w:sz w:val="16"/>
                <w:szCs w:val="16"/>
              </w:rPr>
            </w:pPr>
          </w:p>
        </w:tc>
        <w:tc>
          <w:tcPr>
            <w:tcW w:w="500" w:type="dxa"/>
            <w:tcBorders>
              <w:bottom w:val="single" w:sz="8" w:space="0" w:color="auto"/>
              <w:right w:val="single" w:sz="8" w:space="0" w:color="auto"/>
            </w:tcBorders>
            <w:vAlign w:val="bottom"/>
          </w:tcPr>
          <w:p w:rsidR="00B961B9" w:rsidRDefault="00B961B9">
            <w:pPr>
              <w:rPr>
                <w:sz w:val="16"/>
                <w:szCs w:val="16"/>
              </w:rPr>
            </w:pPr>
          </w:p>
        </w:tc>
        <w:tc>
          <w:tcPr>
            <w:tcW w:w="4380" w:type="dxa"/>
            <w:tcBorders>
              <w:bottom w:val="single" w:sz="8" w:space="0" w:color="auto"/>
              <w:right w:val="single" w:sz="8" w:space="0" w:color="auto"/>
            </w:tcBorders>
            <w:vAlign w:val="bottom"/>
          </w:tcPr>
          <w:p w:rsidR="00B961B9" w:rsidRDefault="00B961B9">
            <w:pPr>
              <w:rPr>
                <w:sz w:val="16"/>
                <w:szCs w:val="16"/>
              </w:rPr>
            </w:pPr>
          </w:p>
        </w:tc>
        <w:tc>
          <w:tcPr>
            <w:tcW w:w="1660" w:type="dxa"/>
            <w:tcBorders>
              <w:bottom w:val="single" w:sz="8" w:space="0" w:color="auto"/>
              <w:right w:val="single" w:sz="8" w:space="0" w:color="auto"/>
            </w:tcBorders>
            <w:vAlign w:val="bottom"/>
          </w:tcPr>
          <w:p w:rsidR="00B961B9" w:rsidRDefault="00B961B9">
            <w:pPr>
              <w:rPr>
                <w:sz w:val="16"/>
                <w:szCs w:val="16"/>
              </w:rPr>
            </w:pPr>
          </w:p>
        </w:tc>
        <w:tc>
          <w:tcPr>
            <w:tcW w:w="280" w:type="dxa"/>
            <w:tcBorders>
              <w:bottom w:val="single" w:sz="8" w:space="0" w:color="auto"/>
            </w:tcBorders>
            <w:vAlign w:val="bottom"/>
          </w:tcPr>
          <w:p w:rsidR="00B961B9" w:rsidRDefault="00B961B9">
            <w:pPr>
              <w:rPr>
                <w:sz w:val="16"/>
                <w:szCs w:val="16"/>
              </w:rPr>
            </w:pPr>
          </w:p>
        </w:tc>
        <w:tc>
          <w:tcPr>
            <w:tcW w:w="1200" w:type="dxa"/>
            <w:tcBorders>
              <w:bottom w:val="single" w:sz="8" w:space="0" w:color="auto"/>
            </w:tcBorders>
            <w:vAlign w:val="bottom"/>
          </w:tcPr>
          <w:p w:rsidR="00B961B9" w:rsidRDefault="00B961B9">
            <w:pPr>
              <w:rPr>
                <w:sz w:val="16"/>
                <w:szCs w:val="16"/>
              </w:rPr>
            </w:pPr>
          </w:p>
        </w:tc>
        <w:tc>
          <w:tcPr>
            <w:tcW w:w="100" w:type="dxa"/>
            <w:tcBorders>
              <w:bottom w:val="single" w:sz="8" w:space="0" w:color="auto"/>
            </w:tcBorders>
            <w:vAlign w:val="bottom"/>
          </w:tcPr>
          <w:p w:rsidR="00B961B9" w:rsidRDefault="00B961B9">
            <w:pPr>
              <w:rPr>
                <w:sz w:val="16"/>
                <w:szCs w:val="16"/>
              </w:rPr>
            </w:pPr>
          </w:p>
        </w:tc>
        <w:tc>
          <w:tcPr>
            <w:tcW w:w="1400" w:type="dxa"/>
            <w:tcBorders>
              <w:bottom w:val="single" w:sz="8" w:space="0" w:color="auto"/>
            </w:tcBorders>
            <w:vAlign w:val="bottom"/>
          </w:tcPr>
          <w:p w:rsidR="00B961B9" w:rsidRDefault="00B961B9">
            <w:pPr>
              <w:rPr>
                <w:sz w:val="16"/>
                <w:szCs w:val="16"/>
              </w:rPr>
            </w:pPr>
          </w:p>
        </w:tc>
        <w:tc>
          <w:tcPr>
            <w:tcW w:w="900" w:type="dxa"/>
            <w:tcBorders>
              <w:bottom w:val="single" w:sz="8" w:space="0" w:color="auto"/>
            </w:tcBorders>
            <w:vAlign w:val="bottom"/>
          </w:tcPr>
          <w:p w:rsidR="00B961B9" w:rsidRDefault="00B961B9">
            <w:pPr>
              <w:rPr>
                <w:sz w:val="16"/>
                <w:szCs w:val="16"/>
              </w:rPr>
            </w:pPr>
          </w:p>
        </w:tc>
        <w:tc>
          <w:tcPr>
            <w:tcW w:w="780" w:type="dxa"/>
            <w:tcBorders>
              <w:bottom w:val="single" w:sz="8" w:space="0" w:color="auto"/>
            </w:tcBorders>
            <w:vAlign w:val="bottom"/>
          </w:tcPr>
          <w:p w:rsidR="00B961B9" w:rsidRDefault="00B961B9">
            <w:pPr>
              <w:rPr>
                <w:sz w:val="16"/>
                <w:szCs w:val="16"/>
              </w:rPr>
            </w:pPr>
          </w:p>
        </w:tc>
        <w:tc>
          <w:tcPr>
            <w:tcW w:w="400" w:type="dxa"/>
            <w:tcBorders>
              <w:bottom w:val="single" w:sz="8" w:space="0" w:color="auto"/>
            </w:tcBorders>
            <w:vAlign w:val="bottom"/>
          </w:tcPr>
          <w:p w:rsidR="00B961B9" w:rsidRDefault="00B961B9">
            <w:pPr>
              <w:rPr>
                <w:sz w:val="16"/>
                <w:szCs w:val="16"/>
              </w:rPr>
            </w:pPr>
          </w:p>
        </w:tc>
        <w:tc>
          <w:tcPr>
            <w:tcW w:w="980" w:type="dxa"/>
            <w:tcBorders>
              <w:bottom w:val="single" w:sz="8" w:space="0" w:color="auto"/>
            </w:tcBorders>
            <w:vAlign w:val="bottom"/>
          </w:tcPr>
          <w:p w:rsidR="00B961B9" w:rsidRDefault="00B961B9">
            <w:pPr>
              <w:rPr>
                <w:sz w:val="16"/>
                <w:szCs w:val="16"/>
              </w:rPr>
            </w:pPr>
          </w:p>
        </w:tc>
        <w:tc>
          <w:tcPr>
            <w:tcW w:w="980" w:type="dxa"/>
            <w:tcBorders>
              <w:bottom w:val="single" w:sz="8" w:space="0" w:color="auto"/>
            </w:tcBorders>
            <w:vAlign w:val="bottom"/>
          </w:tcPr>
          <w:p w:rsidR="00B961B9" w:rsidRDefault="00B961B9">
            <w:pPr>
              <w:rPr>
                <w:sz w:val="16"/>
                <w:szCs w:val="16"/>
              </w:rPr>
            </w:pPr>
          </w:p>
        </w:tc>
        <w:tc>
          <w:tcPr>
            <w:tcW w:w="880" w:type="dxa"/>
            <w:tcBorders>
              <w:bottom w:val="single" w:sz="8" w:space="0" w:color="auto"/>
              <w:right w:val="single" w:sz="8" w:space="0" w:color="auto"/>
            </w:tcBorders>
            <w:vAlign w:val="bottom"/>
          </w:tcPr>
          <w:p w:rsidR="00B961B9" w:rsidRDefault="00B961B9">
            <w:pPr>
              <w:rPr>
                <w:sz w:val="16"/>
                <w:szCs w:val="16"/>
              </w:rPr>
            </w:pPr>
          </w:p>
        </w:tc>
        <w:tc>
          <w:tcPr>
            <w:tcW w:w="0" w:type="dxa"/>
            <w:vAlign w:val="bottom"/>
          </w:tcPr>
          <w:p w:rsidR="00B961B9" w:rsidRDefault="00B961B9">
            <w:pPr>
              <w:rPr>
                <w:sz w:val="1"/>
                <w:szCs w:val="1"/>
              </w:rPr>
            </w:pPr>
          </w:p>
        </w:tc>
      </w:tr>
      <w:tr w:rsidR="00B961B9">
        <w:trPr>
          <w:trHeight w:val="348"/>
        </w:trPr>
        <w:tc>
          <w:tcPr>
            <w:tcW w:w="420" w:type="dxa"/>
            <w:tcBorders>
              <w:left w:val="single" w:sz="8" w:space="0" w:color="auto"/>
              <w:bottom w:val="single" w:sz="8" w:space="0" w:color="auto"/>
            </w:tcBorders>
            <w:vAlign w:val="bottom"/>
          </w:tcPr>
          <w:p w:rsidR="00B961B9" w:rsidRDefault="006E0B6D">
            <w:pPr>
              <w:jc w:val="right"/>
              <w:rPr>
                <w:sz w:val="20"/>
                <w:szCs w:val="20"/>
              </w:rPr>
            </w:pPr>
            <w:r>
              <w:rPr>
                <w:rFonts w:eastAsia="Times New Roman"/>
                <w:b/>
                <w:bCs/>
                <w:sz w:val="24"/>
                <w:szCs w:val="24"/>
              </w:rPr>
              <w:t>11</w:t>
            </w:r>
          </w:p>
        </w:tc>
        <w:tc>
          <w:tcPr>
            <w:tcW w:w="500" w:type="dxa"/>
            <w:tcBorders>
              <w:bottom w:val="single" w:sz="8" w:space="0" w:color="auto"/>
              <w:right w:val="single" w:sz="8" w:space="0" w:color="auto"/>
            </w:tcBorders>
            <w:vAlign w:val="bottom"/>
          </w:tcPr>
          <w:p w:rsidR="00B961B9" w:rsidRDefault="00B961B9">
            <w:pPr>
              <w:rPr>
                <w:sz w:val="24"/>
                <w:szCs w:val="24"/>
              </w:rPr>
            </w:pPr>
          </w:p>
        </w:tc>
        <w:tc>
          <w:tcPr>
            <w:tcW w:w="4380" w:type="dxa"/>
            <w:tcBorders>
              <w:bottom w:val="single" w:sz="8" w:space="0" w:color="auto"/>
            </w:tcBorders>
            <w:vAlign w:val="bottom"/>
          </w:tcPr>
          <w:p w:rsidR="00B961B9" w:rsidRDefault="006E0B6D">
            <w:pPr>
              <w:spacing w:line="309" w:lineRule="exact"/>
              <w:ind w:left="160"/>
              <w:rPr>
                <w:sz w:val="20"/>
                <w:szCs w:val="20"/>
              </w:rPr>
            </w:pPr>
            <w:r>
              <w:rPr>
                <w:rFonts w:eastAsia="Times New Roman"/>
                <w:b/>
                <w:bCs/>
                <w:sz w:val="28"/>
                <w:szCs w:val="28"/>
              </w:rPr>
              <w:t>Геометрия 68 часов</w:t>
            </w:r>
          </w:p>
        </w:tc>
        <w:tc>
          <w:tcPr>
            <w:tcW w:w="1660" w:type="dxa"/>
            <w:tcBorders>
              <w:bottom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1200" w:type="dxa"/>
            <w:tcBorders>
              <w:bottom w:val="single" w:sz="8" w:space="0" w:color="auto"/>
            </w:tcBorders>
            <w:vAlign w:val="bottom"/>
          </w:tcPr>
          <w:p w:rsidR="00B961B9" w:rsidRDefault="00B961B9">
            <w:pPr>
              <w:rPr>
                <w:sz w:val="24"/>
                <w:szCs w:val="24"/>
              </w:rPr>
            </w:pPr>
          </w:p>
        </w:tc>
        <w:tc>
          <w:tcPr>
            <w:tcW w:w="100" w:type="dxa"/>
            <w:tcBorders>
              <w:bottom w:val="single" w:sz="8" w:space="0" w:color="auto"/>
            </w:tcBorders>
            <w:vAlign w:val="bottom"/>
          </w:tcPr>
          <w:p w:rsidR="00B961B9" w:rsidRDefault="00B961B9">
            <w:pPr>
              <w:rPr>
                <w:sz w:val="24"/>
                <w:szCs w:val="24"/>
              </w:rPr>
            </w:pPr>
          </w:p>
        </w:tc>
        <w:tc>
          <w:tcPr>
            <w:tcW w:w="1400" w:type="dxa"/>
            <w:tcBorders>
              <w:bottom w:val="single" w:sz="8" w:space="0" w:color="auto"/>
            </w:tcBorders>
            <w:vAlign w:val="bottom"/>
          </w:tcPr>
          <w:p w:rsidR="00B961B9" w:rsidRDefault="00B961B9">
            <w:pPr>
              <w:rPr>
                <w:sz w:val="24"/>
                <w:szCs w:val="24"/>
              </w:rPr>
            </w:pPr>
          </w:p>
        </w:tc>
        <w:tc>
          <w:tcPr>
            <w:tcW w:w="900" w:type="dxa"/>
            <w:tcBorders>
              <w:bottom w:val="single" w:sz="8" w:space="0" w:color="auto"/>
            </w:tcBorders>
            <w:vAlign w:val="bottom"/>
          </w:tcPr>
          <w:p w:rsidR="00B961B9" w:rsidRDefault="00B961B9">
            <w:pPr>
              <w:rPr>
                <w:sz w:val="24"/>
                <w:szCs w:val="24"/>
              </w:rPr>
            </w:pPr>
          </w:p>
        </w:tc>
        <w:tc>
          <w:tcPr>
            <w:tcW w:w="780" w:type="dxa"/>
            <w:tcBorders>
              <w:bottom w:val="single" w:sz="8" w:space="0" w:color="auto"/>
            </w:tcBorders>
            <w:vAlign w:val="bottom"/>
          </w:tcPr>
          <w:p w:rsidR="00B961B9" w:rsidRDefault="00B961B9">
            <w:pPr>
              <w:rPr>
                <w:sz w:val="24"/>
                <w:szCs w:val="24"/>
              </w:rPr>
            </w:pPr>
          </w:p>
        </w:tc>
        <w:tc>
          <w:tcPr>
            <w:tcW w:w="400" w:type="dxa"/>
            <w:tcBorders>
              <w:bottom w:val="single" w:sz="8" w:space="0" w:color="auto"/>
            </w:tcBorders>
            <w:vAlign w:val="bottom"/>
          </w:tcPr>
          <w:p w:rsidR="00B961B9" w:rsidRDefault="00B961B9">
            <w:pPr>
              <w:rPr>
                <w:sz w:val="24"/>
                <w:szCs w:val="24"/>
              </w:rPr>
            </w:pPr>
          </w:p>
        </w:tc>
        <w:tc>
          <w:tcPr>
            <w:tcW w:w="980" w:type="dxa"/>
            <w:tcBorders>
              <w:bottom w:val="single" w:sz="8" w:space="0" w:color="auto"/>
            </w:tcBorders>
            <w:vAlign w:val="bottom"/>
          </w:tcPr>
          <w:p w:rsidR="00B961B9" w:rsidRDefault="00B961B9">
            <w:pPr>
              <w:rPr>
                <w:sz w:val="24"/>
                <w:szCs w:val="24"/>
              </w:rPr>
            </w:pPr>
          </w:p>
        </w:tc>
        <w:tc>
          <w:tcPr>
            <w:tcW w:w="980" w:type="dxa"/>
            <w:tcBorders>
              <w:bottom w:val="single" w:sz="8" w:space="0" w:color="auto"/>
            </w:tcBorders>
            <w:vAlign w:val="bottom"/>
          </w:tcPr>
          <w:p w:rsidR="00B961B9" w:rsidRDefault="00B961B9">
            <w:pPr>
              <w:rPr>
                <w:sz w:val="24"/>
                <w:szCs w:val="24"/>
              </w:rPr>
            </w:pPr>
          </w:p>
        </w:tc>
        <w:tc>
          <w:tcPr>
            <w:tcW w:w="880" w:type="dxa"/>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21"/>
        </w:trPr>
        <w:tc>
          <w:tcPr>
            <w:tcW w:w="420" w:type="dxa"/>
            <w:tcBorders>
              <w:left w:val="single" w:sz="8" w:space="0" w:color="auto"/>
            </w:tcBorders>
            <w:vAlign w:val="bottom"/>
          </w:tcPr>
          <w:p w:rsidR="00B961B9" w:rsidRDefault="00B961B9">
            <w:pPr>
              <w:rPr>
                <w:sz w:val="19"/>
                <w:szCs w:val="19"/>
              </w:rPr>
            </w:pPr>
          </w:p>
        </w:tc>
        <w:tc>
          <w:tcPr>
            <w:tcW w:w="500" w:type="dxa"/>
            <w:vMerge w:val="restart"/>
            <w:tcBorders>
              <w:right w:val="single" w:sz="8" w:space="0" w:color="auto"/>
            </w:tcBorders>
            <w:vAlign w:val="bottom"/>
          </w:tcPr>
          <w:p w:rsidR="00B961B9" w:rsidRDefault="006E0B6D">
            <w:pPr>
              <w:ind w:right="80"/>
              <w:jc w:val="right"/>
              <w:rPr>
                <w:sz w:val="20"/>
                <w:szCs w:val="20"/>
              </w:rPr>
            </w:pPr>
            <w:r>
              <w:rPr>
                <w:rFonts w:eastAsia="Times New Roman"/>
                <w:sz w:val="24"/>
                <w:szCs w:val="24"/>
              </w:rPr>
              <w:t>11</w:t>
            </w:r>
          </w:p>
        </w:tc>
        <w:tc>
          <w:tcPr>
            <w:tcW w:w="4380" w:type="dxa"/>
            <w:tcBorders>
              <w:right w:val="single" w:sz="8" w:space="0" w:color="auto"/>
            </w:tcBorders>
            <w:vAlign w:val="bottom"/>
          </w:tcPr>
          <w:p w:rsidR="00B961B9" w:rsidRDefault="006E0B6D">
            <w:pPr>
              <w:spacing w:line="221" w:lineRule="exact"/>
              <w:ind w:left="100"/>
              <w:rPr>
                <w:sz w:val="20"/>
                <w:szCs w:val="20"/>
              </w:rPr>
            </w:pPr>
            <w:r>
              <w:rPr>
                <w:rFonts w:eastAsia="Times New Roman"/>
                <w:sz w:val="24"/>
                <w:szCs w:val="24"/>
              </w:rPr>
              <w:t>Векторы в пространстве.  Метод</w:t>
            </w:r>
          </w:p>
        </w:tc>
        <w:tc>
          <w:tcPr>
            <w:tcW w:w="1660" w:type="dxa"/>
            <w:vMerge w:val="restart"/>
            <w:tcBorders>
              <w:right w:val="single" w:sz="8" w:space="0" w:color="auto"/>
            </w:tcBorders>
            <w:vAlign w:val="bottom"/>
          </w:tcPr>
          <w:p w:rsidR="00B961B9" w:rsidRDefault="006E0B6D">
            <w:pPr>
              <w:jc w:val="center"/>
              <w:rPr>
                <w:sz w:val="20"/>
                <w:szCs w:val="20"/>
              </w:rPr>
            </w:pPr>
            <w:r>
              <w:rPr>
                <w:rFonts w:eastAsia="Times New Roman"/>
                <w:w w:val="99"/>
                <w:sz w:val="24"/>
                <w:szCs w:val="24"/>
              </w:rPr>
              <w:t>23</w:t>
            </w:r>
          </w:p>
        </w:tc>
        <w:tc>
          <w:tcPr>
            <w:tcW w:w="280" w:type="dxa"/>
            <w:vAlign w:val="bottom"/>
          </w:tcPr>
          <w:p w:rsidR="00B961B9" w:rsidRDefault="00B961B9">
            <w:pPr>
              <w:rPr>
                <w:sz w:val="19"/>
                <w:szCs w:val="19"/>
              </w:rPr>
            </w:pPr>
          </w:p>
        </w:tc>
        <w:tc>
          <w:tcPr>
            <w:tcW w:w="7620" w:type="dxa"/>
            <w:gridSpan w:val="9"/>
            <w:tcBorders>
              <w:right w:val="single" w:sz="8" w:space="0" w:color="auto"/>
            </w:tcBorders>
            <w:vAlign w:val="bottom"/>
          </w:tcPr>
          <w:p w:rsidR="00B961B9" w:rsidRDefault="006E0B6D">
            <w:pPr>
              <w:spacing w:line="221" w:lineRule="exact"/>
              <w:jc w:val="right"/>
              <w:rPr>
                <w:sz w:val="20"/>
                <w:szCs w:val="20"/>
              </w:rPr>
            </w:pPr>
            <w:r>
              <w:rPr>
                <w:rFonts w:eastAsia="Times New Roman"/>
                <w:i/>
                <w:iCs/>
                <w:sz w:val="24"/>
                <w:szCs w:val="24"/>
              </w:rPr>
              <w:t xml:space="preserve">Описывать </w:t>
            </w:r>
            <w:r>
              <w:rPr>
                <w:rFonts w:eastAsia="Times New Roman"/>
                <w:sz w:val="24"/>
                <w:szCs w:val="24"/>
              </w:rPr>
              <w:t>понятия:</w:t>
            </w:r>
            <w:r>
              <w:rPr>
                <w:rFonts w:eastAsia="Times New Roman"/>
                <w:i/>
                <w:iCs/>
                <w:sz w:val="24"/>
                <w:szCs w:val="24"/>
              </w:rPr>
              <w:t xml:space="preserve"> </w:t>
            </w:r>
            <w:r>
              <w:rPr>
                <w:rFonts w:eastAsia="Times New Roman"/>
                <w:sz w:val="24"/>
                <w:szCs w:val="24"/>
              </w:rPr>
              <w:t>прямоугольная система координат в пространстве,</w:t>
            </w:r>
          </w:p>
        </w:tc>
        <w:tc>
          <w:tcPr>
            <w:tcW w:w="0" w:type="dxa"/>
            <w:vAlign w:val="bottom"/>
          </w:tcPr>
          <w:p w:rsidR="00B961B9" w:rsidRDefault="00B961B9">
            <w:pPr>
              <w:rPr>
                <w:sz w:val="1"/>
                <w:szCs w:val="1"/>
              </w:rPr>
            </w:pPr>
          </w:p>
        </w:tc>
      </w:tr>
      <w:tr w:rsidR="00B961B9">
        <w:trPr>
          <w:trHeight w:val="20"/>
        </w:trPr>
        <w:tc>
          <w:tcPr>
            <w:tcW w:w="420" w:type="dxa"/>
            <w:tcBorders>
              <w:left w:val="single" w:sz="8" w:space="0" w:color="auto"/>
            </w:tcBorders>
            <w:vAlign w:val="bottom"/>
          </w:tcPr>
          <w:p w:rsidR="00B961B9" w:rsidRDefault="00B961B9">
            <w:pPr>
              <w:spacing w:line="20" w:lineRule="exact"/>
              <w:rPr>
                <w:sz w:val="1"/>
                <w:szCs w:val="1"/>
              </w:rPr>
            </w:pPr>
          </w:p>
        </w:tc>
        <w:tc>
          <w:tcPr>
            <w:tcW w:w="500" w:type="dxa"/>
            <w:vMerge/>
            <w:tcBorders>
              <w:right w:val="single" w:sz="8" w:space="0" w:color="auto"/>
            </w:tcBorders>
            <w:vAlign w:val="bottom"/>
          </w:tcPr>
          <w:p w:rsidR="00B961B9" w:rsidRDefault="00B961B9">
            <w:pPr>
              <w:spacing w:line="20" w:lineRule="exact"/>
              <w:rPr>
                <w:sz w:val="1"/>
                <w:szCs w:val="1"/>
              </w:rPr>
            </w:pPr>
          </w:p>
        </w:tc>
        <w:tc>
          <w:tcPr>
            <w:tcW w:w="4380" w:type="dxa"/>
            <w:tcBorders>
              <w:right w:val="single" w:sz="8" w:space="0" w:color="auto"/>
            </w:tcBorders>
            <w:vAlign w:val="bottom"/>
          </w:tcPr>
          <w:p w:rsidR="00B961B9" w:rsidRDefault="00B961B9">
            <w:pPr>
              <w:spacing w:line="20" w:lineRule="exact"/>
              <w:rPr>
                <w:sz w:val="1"/>
                <w:szCs w:val="1"/>
              </w:rPr>
            </w:pPr>
          </w:p>
        </w:tc>
        <w:tc>
          <w:tcPr>
            <w:tcW w:w="1660" w:type="dxa"/>
            <w:vMerge/>
            <w:tcBorders>
              <w:right w:val="single" w:sz="8" w:space="0" w:color="auto"/>
            </w:tcBorders>
            <w:vAlign w:val="bottom"/>
          </w:tcPr>
          <w:p w:rsidR="00B961B9" w:rsidRDefault="00B961B9">
            <w:pPr>
              <w:spacing w:line="20" w:lineRule="exact"/>
              <w:rPr>
                <w:sz w:val="1"/>
                <w:szCs w:val="1"/>
              </w:rPr>
            </w:pPr>
          </w:p>
        </w:tc>
        <w:tc>
          <w:tcPr>
            <w:tcW w:w="280" w:type="dxa"/>
            <w:vAlign w:val="bottom"/>
          </w:tcPr>
          <w:p w:rsidR="00B961B9" w:rsidRDefault="00B961B9">
            <w:pPr>
              <w:spacing w:line="20" w:lineRule="exact"/>
              <w:rPr>
                <w:sz w:val="1"/>
                <w:szCs w:val="1"/>
              </w:rPr>
            </w:pPr>
          </w:p>
        </w:tc>
        <w:tc>
          <w:tcPr>
            <w:tcW w:w="1200" w:type="dxa"/>
            <w:shd w:val="clear" w:color="auto" w:fill="000000"/>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1400" w:type="dxa"/>
            <w:vAlign w:val="bottom"/>
          </w:tcPr>
          <w:p w:rsidR="00B961B9" w:rsidRDefault="00B961B9">
            <w:pPr>
              <w:spacing w:line="20" w:lineRule="exact"/>
              <w:rPr>
                <w:sz w:val="1"/>
                <w:szCs w:val="1"/>
              </w:rPr>
            </w:pPr>
          </w:p>
        </w:tc>
        <w:tc>
          <w:tcPr>
            <w:tcW w:w="900" w:type="dxa"/>
            <w:vAlign w:val="bottom"/>
          </w:tcPr>
          <w:p w:rsidR="00B961B9" w:rsidRDefault="00B961B9">
            <w:pPr>
              <w:spacing w:line="20" w:lineRule="exact"/>
              <w:rPr>
                <w:sz w:val="1"/>
                <w:szCs w:val="1"/>
              </w:rPr>
            </w:pPr>
          </w:p>
        </w:tc>
        <w:tc>
          <w:tcPr>
            <w:tcW w:w="780" w:type="dxa"/>
            <w:vAlign w:val="bottom"/>
          </w:tcPr>
          <w:p w:rsidR="00B961B9" w:rsidRDefault="00B961B9">
            <w:pPr>
              <w:spacing w:line="20" w:lineRule="exact"/>
              <w:rPr>
                <w:sz w:val="1"/>
                <w:szCs w:val="1"/>
              </w:rPr>
            </w:pPr>
          </w:p>
        </w:tc>
        <w:tc>
          <w:tcPr>
            <w:tcW w:w="400" w:type="dxa"/>
            <w:vAlign w:val="bottom"/>
          </w:tcPr>
          <w:p w:rsidR="00B961B9" w:rsidRDefault="00B961B9">
            <w:pPr>
              <w:spacing w:line="20" w:lineRule="exact"/>
              <w:rPr>
                <w:sz w:val="1"/>
                <w:szCs w:val="1"/>
              </w:rPr>
            </w:pPr>
          </w:p>
        </w:tc>
        <w:tc>
          <w:tcPr>
            <w:tcW w:w="980" w:type="dxa"/>
            <w:vAlign w:val="bottom"/>
          </w:tcPr>
          <w:p w:rsidR="00B961B9" w:rsidRDefault="00B961B9">
            <w:pPr>
              <w:spacing w:line="20" w:lineRule="exact"/>
              <w:rPr>
                <w:sz w:val="1"/>
                <w:szCs w:val="1"/>
              </w:rPr>
            </w:pPr>
          </w:p>
        </w:tc>
        <w:tc>
          <w:tcPr>
            <w:tcW w:w="980" w:type="dxa"/>
            <w:vAlign w:val="bottom"/>
          </w:tcPr>
          <w:p w:rsidR="00B961B9" w:rsidRDefault="00B961B9">
            <w:pPr>
              <w:spacing w:line="20" w:lineRule="exact"/>
              <w:rPr>
                <w:sz w:val="1"/>
                <w:szCs w:val="1"/>
              </w:rPr>
            </w:pPr>
          </w:p>
        </w:tc>
        <w:tc>
          <w:tcPr>
            <w:tcW w:w="880" w:type="dxa"/>
            <w:tcBorders>
              <w:right w:val="single" w:sz="8" w:space="0" w:color="auto"/>
            </w:tcBorders>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102"/>
        </w:trPr>
        <w:tc>
          <w:tcPr>
            <w:tcW w:w="420" w:type="dxa"/>
            <w:tcBorders>
              <w:left w:val="single" w:sz="8" w:space="0" w:color="auto"/>
            </w:tcBorders>
            <w:vAlign w:val="bottom"/>
          </w:tcPr>
          <w:p w:rsidR="00B961B9" w:rsidRDefault="00B961B9">
            <w:pPr>
              <w:rPr>
                <w:sz w:val="8"/>
                <w:szCs w:val="8"/>
              </w:rPr>
            </w:pPr>
          </w:p>
        </w:tc>
        <w:tc>
          <w:tcPr>
            <w:tcW w:w="500" w:type="dxa"/>
            <w:vMerge/>
            <w:tcBorders>
              <w:right w:val="single" w:sz="8" w:space="0" w:color="auto"/>
            </w:tcBorders>
            <w:vAlign w:val="bottom"/>
          </w:tcPr>
          <w:p w:rsidR="00B961B9" w:rsidRDefault="00B961B9">
            <w:pPr>
              <w:rPr>
                <w:sz w:val="8"/>
                <w:szCs w:val="8"/>
              </w:rPr>
            </w:pPr>
          </w:p>
        </w:tc>
        <w:tc>
          <w:tcPr>
            <w:tcW w:w="4380" w:type="dxa"/>
            <w:vMerge w:val="restart"/>
            <w:tcBorders>
              <w:right w:val="single" w:sz="8" w:space="0" w:color="auto"/>
            </w:tcBorders>
            <w:vAlign w:val="bottom"/>
          </w:tcPr>
          <w:p w:rsidR="00B961B9" w:rsidRDefault="006E0B6D">
            <w:pPr>
              <w:spacing w:line="251" w:lineRule="exact"/>
              <w:ind w:left="100"/>
              <w:rPr>
                <w:sz w:val="20"/>
                <w:szCs w:val="20"/>
              </w:rPr>
            </w:pPr>
            <w:r>
              <w:rPr>
                <w:rFonts w:eastAsia="Times New Roman"/>
                <w:sz w:val="24"/>
                <w:szCs w:val="24"/>
              </w:rPr>
              <w:t>координат в пространстве. Движения.</w:t>
            </w:r>
          </w:p>
        </w:tc>
        <w:tc>
          <w:tcPr>
            <w:tcW w:w="1660" w:type="dxa"/>
            <w:vMerge/>
            <w:tcBorders>
              <w:right w:val="single" w:sz="8" w:space="0" w:color="auto"/>
            </w:tcBorders>
            <w:vAlign w:val="bottom"/>
          </w:tcPr>
          <w:p w:rsidR="00B961B9" w:rsidRDefault="00B961B9">
            <w:pPr>
              <w:rPr>
                <w:sz w:val="8"/>
                <w:szCs w:val="8"/>
              </w:rPr>
            </w:pPr>
          </w:p>
        </w:tc>
        <w:tc>
          <w:tcPr>
            <w:tcW w:w="280" w:type="dxa"/>
            <w:vAlign w:val="bottom"/>
          </w:tcPr>
          <w:p w:rsidR="00B961B9" w:rsidRDefault="00B961B9">
            <w:pPr>
              <w:rPr>
                <w:sz w:val="8"/>
                <w:szCs w:val="8"/>
              </w:rPr>
            </w:pPr>
          </w:p>
        </w:tc>
        <w:tc>
          <w:tcPr>
            <w:tcW w:w="7620" w:type="dxa"/>
            <w:gridSpan w:val="9"/>
            <w:vMerge w:val="restart"/>
            <w:tcBorders>
              <w:right w:val="single" w:sz="8" w:space="0" w:color="auto"/>
            </w:tcBorders>
            <w:vAlign w:val="bottom"/>
          </w:tcPr>
          <w:p w:rsidR="00B961B9" w:rsidRDefault="006E0B6D">
            <w:pPr>
              <w:spacing w:line="251" w:lineRule="exact"/>
              <w:jc w:val="right"/>
              <w:rPr>
                <w:sz w:val="20"/>
                <w:szCs w:val="20"/>
              </w:rPr>
            </w:pPr>
            <w:r>
              <w:rPr>
                <w:rFonts w:eastAsia="Times New Roman"/>
                <w:sz w:val="24"/>
                <w:szCs w:val="24"/>
              </w:rPr>
              <w:t>координаты   точки,   вектор,   сонаправленные   и   противоположно</w:t>
            </w:r>
          </w:p>
        </w:tc>
        <w:tc>
          <w:tcPr>
            <w:tcW w:w="0" w:type="dxa"/>
            <w:vAlign w:val="bottom"/>
          </w:tcPr>
          <w:p w:rsidR="00B961B9" w:rsidRDefault="00B961B9">
            <w:pPr>
              <w:rPr>
                <w:sz w:val="1"/>
                <w:szCs w:val="1"/>
              </w:rPr>
            </w:pPr>
          </w:p>
        </w:tc>
      </w:tr>
      <w:tr w:rsidR="00B961B9">
        <w:trPr>
          <w:trHeight w:val="150"/>
        </w:trPr>
        <w:tc>
          <w:tcPr>
            <w:tcW w:w="420" w:type="dxa"/>
            <w:tcBorders>
              <w:left w:val="single" w:sz="8" w:space="0" w:color="auto"/>
            </w:tcBorders>
            <w:vAlign w:val="bottom"/>
          </w:tcPr>
          <w:p w:rsidR="00B961B9" w:rsidRDefault="00B961B9">
            <w:pPr>
              <w:rPr>
                <w:sz w:val="13"/>
                <w:szCs w:val="13"/>
              </w:rPr>
            </w:pPr>
          </w:p>
        </w:tc>
        <w:tc>
          <w:tcPr>
            <w:tcW w:w="500" w:type="dxa"/>
            <w:tcBorders>
              <w:right w:val="single" w:sz="8" w:space="0" w:color="auto"/>
            </w:tcBorders>
            <w:vAlign w:val="bottom"/>
          </w:tcPr>
          <w:p w:rsidR="00B961B9" w:rsidRDefault="00B961B9">
            <w:pPr>
              <w:rPr>
                <w:sz w:val="13"/>
                <w:szCs w:val="13"/>
              </w:rPr>
            </w:pPr>
          </w:p>
        </w:tc>
        <w:tc>
          <w:tcPr>
            <w:tcW w:w="4380" w:type="dxa"/>
            <w:vMerge/>
            <w:tcBorders>
              <w:right w:val="single" w:sz="8" w:space="0" w:color="auto"/>
            </w:tcBorders>
            <w:vAlign w:val="bottom"/>
          </w:tcPr>
          <w:p w:rsidR="00B961B9" w:rsidRDefault="00B961B9">
            <w:pPr>
              <w:rPr>
                <w:sz w:val="13"/>
                <w:szCs w:val="13"/>
              </w:rPr>
            </w:pPr>
          </w:p>
        </w:tc>
        <w:tc>
          <w:tcPr>
            <w:tcW w:w="1660" w:type="dxa"/>
            <w:tcBorders>
              <w:right w:val="single" w:sz="8" w:space="0" w:color="auto"/>
            </w:tcBorders>
            <w:vAlign w:val="bottom"/>
          </w:tcPr>
          <w:p w:rsidR="00B961B9" w:rsidRDefault="00B961B9">
            <w:pPr>
              <w:rPr>
                <w:sz w:val="13"/>
                <w:szCs w:val="13"/>
              </w:rPr>
            </w:pPr>
          </w:p>
        </w:tc>
        <w:tc>
          <w:tcPr>
            <w:tcW w:w="280" w:type="dxa"/>
            <w:vAlign w:val="bottom"/>
          </w:tcPr>
          <w:p w:rsidR="00B961B9" w:rsidRDefault="00B961B9">
            <w:pPr>
              <w:rPr>
                <w:sz w:val="13"/>
                <w:szCs w:val="13"/>
              </w:rPr>
            </w:pPr>
          </w:p>
        </w:tc>
        <w:tc>
          <w:tcPr>
            <w:tcW w:w="7620" w:type="dxa"/>
            <w:gridSpan w:val="9"/>
            <w:vMerge/>
            <w:tcBorders>
              <w:right w:val="single" w:sz="8" w:space="0" w:color="auto"/>
            </w:tcBorders>
            <w:vAlign w:val="bottom"/>
          </w:tcPr>
          <w:p w:rsidR="00B961B9" w:rsidRDefault="00B961B9">
            <w:pPr>
              <w:rPr>
                <w:sz w:val="13"/>
                <w:szCs w:val="13"/>
              </w:rPr>
            </w:pPr>
          </w:p>
        </w:tc>
        <w:tc>
          <w:tcPr>
            <w:tcW w:w="0" w:type="dxa"/>
            <w:vAlign w:val="bottom"/>
          </w:tcPr>
          <w:p w:rsidR="00B961B9" w:rsidRDefault="00B961B9">
            <w:pPr>
              <w:rPr>
                <w:sz w:val="1"/>
                <w:szCs w:val="1"/>
              </w:rPr>
            </w:pPr>
          </w:p>
        </w:tc>
      </w:tr>
      <w:tr w:rsidR="00B961B9">
        <w:trPr>
          <w:trHeight w:val="265"/>
        </w:trPr>
        <w:tc>
          <w:tcPr>
            <w:tcW w:w="420" w:type="dxa"/>
            <w:tcBorders>
              <w:left w:val="single" w:sz="8" w:space="0" w:color="auto"/>
              <w:bottom w:val="single" w:sz="8" w:space="0" w:color="auto"/>
            </w:tcBorders>
            <w:vAlign w:val="bottom"/>
          </w:tcPr>
          <w:p w:rsidR="00B961B9" w:rsidRDefault="00B961B9">
            <w:pPr>
              <w:rPr>
                <w:sz w:val="23"/>
                <w:szCs w:val="23"/>
              </w:rPr>
            </w:pPr>
          </w:p>
        </w:tc>
        <w:tc>
          <w:tcPr>
            <w:tcW w:w="500" w:type="dxa"/>
            <w:tcBorders>
              <w:bottom w:val="single" w:sz="8" w:space="0" w:color="auto"/>
              <w:right w:val="single" w:sz="8" w:space="0" w:color="auto"/>
            </w:tcBorders>
            <w:vAlign w:val="bottom"/>
          </w:tcPr>
          <w:p w:rsidR="00B961B9" w:rsidRDefault="00B961B9">
            <w:pPr>
              <w:rPr>
                <w:sz w:val="23"/>
                <w:szCs w:val="23"/>
              </w:rPr>
            </w:pPr>
          </w:p>
        </w:tc>
        <w:tc>
          <w:tcPr>
            <w:tcW w:w="4380" w:type="dxa"/>
            <w:tcBorders>
              <w:bottom w:val="single" w:sz="8" w:space="0" w:color="auto"/>
              <w:right w:val="single" w:sz="8" w:space="0" w:color="auto"/>
            </w:tcBorders>
            <w:vAlign w:val="bottom"/>
          </w:tcPr>
          <w:p w:rsidR="00B961B9" w:rsidRDefault="00B961B9">
            <w:pPr>
              <w:rPr>
                <w:sz w:val="23"/>
                <w:szCs w:val="23"/>
              </w:rPr>
            </w:pPr>
          </w:p>
        </w:tc>
        <w:tc>
          <w:tcPr>
            <w:tcW w:w="1660" w:type="dxa"/>
            <w:tcBorders>
              <w:bottom w:val="single" w:sz="8" w:space="0" w:color="auto"/>
              <w:right w:val="single" w:sz="8" w:space="0" w:color="auto"/>
            </w:tcBorders>
            <w:vAlign w:val="bottom"/>
          </w:tcPr>
          <w:p w:rsidR="00B961B9" w:rsidRDefault="00B961B9">
            <w:pPr>
              <w:rPr>
                <w:sz w:val="23"/>
                <w:szCs w:val="23"/>
              </w:rPr>
            </w:pPr>
          </w:p>
        </w:tc>
        <w:tc>
          <w:tcPr>
            <w:tcW w:w="280" w:type="dxa"/>
            <w:tcBorders>
              <w:bottom w:val="single" w:sz="8" w:space="0" w:color="auto"/>
            </w:tcBorders>
            <w:vAlign w:val="bottom"/>
          </w:tcPr>
          <w:p w:rsidR="00B961B9" w:rsidRDefault="00B961B9">
            <w:pPr>
              <w:rPr>
                <w:sz w:val="23"/>
                <w:szCs w:val="23"/>
              </w:rPr>
            </w:pPr>
          </w:p>
        </w:tc>
        <w:tc>
          <w:tcPr>
            <w:tcW w:w="2700" w:type="dxa"/>
            <w:gridSpan w:val="3"/>
            <w:tcBorders>
              <w:bottom w:val="single" w:sz="8" w:space="0" w:color="auto"/>
            </w:tcBorders>
            <w:vAlign w:val="bottom"/>
          </w:tcPr>
          <w:p w:rsidR="00B961B9" w:rsidRDefault="006E0B6D">
            <w:pPr>
              <w:spacing w:line="264" w:lineRule="exact"/>
              <w:jc w:val="right"/>
              <w:rPr>
                <w:sz w:val="20"/>
                <w:szCs w:val="20"/>
              </w:rPr>
            </w:pPr>
            <w:r>
              <w:rPr>
                <w:rFonts w:eastAsia="Times New Roman"/>
                <w:sz w:val="24"/>
                <w:szCs w:val="24"/>
              </w:rPr>
              <w:t>направленные  векторы,</w:t>
            </w:r>
          </w:p>
        </w:tc>
        <w:tc>
          <w:tcPr>
            <w:tcW w:w="1680" w:type="dxa"/>
            <w:gridSpan w:val="2"/>
            <w:tcBorders>
              <w:bottom w:val="single" w:sz="8" w:space="0" w:color="auto"/>
            </w:tcBorders>
            <w:vAlign w:val="bottom"/>
          </w:tcPr>
          <w:p w:rsidR="00B961B9" w:rsidRDefault="006E0B6D">
            <w:pPr>
              <w:spacing w:line="264" w:lineRule="exact"/>
              <w:jc w:val="center"/>
              <w:rPr>
                <w:sz w:val="20"/>
                <w:szCs w:val="20"/>
              </w:rPr>
            </w:pPr>
            <w:r>
              <w:rPr>
                <w:rFonts w:eastAsia="Times New Roman"/>
                <w:sz w:val="24"/>
                <w:szCs w:val="24"/>
              </w:rPr>
              <w:t>параллельный</w:t>
            </w:r>
          </w:p>
        </w:tc>
        <w:tc>
          <w:tcPr>
            <w:tcW w:w="1380" w:type="dxa"/>
            <w:gridSpan w:val="2"/>
            <w:tcBorders>
              <w:bottom w:val="single" w:sz="8" w:space="0" w:color="auto"/>
            </w:tcBorders>
            <w:vAlign w:val="bottom"/>
          </w:tcPr>
          <w:p w:rsidR="00B961B9" w:rsidRDefault="006E0B6D">
            <w:pPr>
              <w:spacing w:line="264" w:lineRule="exact"/>
              <w:ind w:left="60"/>
              <w:rPr>
                <w:sz w:val="20"/>
                <w:szCs w:val="20"/>
              </w:rPr>
            </w:pPr>
            <w:r>
              <w:rPr>
                <w:rFonts w:eastAsia="Times New Roman"/>
                <w:sz w:val="24"/>
                <w:szCs w:val="24"/>
              </w:rPr>
              <w:t>перенос  на</w:t>
            </w:r>
          </w:p>
        </w:tc>
        <w:tc>
          <w:tcPr>
            <w:tcW w:w="980" w:type="dxa"/>
            <w:tcBorders>
              <w:bottom w:val="single" w:sz="8" w:space="0" w:color="auto"/>
            </w:tcBorders>
            <w:vAlign w:val="bottom"/>
          </w:tcPr>
          <w:p w:rsidR="00B961B9" w:rsidRDefault="006E0B6D">
            <w:pPr>
              <w:spacing w:line="264" w:lineRule="exact"/>
              <w:ind w:left="160"/>
              <w:rPr>
                <w:sz w:val="20"/>
                <w:szCs w:val="20"/>
              </w:rPr>
            </w:pPr>
            <w:r>
              <w:rPr>
                <w:rFonts w:eastAsia="Times New Roman"/>
                <w:sz w:val="24"/>
                <w:szCs w:val="24"/>
              </w:rPr>
              <w:t>вектор,</w:t>
            </w:r>
          </w:p>
        </w:tc>
        <w:tc>
          <w:tcPr>
            <w:tcW w:w="880" w:type="dxa"/>
            <w:tcBorders>
              <w:bottom w:val="single" w:sz="8" w:space="0" w:color="auto"/>
              <w:right w:val="single" w:sz="8" w:space="0" w:color="auto"/>
            </w:tcBorders>
            <w:vAlign w:val="bottom"/>
          </w:tcPr>
          <w:p w:rsidR="00B961B9" w:rsidRDefault="006E0B6D">
            <w:pPr>
              <w:spacing w:line="264" w:lineRule="exact"/>
              <w:jc w:val="right"/>
              <w:rPr>
                <w:sz w:val="20"/>
                <w:szCs w:val="20"/>
              </w:rPr>
            </w:pPr>
            <w:r>
              <w:rPr>
                <w:rFonts w:eastAsia="Times New Roman"/>
                <w:sz w:val="24"/>
                <w:szCs w:val="24"/>
              </w:rPr>
              <w:t>сумма</w:t>
            </w:r>
          </w:p>
        </w:tc>
        <w:tc>
          <w:tcPr>
            <w:tcW w:w="0" w:type="dxa"/>
            <w:vAlign w:val="bottom"/>
          </w:tcPr>
          <w:p w:rsidR="00B961B9" w:rsidRDefault="00B961B9">
            <w:pPr>
              <w:rPr>
                <w:sz w:val="1"/>
                <w:szCs w:val="1"/>
              </w:rPr>
            </w:pPr>
          </w:p>
        </w:tc>
      </w:tr>
    </w:tbl>
    <w:p w:rsidR="00B961B9" w:rsidRDefault="00B961B9">
      <w:pPr>
        <w:sectPr w:rsidR="00B961B9">
          <w:pgSz w:w="16840" w:h="11904" w:orient="landscape"/>
          <w:pgMar w:top="1113" w:right="1418" w:bottom="151" w:left="560" w:header="0" w:footer="0" w:gutter="0"/>
          <w:cols w:space="720" w:equalWidth="0">
            <w:col w:w="14860"/>
          </w:cols>
        </w:sectPr>
      </w:pPr>
    </w:p>
    <w:p w:rsidR="00B961B9" w:rsidRDefault="006E0B6D">
      <w:pPr>
        <w:tabs>
          <w:tab w:val="left" w:pos="8000"/>
          <w:tab w:val="left" w:pos="8880"/>
          <w:tab w:val="left" w:pos="10380"/>
          <w:tab w:val="left" w:pos="11440"/>
          <w:tab w:val="left" w:pos="11820"/>
          <w:tab w:val="left" w:pos="12800"/>
          <w:tab w:val="left" w:pos="14120"/>
        </w:tabs>
        <w:ind w:left="6760"/>
        <w:rPr>
          <w:sz w:val="20"/>
          <w:szCs w:val="20"/>
        </w:rPr>
      </w:pPr>
      <w:r>
        <w:rPr>
          <w:rFonts w:eastAsia="Times New Roman"/>
          <w:noProof/>
          <w:sz w:val="24"/>
          <w:szCs w:val="24"/>
        </w:rPr>
        <w:lastRenderedPageBreak/>
        <mc:AlternateContent>
          <mc:Choice Requires="wps">
            <w:drawing>
              <wp:anchor distT="0" distB="0" distL="114300" distR="114300" simplePos="0" relativeHeight="251695104" behindDoc="1" locked="0" layoutInCell="0" allowOverlap="1">
                <wp:simplePos x="0" y="0"/>
                <wp:positionH relativeFrom="page">
                  <wp:posOffset>356235</wp:posOffset>
                </wp:positionH>
                <wp:positionV relativeFrom="page">
                  <wp:posOffset>722630</wp:posOffset>
                </wp:positionV>
                <wp:extent cx="9430385" cy="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303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05pt,56.9pt" to="770.6pt,56.9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6128" behindDoc="1" locked="0" layoutInCell="0" allowOverlap="1">
                <wp:simplePos x="0" y="0"/>
                <wp:positionH relativeFrom="page">
                  <wp:posOffset>356235</wp:posOffset>
                </wp:positionH>
                <wp:positionV relativeFrom="page">
                  <wp:posOffset>4290060</wp:posOffset>
                </wp:positionV>
                <wp:extent cx="9430385" cy="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303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05pt,337.8pt" to="770.6pt,337.8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7152" behindDoc="1" locked="0" layoutInCell="0" allowOverlap="1">
                <wp:simplePos x="0" y="0"/>
                <wp:positionH relativeFrom="page">
                  <wp:posOffset>359410</wp:posOffset>
                </wp:positionH>
                <wp:positionV relativeFrom="page">
                  <wp:posOffset>719455</wp:posOffset>
                </wp:positionV>
                <wp:extent cx="0" cy="642493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249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8.3pt,56.65pt" to="28.3pt,562.5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8176" behindDoc="1" locked="0" layoutInCell="0" allowOverlap="1">
                <wp:simplePos x="0" y="0"/>
                <wp:positionH relativeFrom="page">
                  <wp:posOffset>929640</wp:posOffset>
                </wp:positionH>
                <wp:positionV relativeFrom="page">
                  <wp:posOffset>719455</wp:posOffset>
                </wp:positionV>
                <wp:extent cx="0" cy="642493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249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3.2pt,56.65pt" to="73.2pt,562.5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699200" behindDoc="1" locked="0" layoutInCell="0" allowOverlap="1">
                <wp:simplePos x="0" y="0"/>
                <wp:positionH relativeFrom="page">
                  <wp:posOffset>3691890</wp:posOffset>
                </wp:positionH>
                <wp:positionV relativeFrom="page">
                  <wp:posOffset>719455</wp:posOffset>
                </wp:positionV>
                <wp:extent cx="0" cy="642493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249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90.7pt,56.65pt" to="290.7pt,562.55pt" o:allowincell="f" strokecolor="#000000" strokeweight="0.48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700224" behindDoc="1" locked="0" layoutInCell="0" allowOverlap="1">
                <wp:simplePos x="0" y="0"/>
                <wp:positionH relativeFrom="page">
                  <wp:posOffset>4771390</wp:posOffset>
                </wp:positionH>
                <wp:positionV relativeFrom="page">
                  <wp:posOffset>719455</wp:posOffset>
                </wp:positionV>
                <wp:extent cx="0" cy="642493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249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75.7pt,56.65pt" to="375.7pt,562.55pt" o:allowincell="f" strokecolor="#000000" strokeweight="0.4799pt">
                <w10:wrap anchorx="page" anchory="page"/>
              </v:line>
            </w:pict>
          </mc:Fallback>
        </mc:AlternateContent>
      </w:r>
      <w:r>
        <w:rPr>
          <w:rFonts w:eastAsia="Times New Roman"/>
          <w:noProof/>
          <w:sz w:val="24"/>
          <w:szCs w:val="24"/>
        </w:rPr>
        <mc:AlternateContent>
          <mc:Choice Requires="wps">
            <w:drawing>
              <wp:anchor distT="0" distB="0" distL="114300" distR="114300" simplePos="0" relativeHeight="251701248" behindDoc="1" locked="0" layoutInCell="0" allowOverlap="1">
                <wp:simplePos x="0" y="0"/>
                <wp:positionH relativeFrom="page">
                  <wp:posOffset>9783445</wp:posOffset>
                </wp:positionH>
                <wp:positionV relativeFrom="page">
                  <wp:posOffset>719455</wp:posOffset>
                </wp:positionV>
                <wp:extent cx="0" cy="642493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4249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70.35pt,56.65pt" to="770.35pt,562.55pt" o:allowincell="f" strokecolor="#000000" strokeweight="0.48pt">
                <w10:wrap anchorx="page" anchory="page"/>
              </v:line>
            </w:pict>
          </mc:Fallback>
        </mc:AlternateContent>
      </w:r>
      <w:r>
        <w:rPr>
          <w:rFonts w:eastAsia="Times New Roman"/>
          <w:sz w:val="24"/>
          <w:szCs w:val="24"/>
        </w:rPr>
        <w:t>векторов,</w:t>
      </w:r>
      <w:r>
        <w:rPr>
          <w:rFonts w:eastAsia="Times New Roman"/>
          <w:sz w:val="24"/>
          <w:szCs w:val="24"/>
        </w:rPr>
        <w:tab/>
        <w:t>базис,</w:t>
      </w:r>
      <w:r>
        <w:rPr>
          <w:rFonts w:eastAsia="Times New Roman"/>
          <w:sz w:val="24"/>
          <w:szCs w:val="24"/>
        </w:rPr>
        <w:tab/>
        <w:t>координаты</w:t>
      </w:r>
      <w:r>
        <w:rPr>
          <w:rFonts w:eastAsia="Times New Roman"/>
          <w:sz w:val="24"/>
          <w:szCs w:val="24"/>
        </w:rPr>
        <w:tab/>
        <w:t>вектора</w:t>
      </w:r>
      <w:r>
        <w:rPr>
          <w:rFonts w:eastAsia="Times New Roman"/>
          <w:sz w:val="24"/>
          <w:szCs w:val="24"/>
        </w:rPr>
        <w:tab/>
        <w:t>в</w:t>
      </w:r>
      <w:r>
        <w:rPr>
          <w:rFonts w:eastAsia="Times New Roman"/>
          <w:sz w:val="24"/>
          <w:szCs w:val="24"/>
        </w:rPr>
        <w:tab/>
        <w:t>базисе,</w:t>
      </w:r>
      <w:r>
        <w:rPr>
          <w:rFonts w:eastAsia="Times New Roman"/>
          <w:sz w:val="24"/>
          <w:szCs w:val="24"/>
        </w:rPr>
        <w:tab/>
        <w:t>гомотетия</w:t>
      </w:r>
      <w:r>
        <w:rPr>
          <w:rFonts w:eastAsia="Times New Roman"/>
          <w:sz w:val="24"/>
          <w:szCs w:val="24"/>
        </w:rPr>
        <w:tab/>
        <w:t>с</w:t>
      </w:r>
    </w:p>
    <w:p w:rsidR="00B961B9" w:rsidRDefault="006E0B6D">
      <w:pPr>
        <w:spacing w:line="209" w:lineRule="auto"/>
        <w:ind w:left="6760"/>
        <w:rPr>
          <w:sz w:val="20"/>
          <w:szCs w:val="20"/>
        </w:rPr>
      </w:pPr>
      <w:r>
        <w:rPr>
          <w:rFonts w:eastAsia="Times New Roman"/>
          <w:sz w:val="24"/>
          <w:szCs w:val="24"/>
        </w:rPr>
        <w:t xml:space="preserve">коэффициентом равным </w:t>
      </w:r>
      <w:r>
        <w:rPr>
          <w:rFonts w:eastAsia="Times New Roman"/>
          <w:i/>
          <w:iCs/>
          <w:sz w:val="24"/>
          <w:szCs w:val="24"/>
        </w:rPr>
        <w:t>k</w:t>
      </w:r>
      <w:r>
        <w:rPr>
          <w:rFonts w:eastAsia="Times New Roman"/>
          <w:sz w:val="24"/>
          <w:szCs w:val="24"/>
        </w:rPr>
        <w:t>, угол между векторами.</w:t>
      </w:r>
    </w:p>
    <w:p w:rsidR="00B961B9" w:rsidRDefault="006E0B6D">
      <w:pPr>
        <w:tabs>
          <w:tab w:val="left" w:pos="8740"/>
          <w:tab w:val="left" w:pos="10400"/>
          <w:tab w:val="left" w:pos="12200"/>
          <w:tab w:val="left" w:pos="13500"/>
        </w:tabs>
        <w:spacing w:line="209" w:lineRule="auto"/>
        <w:ind w:left="6760"/>
        <w:rPr>
          <w:sz w:val="20"/>
          <w:szCs w:val="20"/>
        </w:rPr>
      </w:pPr>
      <w:r>
        <w:rPr>
          <w:rFonts w:eastAsia="Times New Roman"/>
          <w:i/>
          <w:iCs/>
          <w:sz w:val="24"/>
          <w:szCs w:val="24"/>
          <w:u w:val="single"/>
        </w:rPr>
        <w:t>Формулировать</w:t>
      </w:r>
      <w:r>
        <w:rPr>
          <w:sz w:val="20"/>
          <w:szCs w:val="20"/>
        </w:rPr>
        <w:tab/>
      </w:r>
      <w:r>
        <w:rPr>
          <w:rFonts w:eastAsia="Times New Roman"/>
          <w:sz w:val="24"/>
          <w:szCs w:val="24"/>
        </w:rPr>
        <w:t>определения:</w:t>
      </w:r>
      <w:r>
        <w:rPr>
          <w:sz w:val="20"/>
          <w:szCs w:val="20"/>
        </w:rPr>
        <w:tab/>
      </w:r>
      <w:r>
        <w:rPr>
          <w:rFonts w:eastAsia="Times New Roman"/>
          <w:sz w:val="24"/>
          <w:szCs w:val="24"/>
        </w:rPr>
        <w:t>коллинеарных</w:t>
      </w:r>
      <w:r>
        <w:rPr>
          <w:sz w:val="20"/>
          <w:szCs w:val="20"/>
        </w:rPr>
        <w:tab/>
      </w:r>
      <w:r>
        <w:rPr>
          <w:rFonts w:eastAsia="Times New Roman"/>
          <w:sz w:val="24"/>
          <w:szCs w:val="24"/>
        </w:rPr>
        <w:t>векторов,</w:t>
      </w:r>
      <w:r>
        <w:rPr>
          <w:sz w:val="20"/>
          <w:szCs w:val="20"/>
        </w:rPr>
        <w:tab/>
      </w:r>
      <w:r>
        <w:rPr>
          <w:rFonts w:eastAsia="Times New Roman"/>
          <w:sz w:val="23"/>
          <w:szCs w:val="23"/>
        </w:rPr>
        <w:t>равных</w:t>
      </w:r>
    </w:p>
    <w:p w:rsidR="00B961B9" w:rsidRDefault="006E0B6D">
      <w:pPr>
        <w:spacing w:line="207" w:lineRule="auto"/>
        <w:ind w:left="6760" w:right="98"/>
        <w:jc w:val="both"/>
        <w:rPr>
          <w:sz w:val="20"/>
          <w:szCs w:val="20"/>
        </w:rPr>
      </w:pPr>
      <w:r>
        <w:rPr>
          <w:rFonts w:eastAsia="Times New Roman"/>
          <w:sz w:val="24"/>
          <w:szCs w:val="24"/>
        </w:rPr>
        <w:t>векторов, компланарных векторов, разности векторов, противоположных векторов, произведения вектора и числа, скалярное произведение двух векторов, уравнение фигуры.</w:t>
      </w:r>
    </w:p>
    <w:p w:rsidR="00B961B9" w:rsidRDefault="006E0B6D">
      <w:pPr>
        <w:spacing w:line="223" w:lineRule="auto"/>
        <w:ind w:left="6760" w:right="98"/>
        <w:jc w:val="both"/>
        <w:rPr>
          <w:sz w:val="20"/>
          <w:szCs w:val="20"/>
        </w:rPr>
      </w:pPr>
      <w:r>
        <w:rPr>
          <w:rFonts w:eastAsia="Times New Roman"/>
          <w:i/>
          <w:iCs/>
          <w:sz w:val="24"/>
          <w:szCs w:val="24"/>
          <w:u w:val="single"/>
        </w:rPr>
        <w:t>Формулировать</w:t>
      </w:r>
      <w:r>
        <w:rPr>
          <w:rFonts w:eastAsia="Times New Roman"/>
          <w:i/>
          <w:iCs/>
          <w:sz w:val="24"/>
          <w:szCs w:val="24"/>
        </w:rPr>
        <w:t xml:space="preserve"> </w:t>
      </w:r>
      <w:r>
        <w:rPr>
          <w:rFonts w:eastAsia="Times New Roman"/>
          <w:sz w:val="24"/>
          <w:szCs w:val="24"/>
        </w:rPr>
        <w:t>свойства:</w:t>
      </w:r>
      <w:r>
        <w:rPr>
          <w:rFonts w:eastAsia="Times New Roman"/>
          <w:i/>
          <w:iCs/>
          <w:sz w:val="24"/>
          <w:szCs w:val="24"/>
        </w:rPr>
        <w:t xml:space="preserve"> </w:t>
      </w:r>
      <w:r>
        <w:rPr>
          <w:rFonts w:eastAsia="Times New Roman"/>
          <w:sz w:val="24"/>
          <w:szCs w:val="24"/>
        </w:rPr>
        <w:t>суммы векторов,</w:t>
      </w:r>
      <w:r>
        <w:rPr>
          <w:rFonts w:eastAsia="Times New Roman"/>
          <w:i/>
          <w:iCs/>
          <w:sz w:val="24"/>
          <w:szCs w:val="24"/>
        </w:rPr>
        <w:t xml:space="preserve"> </w:t>
      </w:r>
      <w:r>
        <w:rPr>
          <w:rFonts w:eastAsia="Times New Roman"/>
          <w:sz w:val="24"/>
          <w:szCs w:val="24"/>
        </w:rPr>
        <w:t>умножения вектора на</w:t>
      </w:r>
      <w:r>
        <w:rPr>
          <w:rFonts w:eastAsia="Times New Roman"/>
          <w:i/>
          <w:iCs/>
          <w:sz w:val="24"/>
          <w:szCs w:val="24"/>
        </w:rPr>
        <w:t xml:space="preserve"> </w:t>
      </w:r>
      <w:r>
        <w:rPr>
          <w:rFonts w:eastAsia="Times New Roman"/>
          <w:sz w:val="24"/>
          <w:szCs w:val="24"/>
        </w:rPr>
        <w:t>число, гомотетии, скалярного произведения.</w:t>
      </w:r>
    </w:p>
    <w:p w:rsidR="00B961B9" w:rsidRDefault="00B961B9">
      <w:pPr>
        <w:spacing w:line="1" w:lineRule="exact"/>
        <w:rPr>
          <w:sz w:val="20"/>
          <w:szCs w:val="20"/>
        </w:rPr>
      </w:pPr>
    </w:p>
    <w:p w:rsidR="00B961B9" w:rsidRDefault="006E0B6D">
      <w:pPr>
        <w:spacing w:line="225" w:lineRule="auto"/>
        <w:ind w:left="6760" w:right="98"/>
        <w:jc w:val="both"/>
        <w:rPr>
          <w:sz w:val="20"/>
          <w:szCs w:val="20"/>
        </w:rPr>
      </w:pPr>
      <w:r>
        <w:rPr>
          <w:rFonts w:eastAsia="Times New Roman"/>
          <w:i/>
          <w:iCs/>
          <w:sz w:val="24"/>
          <w:szCs w:val="24"/>
          <w:u w:val="single"/>
        </w:rPr>
        <w:t>Доказывать</w:t>
      </w:r>
      <w:r>
        <w:rPr>
          <w:rFonts w:eastAsia="Times New Roman"/>
          <w:i/>
          <w:iCs/>
          <w:sz w:val="24"/>
          <w:szCs w:val="24"/>
        </w:rPr>
        <w:t xml:space="preserve"> </w:t>
      </w:r>
      <w:r>
        <w:rPr>
          <w:rFonts w:eastAsia="Times New Roman"/>
          <w:sz w:val="24"/>
          <w:szCs w:val="24"/>
        </w:rPr>
        <w:t>формулы:</w:t>
      </w:r>
      <w:r>
        <w:rPr>
          <w:rFonts w:eastAsia="Times New Roman"/>
          <w:i/>
          <w:iCs/>
          <w:sz w:val="24"/>
          <w:szCs w:val="24"/>
        </w:rPr>
        <w:t xml:space="preserve"> </w:t>
      </w:r>
      <w:r>
        <w:rPr>
          <w:rFonts w:eastAsia="Times New Roman"/>
          <w:sz w:val="24"/>
          <w:szCs w:val="24"/>
        </w:rPr>
        <w:t>расстояния между двумя точками</w:t>
      </w:r>
      <w:r>
        <w:rPr>
          <w:rFonts w:eastAsia="Times New Roman"/>
          <w:i/>
          <w:iCs/>
          <w:sz w:val="24"/>
          <w:szCs w:val="24"/>
        </w:rPr>
        <w:t xml:space="preserve"> </w:t>
      </w:r>
      <w:r>
        <w:rPr>
          <w:rFonts w:eastAsia="Times New Roman"/>
          <w:sz w:val="24"/>
          <w:szCs w:val="24"/>
        </w:rPr>
        <w:t>(с заданными</w:t>
      </w:r>
      <w:r>
        <w:rPr>
          <w:rFonts w:eastAsia="Times New Roman"/>
          <w:i/>
          <w:iCs/>
          <w:sz w:val="24"/>
          <w:szCs w:val="24"/>
        </w:rPr>
        <w:t xml:space="preserve"> </w:t>
      </w:r>
      <w:r>
        <w:rPr>
          <w:rFonts w:eastAsia="Times New Roman"/>
          <w:sz w:val="24"/>
          <w:szCs w:val="24"/>
        </w:rPr>
        <w:t xml:space="preserve">координатами), координат середины отрезка, координат точки, делящей отрезок в данном отношении, координат суммы и разности векторов, скалярного произведения двух векторов, для вычисления косинуса угла между двумя ненулевыми векторами, расстояния от точки до плоскости. </w:t>
      </w:r>
      <w:r>
        <w:rPr>
          <w:rFonts w:eastAsia="Times New Roman"/>
          <w:i/>
          <w:iCs/>
          <w:sz w:val="24"/>
          <w:szCs w:val="24"/>
          <w:u w:val="single"/>
        </w:rPr>
        <w:t>Формулировать</w:t>
      </w:r>
      <w:r>
        <w:rPr>
          <w:rFonts w:eastAsia="Times New Roman"/>
          <w:i/>
          <w:iCs/>
          <w:sz w:val="24"/>
          <w:szCs w:val="24"/>
        </w:rPr>
        <w:t xml:space="preserve"> </w:t>
      </w:r>
      <w:r>
        <w:rPr>
          <w:rFonts w:eastAsia="Times New Roman"/>
          <w:sz w:val="24"/>
          <w:szCs w:val="24"/>
        </w:rPr>
        <w:t>и доказывать теоремы:</w:t>
      </w:r>
      <w:r>
        <w:rPr>
          <w:rFonts w:eastAsia="Times New Roman"/>
          <w:i/>
          <w:iCs/>
          <w:sz w:val="24"/>
          <w:szCs w:val="24"/>
        </w:rPr>
        <w:t xml:space="preserve"> </w:t>
      </w:r>
      <w:r>
        <w:rPr>
          <w:rFonts w:eastAsia="Times New Roman"/>
          <w:sz w:val="24"/>
          <w:szCs w:val="24"/>
        </w:rPr>
        <w:t>о координатах вектора</w:t>
      </w:r>
      <w:r>
        <w:rPr>
          <w:rFonts w:eastAsia="Times New Roman"/>
          <w:i/>
          <w:iCs/>
          <w:sz w:val="24"/>
          <w:szCs w:val="24"/>
        </w:rPr>
        <w:t xml:space="preserve"> </w:t>
      </w:r>
      <w:r>
        <w:rPr>
          <w:rFonts w:eastAsia="Times New Roman"/>
          <w:sz w:val="24"/>
          <w:szCs w:val="24"/>
        </w:rPr>
        <w:t>(при</w:t>
      </w:r>
      <w:r>
        <w:rPr>
          <w:rFonts w:eastAsia="Times New Roman"/>
          <w:i/>
          <w:iCs/>
          <w:sz w:val="24"/>
          <w:szCs w:val="24"/>
        </w:rPr>
        <w:t xml:space="preserve"> </w:t>
      </w:r>
      <w:r>
        <w:rPr>
          <w:rFonts w:eastAsia="Times New Roman"/>
          <w:sz w:val="24"/>
          <w:szCs w:val="24"/>
        </w:rPr>
        <w:t>заданных координатах его начала и конца), о коллинеарных векторах, о компланарных векторах, о разложении вектора по трем некомпланарным векторам, о скалярном произведении двух перпендикулярных векторов, об уравнении плоскости, о векторе перпендикулярном данной плоскости.</w:t>
      </w:r>
    </w:p>
    <w:p w:rsidR="00B961B9" w:rsidRDefault="00B961B9">
      <w:pPr>
        <w:spacing w:line="6" w:lineRule="exact"/>
        <w:rPr>
          <w:sz w:val="20"/>
          <w:szCs w:val="20"/>
        </w:rPr>
      </w:pPr>
    </w:p>
    <w:p w:rsidR="00B961B9" w:rsidRDefault="006E0B6D">
      <w:pPr>
        <w:spacing w:line="229" w:lineRule="auto"/>
        <w:ind w:left="6760" w:right="98"/>
        <w:jc w:val="both"/>
        <w:rPr>
          <w:sz w:val="20"/>
          <w:szCs w:val="20"/>
        </w:rPr>
      </w:pPr>
      <w:r>
        <w:rPr>
          <w:rFonts w:eastAsia="Times New Roman"/>
          <w:i/>
          <w:iCs/>
          <w:sz w:val="24"/>
          <w:szCs w:val="24"/>
          <w:u w:val="single"/>
        </w:rPr>
        <w:t>Применять</w:t>
      </w:r>
      <w:r>
        <w:rPr>
          <w:rFonts w:eastAsia="Times New Roman"/>
          <w:i/>
          <w:iCs/>
          <w:sz w:val="24"/>
          <w:szCs w:val="24"/>
        </w:rPr>
        <w:t xml:space="preserve"> </w:t>
      </w:r>
      <w:r>
        <w:rPr>
          <w:rFonts w:eastAsia="Times New Roman"/>
          <w:sz w:val="24"/>
          <w:szCs w:val="24"/>
        </w:rPr>
        <w:t>изученные определения,</w:t>
      </w:r>
      <w:r>
        <w:rPr>
          <w:rFonts w:eastAsia="Times New Roman"/>
          <w:i/>
          <w:iCs/>
          <w:sz w:val="24"/>
          <w:szCs w:val="24"/>
        </w:rPr>
        <w:t xml:space="preserve"> </w:t>
      </w:r>
      <w:r>
        <w:rPr>
          <w:rFonts w:eastAsia="Times New Roman"/>
          <w:sz w:val="24"/>
          <w:szCs w:val="24"/>
        </w:rPr>
        <w:t>теоремы и формулы к решению</w:t>
      </w:r>
      <w:r>
        <w:rPr>
          <w:rFonts w:eastAsia="Times New Roman"/>
          <w:i/>
          <w:iCs/>
          <w:sz w:val="24"/>
          <w:szCs w:val="24"/>
        </w:rPr>
        <w:t xml:space="preserve"> </w:t>
      </w:r>
      <w:r>
        <w:rPr>
          <w:rFonts w:eastAsia="Times New Roman"/>
          <w:sz w:val="24"/>
          <w:szCs w:val="24"/>
        </w:rPr>
        <w:t>задач</w:t>
      </w:r>
    </w:p>
    <w:p w:rsidR="00B961B9" w:rsidRDefault="00B961B9">
      <w:pPr>
        <w:spacing w:line="25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80"/>
        <w:gridCol w:w="3780"/>
        <w:gridCol w:w="2600"/>
        <w:gridCol w:w="1200"/>
        <w:gridCol w:w="80"/>
        <w:gridCol w:w="400"/>
        <w:gridCol w:w="900"/>
        <w:gridCol w:w="1160"/>
        <w:gridCol w:w="1080"/>
        <w:gridCol w:w="1520"/>
        <w:gridCol w:w="1160"/>
        <w:gridCol w:w="20"/>
      </w:tblGrid>
      <w:tr w:rsidR="00B961B9">
        <w:trPr>
          <w:trHeight w:val="276"/>
        </w:trPr>
        <w:tc>
          <w:tcPr>
            <w:tcW w:w="380" w:type="dxa"/>
            <w:vMerge w:val="restart"/>
            <w:vAlign w:val="bottom"/>
          </w:tcPr>
          <w:p w:rsidR="00B961B9" w:rsidRDefault="006E0B6D">
            <w:pPr>
              <w:ind w:right="20"/>
              <w:jc w:val="right"/>
              <w:rPr>
                <w:sz w:val="20"/>
                <w:szCs w:val="20"/>
              </w:rPr>
            </w:pPr>
            <w:r>
              <w:rPr>
                <w:rFonts w:eastAsia="Times New Roman"/>
                <w:w w:val="91"/>
                <w:sz w:val="24"/>
                <w:szCs w:val="24"/>
              </w:rPr>
              <w:t>11</w:t>
            </w:r>
          </w:p>
        </w:tc>
        <w:tc>
          <w:tcPr>
            <w:tcW w:w="3780" w:type="dxa"/>
            <w:vAlign w:val="bottom"/>
          </w:tcPr>
          <w:p w:rsidR="00B961B9" w:rsidRDefault="006E0B6D">
            <w:pPr>
              <w:ind w:left="160"/>
              <w:rPr>
                <w:sz w:val="20"/>
                <w:szCs w:val="20"/>
              </w:rPr>
            </w:pPr>
            <w:r>
              <w:rPr>
                <w:rFonts w:eastAsia="Times New Roman"/>
                <w:sz w:val="24"/>
                <w:szCs w:val="24"/>
              </w:rPr>
              <w:t>Цилиндр, конус и шар</w:t>
            </w:r>
          </w:p>
        </w:tc>
        <w:tc>
          <w:tcPr>
            <w:tcW w:w="2600" w:type="dxa"/>
            <w:vMerge w:val="restart"/>
            <w:vAlign w:val="bottom"/>
          </w:tcPr>
          <w:p w:rsidR="00B961B9" w:rsidRDefault="006E0B6D">
            <w:pPr>
              <w:ind w:right="900"/>
              <w:jc w:val="right"/>
              <w:rPr>
                <w:sz w:val="20"/>
                <w:szCs w:val="20"/>
              </w:rPr>
            </w:pPr>
            <w:r>
              <w:rPr>
                <w:rFonts w:eastAsia="Times New Roman"/>
                <w:sz w:val="24"/>
                <w:szCs w:val="24"/>
              </w:rPr>
              <w:t>17</w:t>
            </w:r>
          </w:p>
        </w:tc>
        <w:tc>
          <w:tcPr>
            <w:tcW w:w="1200" w:type="dxa"/>
            <w:tcBorders>
              <w:bottom w:val="single" w:sz="8" w:space="0" w:color="auto"/>
            </w:tcBorders>
            <w:vAlign w:val="bottom"/>
          </w:tcPr>
          <w:p w:rsidR="00B961B9" w:rsidRDefault="006E0B6D">
            <w:pPr>
              <w:rPr>
                <w:sz w:val="20"/>
                <w:szCs w:val="20"/>
              </w:rPr>
            </w:pPr>
            <w:r>
              <w:rPr>
                <w:rFonts w:eastAsia="Times New Roman"/>
                <w:i/>
                <w:iCs/>
                <w:w w:val="99"/>
                <w:sz w:val="24"/>
                <w:szCs w:val="24"/>
              </w:rPr>
              <w:t>Описывать</w:t>
            </w:r>
          </w:p>
        </w:tc>
        <w:tc>
          <w:tcPr>
            <w:tcW w:w="80" w:type="dxa"/>
            <w:vAlign w:val="bottom"/>
          </w:tcPr>
          <w:p w:rsidR="00B961B9" w:rsidRDefault="00B961B9">
            <w:pPr>
              <w:rPr>
                <w:sz w:val="23"/>
                <w:szCs w:val="23"/>
              </w:rPr>
            </w:pPr>
          </w:p>
        </w:tc>
        <w:tc>
          <w:tcPr>
            <w:tcW w:w="1300" w:type="dxa"/>
            <w:gridSpan w:val="2"/>
            <w:vAlign w:val="bottom"/>
          </w:tcPr>
          <w:p w:rsidR="00B961B9" w:rsidRDefault="006E0B6D">
            <w:pPr>
              <w:ind w:left="180"/>
              <w:rPr>
                <w:sz w:val="20"/>
                <w:szCs w:val="20"/>
              </w:rPr>
            </w:pPr>
            <w:r>
              <w:rPr>
                <w:rFonts w:eastAsia="Times New Roman"/>
                <w:sz w:val="24"/>
                <w:szCs w:val="24"/>
              </w:rPr>
              <w:t>понятия:</w:t>
            </w:r>
          </w:p>
        </w:tc>
        <w:tc>
          <w:tcPr>
            <w:tcW w:w="1160" w:type="dxa"/>
            <w:vAlign w:val="bottom"/>
          </w:tcPr>
          <w:p w:rsidR="00B961B9" w:rsidRDefault="006E0B6D">
            <w:pPr>
              <w:ind w:left="60"/>
              <w:rPr>
                <w:sz w:val="20"/>
                <w:szCs w:val="20"/>
              </w:rPr>
            </w:pPr>
            <w:r>
              <w:rPr>
                <w:rFonts w:eastAsia="Times New Roman"/>
                <w:sz w:val="24"/>
                <w:szCs w:val="24"/>
              </w:rPr>
              <w:t>цилиндр,</w:t>
            </w:r>
          </w:p>
        </w:tc>
        <w:tc>
          <w:tcPr>
            <w:tcW w:w="1080" w:type="dxa"/>
            <w:vAlign w:val="bottom"/>
          </w:tcPr>
          <w:p w:rsidR="00B961B9" w:rsidRDefault="006E0B6D">
            <w:pPr>
              <w:ind w:left="100"/>
              <w:rPr>
                <w:sz w:val="20"/>
                <w:szCs w:val="20"/>
              </w:rPr>
            </w:pPr>
            <w:r>
              <w:rPr>
                <w:rFonts w:eastAsia="Times New Roman"/>
                <w:sz w:val="24"/>
                <w:szCs w:val="24"/>
              </w:rPr>
              <w:t>боковая</w:t>
            </w:r>
          </w:p>
        </w:tc>
        <w:tc>
          <w:tcPr>
            <w:tcW w:w="1520" w:type="dxa"/>
            <w:vAlign w:val="bottom"/>
          </w:tcPr>
          <w:p w:rsidR="00B961B9" w:rsidRDefault="006E0B6D">
            <w:pPr>
              <w:ind w:left="80"/>
              <w:rPr>
                <w:sz w:val="20"/>
                <w:szCs w:val="20"/>
              </w:rPr>
            </w:pPr>
            <w:r>
              <w:rPr>
                <w:rFonts w:eastAsia="Times New Roman"/>
                <w:sz w:val="24"/>
                <w:szCs w:val="24"/>
              </w:rPr>
              <w:t>поверхность</w:t>
            </w:r>
          </w:p>
        </w:tc>
        <w:tc>
          <w:tcPr>
            <w:tcW w:w="1160" w:type="dxa"/>
            <w:vAlign w:val="bottom"/>
          </w:tcPr>
          <w:p w:rsidR="00B961B9" w:rsidRDefault="006E0B6D">
            <w:pPr>
              <w:ind w:left="120"/>
              <w:rPr>
                <w:sz w:val="20"/>
                <w:szCs w:val="20"/>
              </w:rPr>
            </w:pPr>
            <w:r>
              <w:rPr>
                <w:rFonts w:eastAsia="Times New Roman"/>
                <w:w w:val="97"/>
                <w:sz w:val="24"/>
                <w:szCs w:val="24"/>
              </w:rPr>
              <w:t>цилиндра,</w:t>
            </w:r>
          </w:p>
        </w:tc>
        <w:tc>
          <w:tcPr>
            <w:tcW w:w="0" w:type="dxa"/>
            <w:vAlign w:val="bottom"/>
          </w:tcPr>
          <w:p w:rsidR="00B961B9" w:rsidRDefault="00B961B9">
            <w:pPr>
              <w:rPr>
                <w:sz w:val="1"/>
                <w:szCs w:val="1"/>
              </w:rPr>
            </w:pPr>
          </w:p>
        </w:tc>
      </w:tr>
      <w:tr w:rsidR="00B961B9">
        <w:trPr>
          <w:trHeight w:val="88"/>
        </w:trPr>
        <w:tc>
          <w:tcPr>
            <w:tcW w:w="380" w:type="dxa"/>
            <w:vMerge/>
            <w:vAlign w:val="bottom"/>
          </w:tcPr>
          <w:p w:rsidR="00B961B9" w:rsidRDefault="00B961B9">
            <w:pPr>
              <w:rPr>
                <w:sz w:val="7"/>
                <w:szCs w:val="7"/>
              </w:rPr>
            </w:pPr>
          </w:p>
        </w:tc>
        <w:tc>
          <w:tcPr>
            <w:tcW w:w="3780" w:type="dxa"/>
            <w:vAlign w:val="bottom"/>
          </w:tcPr>
          <w:p w:rsidR="00B961B9" w:rsidRDefault="00B961B9">
            <w:pPr>
              <w:rPr>
                <w:sz w:val="7"/>
                <w:szCs w:val="7"/>
              </w:rPr>
            </w:pPr>
          </w:p>
        </w:tc>
        <w:tc>
          <w:tcPr>
            <w:tcW w:w="2600" w:type="dxa"/>
            <w:vMerge/>
            <w:vAlign w:val="bottom"/>
          </w:tcPr>
          <w:p w:rsidR="00B961B9" w:rsidRDefault="00B961B9">
            <w:pPr>
              <w:rPr>
                <w:sz w:val="7"/>
                <w:szCs w:val="7"/>
              </w:rPr>
            </w:pPr>
          </w:p>
        </w:tc>
        <w:tc>
          <w:tcPr>
            <w:tcW w:w="7500" w:type="dxa"/>
            <w:gridSpan w:val="8"/>
            <w:vMerge w:val="restart"/>
            <w:vAlign w:val="bottom"/>
          </w:tcPr>
          <w:p w:rsidR="00B961B9" w:rsidRDefault="006E0B6D">
            <w:pPr>
              <w:rPr>
                <w:sz w:val="20"/>
                <w:szCs w:val="20"/>
              </w:rPr>
            </w:pPr>
            <w:r>
              <w:rPr>
                <w:rFonts w:eastAsia="Times New Roman"/>
                <w:sz w:val="24"/>
                <w:szCs w:val="24"/>
              </w:rPr>
              <w:t>образующая цилиндра, поворот фигуры вокруг прямой на данный угол,</w:t>
            </w:r>
          </w:p>
        </w:tc>
        <w:tc>
          <w:tcPr>
            <w:tcW w:w="0" w:type="dxa"/>
            <w:vAlign w:val="bottom"/>
          </w:tcPr>
          <w:p w:rsidR="00B961B9" w:rsidRDefault="00B961B9">
            <w:pPr>
              <w:rPr>
                <w:sz w:val="1"/>
                <w:szCs w:val="1"/>
              </w:rPr>
            </w:pPr>
          </w:p>
        </w:tc>
      </w:tr>
      <w:tr w:rsidR="00B961B9">
        <w:trPr>
          <w:trHeight w:val="197"/>
        </w:trPr>
        <w:tc>
          <w:tcPr>
            <w:tcW w:w="380" w:type="dxa"/>
            <w:vAlign w:val="bottom"/>
          </w:tcPr>
          <w:p w:rsidR="00B961B9" w:rsidRDefault="00B961B9">
            <w:pPr>
              <w:rPr>
                <w:sz w:val="17"/>
                <w:szCs w:val="17"/>
              </w:rPr>
            </w:pPr>
          </w:p>
        </w:tc>
        <w:tc>
          <w:tcPr>
            <w:tcW w:w="3780" w:type="dxa"/>
            <w:vAlign w:val="bottom"/>
          </w:tcPr>
          <w:p w:rsidR="00B961B9" w:rsidRDefault="00B961B9">
            <w:pPr>
              <w:rPr>
                <w:sz w:val="17"/>
                <w:szCs w:val="17"/>
              </w:rPr>
            </w:pPr>
          </w:p>
        </w:tc>
        <w:tc>
          <w:tcPr>
            <w:tcW w:w="2600" w:type="dxa"/>
            <w:vAlign w:val="bottom"/>
          </w:tcPr>
          <w:p w:rsidR="00B961B9" w:rsidRDefault="00B961B9">
            <w:pPr>
              <w:rPr>
                <w:sz w:val="17"/>
                <w:szCs w:val="17"/>
              </w:rPr>
            </w:pPr>
          </w:p>
        </w:tc>
        <w:tc>
          <w:tcPr>
            <w:tcW w:w="7500" w:type="dxa"/>
            <w:gridSpan w:val="8"/>
            <w:vMerge/>
            <w:vAlign w:val="bottom"/>
          </w:tcPr>
          <w:p w:rsidR="00B961B9" w:rsidRDefault="00B961B9">
            <w:pPr>
              <w:rPr>
                <w:sz w:val="17"/>
                <w:szCs w:val="17"/>
              </w:rPr>
            </w:pPr>
          </w:p>
        </w:tc>
        <w:tc>
          <w:tcPr>
            <w:tcW w:w="0" w:type="dxa"/>
            <w:vAlign w:val="bottom"/>
          </w:tcPr>
          <w:p w:rsidR="00B961B9" w:rsidRDefault="00B961B9">
            <w:pPr>
              <w:rPr>
                <w:sz w:val="1"/>
                <w:szCs w:val="1"/>
              </w:rPr>
            </w:pPr>
          </w:p>
        </w:tc>
      </w:tr>
      <w:tr w:rsidR="00B961B9">
        <w:trPr>
          <w:trHeight w:val="274"/>
        </w:trPr>
        <w:tc>
          <w:tcPr>
            <w:tcW w:w="380" w:type="dxa"/>
            <w:vAlign w:val="bottom"/>
          </w:tcPr>
          <w:p w:rsidR="00B961B9" w:rsidRDefault="00B961B9">
            <w:pPr>
              <w:rPr>
                <w:sz w:val="23"/>
                <w:szCs w:val="23"/>
              </w:rPr>
            </w:pPr>
          </w:p>
        </w:tc>
        <w:tc>
          <w:tcPr>
            <w:tcW w:w="3780" w:type="dxa"/>
            <w:vAlign w:val="bottom"/>
          </w:tcPr>
          <w:p w:rsidR="00B961B9" w:rsidRDefault="00B961B9">
            <w:pPr>
              <w:rPr>
                <w:sz w:val="23"/>
                <w:szCs w:val="23"/>
              </w:rPr>
            </w:pPr>
          </w:p>
        </w:tc>
        <w:tc>
          <w:tcPr>
            <w:tcW w:w="2600" w:type="dxa"/>
            <w:vAlign w:val="bottom"/>
          </w:tcPr>
          <w:p w:rsidR="00B961B9" w:rsidRDefault="00B961B9">
            <w:pPr>
              <w:rPr>
                <w:sz w:val="23"/>
                <w:szCs w:val="23"/>
              </w:rPr>
            </w:pPr>
          </w:p>
        </w:tc>
        <w:tc>
          <w:tcPr>
            <w:tcW w:w="7500" w:type="dxa"/>
            <w:gridSpan w:val="8"/>
            <w:vAlign w:val="bottom"/>
          </w:tcPr>
          <w:p w:rsidR="00B961B9" w:rsidRDefault="006E0B6D">
            <w:pPr>
              <w:spacing w:line="274" w:lineRule="exact"/>
              <w:rPr>
                <w:sz w:val="20"/>
                <w:szCs w:val="20"/>
              </w:rPr>
            </w:pPr>
            <w:r>
              <w:rPr>
                <w:rFonts w:eastAsia="Times New Roman"/>
                <w:sz w:val="24"/>
                <w:szCs w:val="24"/>
              </w:rPr>
              <w:t>тело   вращения,   осевое   сечение   цилиндра,   развертка   цилиндра,</w:t>
            </w:r>
          </w:p>
        </w:tc>
        <w:tc>
          <w:tcPr>
            <w:tcW w:w="0" w:type="dxa"/>
            <w:vAlign w:val="bottom"/>
          </w:tcPr>
          <w:p w:rsidR="00B961B9" w:rsidRDefault="00B961B9">
            <w:pPr>
              <w:rPr>
                <w:sz w:val="1"/>
                <w:szCs w:val="1"/>
              </w:rPr>
            </w:pPr>
          </w:p>
        </w:tc>
      </w:tr>
      <w:tr w:rsidR="00B961B9">
        <w:trPr>
          <w:trHeight w:val="274"/>
        </w:trPr>
        <w:tc>
          <w:tcPr>
            <w:tcW w:w="380" w:type="dxa"/>
            <w:vAlign w:val="bottom"/>
          </w:tcPr>
          <w:p w:rsidR="00B961B9" w:rsidRDefault="00B961B9">
            <w:pPr>
              <w:rPr>
                <w:sz w:val="23"/>
                <w:szCs w:val="23"/>
              </w:rPr>
            </w:pPr>
          </w:p>
        </w:tc>
        <w:tc>
          <w:tcPr>
            <w:tcW w:w="3780" w:type="dxa"/>
            <w:vAlign w:val="bottom"/>
          </w:tcPr>
          <w:p w:rsidR="00B961B9" w:rsidRDefault="00B961B9">
            <w:pPr>
              <w:rPr>
                <w:sz w:val="23"/>
                <w:szCs w:val="23"/>
              </w:rPr>
            </w:pPr>
          </w:p>
        </w:tc>
        <w:tc>
          <w:tcPr>
            <w:tcW w:w="2600" w:type="dxa"/>
            <w:vAlign w:val="bottom"/>
          </w:tcPr>
          <w:p w:rsidR="00B961B9" w:rsidRDefault="00B961B9">
            <w:pPr>
              <w:rPr>
                <w:sz w:val="23"/>
                <w:szCs w:val="23"/>
              </w:rPr>
            </w:pPr>
          </w:p>
        </w:tc>
        <w:tc>
          <w:tcPr>
            <w:tcW w:w="7500" w:type="dxa"/>
            <w:gridSpan w:val="8"/>
            <w:vAlign w:val="bottom"/>
          </w:tcPr>
          <w:p w:rsidR="00B961B9" w:rsidRDefault="006E0B6D">
            <w:pPr>
              <w:spacing w:line="273" w:lineRule="exact"/>
              <w:rPr>
                <w:sz w:val="20"/>
                <w:szCs w:val="20"/>
              </w:rPr>
            </w:pPr>
            <w:r>
              <w:rPr>
                <w:rFonts w:eastAsia="Times New Roman"/>
                <w:sz w:val="24"/>
                <w:szCs w:val="24"/>
              </w:rPr>
              <w:t>касательная плоскость к цилиндру, боковая поверхность конуса, осевое</w:t>
            </w:r>
          </w:p>
        </w:tc>
        <w:tc>
          <w:tcPr>
            <w:tcW w:w="0" w:type="dxa"/>
            <w:vAlign w:val="bottom"/>
          </w:tcPr>
          <w:p w:rsidR="00B961B9" w:rsidRDefault="00B961B9">
            <w:pPr>
              <w:rPr>
                <w:sz w:val="1"/>
                <w:szCs w:val="1"/>
              </w:rPr>
            </w:pPr>
          </w:p>
        </w:tc>
      </w:tr>
      <w:tr w:rsidR="00B961B9">
        <w:trPr>
          <w:trHeight w:val="278"/>
        </w:trPr>
        <w:tc>
          <w:tcPr>
            <w:tcW w:w="380" w:type="dxa"/>
            <w:vAlign w:val="bottom"/>
          </w:tcPr>
          <w:p w:rsidR="00B961B9" w:rsidRDefault="00B961B9">
            <w:pPr>
              <w:rPr>
                <w:sz w:val="24"/>
                <w:szCs w:val="24"/>
              </w:rPr>
            </w:pPr>
          </w:p>
        </w:tc>
        <w:tc>
          <w:tcPr>
            <w:tcW w:w="3780" w:type="dxa"/>
            <w:vAlign w:val="bottom"/>
          </w:tcPr>
          <w:p w:rsidR="00B961B9" w:rsidRDefault="00B961B9">
            <w:pPr>
              <w:rPr>
                <w:sz w:val="24"/>
                <w:szCs w:val="24"/>
              </w:rPr>
            </w:pPr>
          </w:p>
        </w:tc>
        <w:tc>
          <w:tcPr>
            <w:tcW w:w="2600" w:type="dxa"/>
            <w:vAlign w:val="bottom"/>
          </w:tcPr>
          <w:p w:rsidR="00B961B9" w:rsidRDefault="00B961B9">
            <w:pPr>
              <w:rPr>
                <w:sz w:val="24"/>
                <w:szCs w:val="24"/>
              </w:rPr>
            </w:pPr>
          </w:p>
        </w:tc>
        <w:tc>
          <w:tcPr>
            <w:tcW w:w="7500" w:type="dxa"/>
            <w:gridSpan w:val="8"/>
            <w:vAlign w:val="bottom"/>
          </w:tcPr>
          <w:p w:rsidR="00B961B9" w:rsidRDefault="006E0B6D">
            <w:pPr>
              <w:rPr>
                <w:sz w:val="20"/>
                <w:szCs w:val="20"/>
              </w:rPr>
            </w:pPr>
            <w:r>
              <w:rPr>
                <w:rFonts w:eastAsia="Times New Roman"/>
                <w:sz w:val="24"/>
                <w:szCs w:val="24"/>
              </w:rPr>
              <w:t>сечение   конуса,   развертка   конуса,   усеченный   конус,   усеченная</w:t>
            </w:r>
          </w:p>
        </w:tc>
        <w:tc>
          <w:tcPr>
            <w:tcW w:w="0" w:type="dxa"/>
            <w:vAlign w:val="bottom"/>
          </w:tcPr>
          <w:p w:rsidR="00B961B9" w:rsidRDefault="00B961B9">
            <w:pPr>
              <w:rPr>
                <w:sz w:val="1"/>
                <w:szCs w:val="1"/>
              </w:rPr>
            </w:pPr>
          </w:p>
        </w:tc>
      </w:tr>
      <w:tr w:rsidR="00B961B9">
        <w:trPr>
          <w:trHeight w:val="274"/>
        </w:trPr>
        <w:tc>
          <w:tcPr>
            <w:tcW w:w="380" w:type="dxa"/>
            <w:vAlign w:val="bottom"/>
          </w:tcPr>
          <w:p w:rsidR="00B961B9" w:rsidRDefault="00B961B9">
            <w:pPr>
              <w:rPr>
                <w:sz w:val="23"/>
                <w:szCs w:val="23"/>
              </w:rPr>
            </w:pPr>
          </w:p>
        </w:tc>
        <w:tc>
          <w:tcPr>
            <w:tcW w:w="3780" w:type="dxa"/>
            <w:vAlign w:val="bottom"/>
          </w:tcPr>
          <w:p w:rsidR="00B961B9" w:rsidRDefault="00B961B9">
            <w:pPr>
              <w:rPr>
                <w:sz w:val="23"/>
                <w:szCs w:val="23"/>
              </w:rPr>
            </w:pPr>
          </w:p>
        </w:tc>
        <w:tc>
          <w:tcPr>
            <w:tcW w:w="2600" w:type="dxa"/>
            <w:vAlign w:val="bottom"/>
          </w:tcPr>
          <w:p w:rsidR="00B961B9" w:rsidRDefault="00B961B9">
            <w:pPr>
              <w:rPr>
                <w:sz w:val="23"/>
                <w:szCs w:val="23"/>
              </w:rPr>
            </w:pPr>
          </w:p>
        </w:tc>
        <w:tc>
          <w:tcPr>
            <w:tcW w:w="7500" w:type="dxa"/>
            <w:gridSpan w:val="8"/>
            <w:vAlign w:val="bottom"/>
          </w:tcPr>
          <w:p w:rsidR="00B961B9" w:rsidRDefault="006E0B6D">
            <w:pPr>
              <w:spacing w:line="273" w:lineRule="exact"/>
              <w:rPr>
                <w:sz w:val="20"/>
                <w:szCs w:val="20"/>
              </w:rPr>
            </w:pPr>
            <w:r>
              <w:rPr>
                <w:rFonts w:eastAsia="Times New Roman"/>
                <w:sz w:val="24"/>
                <w:szCs w:val="24"/>
              </w:rPr>
              <w:t>пирамида, описанная вокруг  усеченного конуса,  усеченная пирамида,</w:t>
            </w:r>
          </w:p>
        </w:tc>
        <w:tc>
          <w:tcPr>
            <w:tcW w:w="0" w:type="dxa"/>
            <w:vAlign w:val="bottom"/>
          </w:tcPr>
          <w:p w:rsidR="00B961B9" w:rsidRDefault="00B961B9">
            <w:pPr>
              <w:rPr>
                <w:sz w:val="1"/>
                <w:szCs w:val="1"/>
              </w:rPr>
            </w:pPr>
          </w:p>
        </w:tc>
      </w:tr>
      <w:tr w:rsidR="00B961B9">
        <w:trPr>
          <w:trHeight w:val="274"/>
        </w:trPr>
        <w:tc>
          <w:tcPr>
            <w:tcW w:w="380" w:type="dxa"/>
            <w:vAlign w:val="bottom"/>
          </w:tcPr>
          <w:p w:rsidR="00B961B9" w:rsidRDefault="00B961B9">
            <w:pPr>
              <w:rPr>
                <w:sz w:val="23"/>
                <w:szCs w:val="23"/>
              </w:rPr>
            </w:pPr>
          </w:p>
        </w:tc>
        <w:tc>
          <w:tcPr>
            <w:tcW w:w="3780" w:type="dxa"/>
            <w:vAlign w:val="bottom"/>
          </w:tcPr>
          <w:p w:rsidR="00B961B9" w:rsidRDefault="00B961B9">
            <w:pPr>
              <w:rPr>
                <w:sz w:val="23"/>
                <w:szCs w:val="23"/>
              </w:rPr>
            </w:pPr>
          </w:p>
        </w:tc>
        <w:tc>
          <w:tcPr>
            <w:tcW w:w="2600" w:type="dxa"/>
            <w:vAlign w:val="bottom"/>
          </w:tcPr>
          <w:p w:rsidR="00B961B9" w:rsidRDefault="00B961B9">
            <w:pPr>
              <w:rPr>
                <w:sz w:val="23"/>
                <w:szCs w:val="23"/>
              </w:rPr>
            </w:pPr>
          </w:p>
        </w:tc>
        <w:tc>
          <w:tcPr>
            <w:tcW w:w="7500" w:type="dxa"/>
            <w:gridSpan w:val="8"/>
            <w:vAlign w:val="bottom"/>
          </w:tcPr>
          <w:p w:rsidR="00B961B9" w:rsidRDefault="006E0B6D">
            <w:pPr>
              <w:spacing w:line="274" w:lineRule="exact"/>
              <w:rPr>
                <w:sz w:val="20"/>
                <w:szCs w:val="20"/>
              </w:rPr>
            </w:pPr>
            <w:r>
              <w:rPr>
                <w:rFonts w:eastAsia="Times New Roman"/>
                <w:sz w:val="24"/>
                <w:szCs w:val="24"/>
              </w:rPr>
              <w:t>вписанная   в   усеченный   конус,   фигура   касается   сферы,   сфер,</w:t>
            </w:r>
          </w:p>
        </w:tc>
        <w:tc>
          <w:tcPr>
            <w:tcW w:w="0" w:type="dxa"/>
            <w:vAlign w:val="bottom"/>
          </w:tcPr>
          <w:p w:rsidR="00B961B9" w:rsidRDefault="00B961B9">
            <w:pPr>
              <w:rPr>
                <w:sz w:val="1"/>
                <w:szCs w:val="1"/>
              </w:rPr>
            </w:pPr>
          </w:p>
        </w:tc>
      </w:tr>
      <w:tr w:rsidR="00B961B9">
        <w:trPr>
          <w:trHeight w:val="269"/>
        </w:trPr>
        <w:tc>
          <w:tcPr>
            <w:tcW w:w="380" w:type="dxa"/>
            <w:vAlign w:val="bottom"/>
          </w:tcPr>
          <w:p w:rsidR="00B961B9" w:rsidRDefault="00B961B9">
            <w:pPr>
              <w:rPr>
                <w:sz w:val="23"/>
                <w:szCs w:val="23"/>
              </w:rPr>
            </w:pPr>
          </w:p>
        </w:tc>
        <w:tc>
          <w:tcPr>
            <w:tcW w:w="3780" w:type="dxa"/>
            <w:vAlign w:val="bottom"/>
          </w:tcPr>
          <w:p w:rsidR="00B961B9" w:rsidRDefault="00B961B9">
            <w:pPr>
              <w:rPr>
                <w:sz w:val="23"/>
                <w:szCs w:val="23"/>
              </w:rPr>
            </w:pPr>
          </w:p>
        </w:tc>
        <w:tc>
          <w:tcPr>
            <w:tcW w:w="2600" w:type="dxa"/>
            <w:vAlign w:val="bottom"/>
          </w:tcPr>
          <w:p w:rsidR="00B961B9" w:rsidRDefault="00B961B9">
            <w:pPr>
              <w:rPr>
                <w:sz w:val="23"/>
                <w:szCs w:val="23"/>
              </w:rPr>
            </w:pPr>
          </w:p>
        </w:tc>
        <w:tc>
          <w:tcPr>
            <w:tcW w:w="6340" w:type="dxa"/>
            <w:gridSpan w:val="7"/>
            <w:vAlign w:val="bottom"/>
          </w:tcPr>
          <w:p w:rsidR="00B961B9" w:rsidRDefault="006E0B6D">
            <w:pPr>
              <w:spacing w:line="268" w:lineRule="exact"/>
              <w:rPr>
                <w:sz w:val="20"/>
                <w:szCs w:val="20"/>
              </w:rPr>
            </w:pPr>
            <w:r>
              <w:rPr>
                <w:rFonts w:eastAsia="Times New Roman"/>
                <w:sz w:val="24"/>
                <w:szCs w:val="24"/>
              </w:rPr>
              <w:t>касающихся внешним образом и внутренним образом.</w:t>
            </w:r>
          </w:p>
        </w:tc>
        <w:tc>
          <w:tcPr>
            <w:tcW w:w="1160" w:type="dxa"/>
            <w:vAlign w:val="bottom"/>
          </w:tcPr>
          <w:p w:rsidR="00B961B9" w:rsidRDefault="00B961B9">
            <w:pPr>
              <w:rPr>
                <w:sz w:val="23"/>
                <w:szCs w:val="23"/>
              </w:rPr>
            </w:pPr>
          </w:p>
        </w:tc>
        <w:tc>
          <w:tcPr>
            <w:tcW w:w="0" w:type="dxa"/>
            <w:vAlign w:val="bottom"/>
          </w:tcPr>
          <w:p w:rsidR="00B961B9" w:rsidRDefault="00B961B9">
            <w:pPr>
              <w:rPr>
                <w:sz w:val="1"/>
                <w:szCs w:val="1"/>
              </w:rPr>
            </w:pPr>
          </w:p>
        </w:tc>
      </w:tr>
      <w:tr w:rsidR="00B961B9">
        <w:trPr>
          <w:trHeight w:val="238"/>
        </w:trPr>
        <w:tc>
          <w:tcPr>
            <w:tcW w:w="380" w:type="dxa"/>
            <w:vAlign w:val="bottom"/>
          </w:tcPr>
          <w:p w:rsidR="00B961B9" w:rsidRDefault="00B961B9">
            <w:pPr>
              <w:rPr>
                <w:sz w:val="20"/>
                <w:szCs w:val="20"/>
              </w:rPr>
            </w:pPr>
          </w:p>
        </w:tc>
        <w:tc>
          <w:tcPr>
            <w:tcW w:w="3780" w:type="dxa"/>
            <w:vAlign w:val="bottom"/>
          </w:tcPr>
          <w:p w:rsidR="00B961B9" w:rsidRDefault="00B961B9">
            <w:pPr>
              <w:rPr>
                <w:sz w:val="20"/>
                <w:szCs w:val="20"/>
              </w:rPr>
            </w:pPr>
          </w:p>
        </w:tc>
        <w:tc>
          <w:tcPr>
            <w:tcW w:w="2600" w:type="dxa"/>
            <w:vAlign w:val="bottom"/>
          </w:tcPr>
          <w:p w:rsidR="00B961B9" w:rsidRDefault="00B961B9">
            <w:pPr>
              <w:rPr>
                <w:sz w:val="20"/>
                <w:szCs w:val="20"/>
              </w:rPr>
            </w:pPr>
          </w:p>
        </w:tc>
        <w:tc>
          <w:tcPr>
            <w:tcW w:w="7500" w:type="dxa"/>
            <w:gridSpan w:val="8"/>
            <w:vAlign w:val="bottom"/>
          </w:tcPr>
          <w:p w:rsidR="00B961B9" w:rsidRDefault="006E0B6D">
            <w:pPr>
              <w:spacing w:line="237" w:lineRule="exact"/>
              <w:rPr>
                <w:sz w:val="20"/>
                <w:szCs w:val="20"/>
              </w:rPr>
            </w:pPr>
            <w:r>
              <w:rPr>
                <w:rFonts w:eastAsia="Times New Roman"/>
                <w:i/>
                <w:iCs/>
                <w:sz w:val="24"/>
                <w:szCs w:val="24"/>
              </w:rPr>
              <w:t xml:space="preserve">Формулировать </w:t>
            </w:r>
            <w:r>
              <w:rPr>
                <w:rFonts w:eastAsia="Times New Roman"/>
                <w:sz w:val="24"/>
                <w:szCs w:val="24"/>
              </w:rPr>
              <w:t>определения:</w:t>
            </w:r>
            <w:r>
              <w:rPr>
                <w:rFonts w:eastAsia="Times New Roman"/>
                <w:i/>
                <w:iCs/>
                <w:sz w:val="24"/>
                <w:szCs w:val="24"/>
              </w:rPr>
              <w:t xml:space="preserve"> </w:t>
            </w:r>
            <w:r>
              <w:rPr>
                <w:rFonts w:eastAsia="Times New Roman"/>
                <w:sz w:val="24"/>
                <w:szCs w:val="24"/>
              </w:rPr>
              <w:t>призмы,</w:t>
            </w:r>
            <w:r>
              <w:rPr>
                <w:rFonts w:eastAsia="Times New Roman"/>
                <w:i/>
                <w:iCs/>
                <w:sz w:val="24"/>
                <w:szCs w:val="24"/>
              </w:rPr>
              <w:t xml:space="preserve"> </w:t>
            </w:r>
            <w:r>
              <w:rPr>
                <w:rFonts w:eastAsia="Times New Roman"/>
                <w:sz w:val="24"/>
                <w:szCs w:val="24"/>
              </w:rPr>
              <w:t>вписанной в цилиндр,</w:t>
            </w:r>
            <w:r>
              <w:rPr>
                <w:rFonts w:eastAsia="Times New Roman"/>
                <w:i/>
                <w:iCs/>
                <w:sz w:val="24"/>
                <w:szCs w:val="24"/>
              </w:rPr>
              <w:t xml:space="preserve"> </w:t>
            </w:r>
            <w:r>
              <w:rPr>
                <w:rFonts w:eastAsia="Times New Roman"/>
                <w:sz w:val="24"/>
                <w:szCs w:val="24"/>
              </w:rPr>
              <w:t>призмы,</w:t>
            </w:r>
          </w:p>
        </w:tc>
        <w:tc>
          <w:tcPr>
            <w:tcW w:w="0" w:type="dxa"/>
            <w:vAlign w:val="bottom"/>
          </w:tcPr>
          <w:p w:rsidR="00B961B9" w:rsidRDefault="00B961B9">
            <w:pPr>
              <w:rPr>
                <w:sz w:val="1"/>
                <w:szCs w:val="1"/>
              </w:rPr>
            </w:pPr>
          </w:p>
        </w:tc>
      </w:tr>
      <w:tr w:rsidR="00B961B9">
        <w:trPr>
          <w:trHeight w:val="20"/>
        </w:trPr>
        <w:tc>
          <w:tcPr>
            <w:tcW w:w="380" w:type="dxa"/>
            <w:vAlign w:val="bottom"/>
          </w:tcPr>
          <w:p w:rsidR="00B961B9" w:rsidRDefault="00B961B9">
            <w:pPr>
              <w:spacing w:line="20" w:lineRule="exact"/>
              <w:rPr>
                <w:sz w:val="1"/>
                <w:szCs w:val="1"/>
              </w:rPr>
            </w:pPr>
          </w:p>
        </w:tc>
        <w:tc>
          <w:tcPr>
            <w:tcW w:w="3780" w:type="dxa"/>
            <w:vAlign w:val="bottom"/>
          </w:tcPr>
          <w:p w:rsidR="00B961B9" w:rsidRDefault="00B961B9">
            <w:pPr>
              <w:spacing w:line="20" w:lineRule="exact"/>
              <w:rPr>
                <w:sz w:val="1"/>
                <w:szCs w:val="1"/>
              </w:rPr>
            </w:pPr>
          </w:p>
        </w:tc>
        <w:tc>
          <w:tcPr>
            <w:tcW w:w="2600" w:type="dxa"/>
            <w:vAlign w:val="bottom"/>
          </w:tcPr>
          <w:p w:rsidR="00B961B9" w:rsidRDefault="00B961B9">
            <w:pPr>
              <w:spacing w:line="20" w:lineRule="exact"/>
              <w:rPr>
                <w:sz w:val="1"/>
                <w:szCs w:val="1"/>
              </w:rPr>
            </w:pPr>
          </w:p>
        </w:tc>
        <w:tc>
          <w:tcPr>
            <w:tcW w:w="1680" w:type="dxa"/>
            <w:gridSpan w:val="3"/>
            <w:shd w:val="clear" w:color="auto" w:fill="000000"/>
            <w:vAlign w:val="bottom"/>
          </w:tcPr>
          <w:p w:rsidR="00B961B9" w:rsidRDefault="00B961B9">
            <w:pPr>
              <w:spacing w:line="20" w:lineRule="exact"/>
              <w:rPr>
                <w:sz w:val="1"/>
                <w:szCs w:val="1"/>
              </w:rPr>
            </w:pPr>
          </w:p>
        </w:tc>
        <w:tc>
          <w:tcPr>
            <w:tcW w:w="5820" w:type="dxa"/>
            <w:gridSpan w:val="5"/>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242"/>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42" w:lineRule="exact"/>
              <w:rPr>
                <w:sz w:val="20"/>
                <w:szCs w:val="20"/>
              </w:rPr>
            </w:pPr>
            <w:r>
              <w:rPr>
                <w:rFonts w:eastAsia="Times New Roman"/>
                <w:sz w:val="24"/>
                <w:szCs w:val="24"/>
              </w:rPr>
              <w:t>описанной около цилиндра, пирамиды, вписанной в конус, пирамиды,</w:t>
            </w:r>
          </w:p>
        </w:tc>
        <w:tc>
          <w:tcPr>
            <w:tcW w:w="0" w:type="dxa"/>
            <w:vAlign w:val="bottom"/>
          </w:tcPr>
          <w:p w:rsidR="00B961B9" w:rsidRDefault="00B961B9">
            <w:pPr>
              <w:rPr>
                <w:sz w:val="1"/>
                <w:szCs w:val="1"/>
              </w:rPr>
            </w:pPr>
          </w:p>
        </w:tc>
      </w:tr>
      <w:tr w:rsidR="00B961B9">
        <w:trPr>
          <w:trHeight w:val="250"/>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49" w:lineRule="exact"/>
              <w:rPr>
                <w:sz w:val="20"/>
                <w:szCs w:val="20"/>
              </w:rPr>
            </w:pPr>
            <w:r>
              <w:rPr>
                <w:rFonts w:eastAsia="Times New Roman"/>
                <w:sz w:val="24"/>
                <w:szCs w:val="24"/>
              </w:rPr>
              <w:t>описанной  около  конуса,  сферы  и  шара,  а  также  их  элементов,</w:t>
            </w:r>
          </w:p>
        </w:tc>
        <w:tc>
          <w:tcPr>
            <w:tcW w:w="0" w:type="dxa"/>
            <w:vAlign w:val="bottom"/>
          </w:tcPr>
          <w:p w:rsidR="00B961B9" w:rsidRDefault="00B961B9">
            <w:pPr>
              <w:rPr>
                <w:sz w:val="1"/>
                <w:szCs w:val="1"/>
              </w:rPr>
            </w:pPr>
          </w:p>
        </w:tc>
      </w:tr>
      <w:tr w:rsidR="00B961B9">
        <w:trPr>
          <w:trHeight w:val="250"/>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50" w:lineRule="exact"/>
              <w:rPr>
                <w:sz w:val="20"/>
                <w:szCs w:val="20"/>
              </w:rPr>
            </w:pPr>
            <w:r>
              <w:rPr>
                <w:rFonts w:eastAsia="Times New Roman"/>
                <w:sz w:val="24"/>
                <w:szCs w:val="24"/>
              </w:rPr>
              <w:t>касательной  плоскости  к  сфере,  многогранника,  вписанного в  сферу,</w:t>
            </w:r>
          </w:p>
        </w:tc>
        <w:tc>
          <w:tcPr>
            <w:tcW w:w="0" w:type="dxa"/>
            <w:vAlign w:val="bottom"/>
          </w:tcPr>
          <w:p w:rsidR="00B961B9" w:rsidRDefault="00B961B9">
            <w:pPr>
              <w:rPr>
                <w:sz w:val="1"/>
                <w:szCs w:val="1"/>
              </w:rPr>
            </w:pPr>
          </w:p>
        </w:tc>
      </w:tr>
      <w:tr w:rsidR="00B961B9">
        <w:trPr>
          <w:trHeight w:val="250"/>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50" w:lineRule="exact"/>
              <w:rPr>
                <w:sz w:val="20"/>
                <w:szCs w:val="20"/>
              </w:rPr>
            </w:pPr>
            <w:r>
              <w:rPr>
                <w:rFonts w:eastAsia="Times New Roman"/>
                <w:sz w:val="24"/>
                <w:szCs w:val="24"/>
              </w:rPr>
              <w:t>многогранника,  описанного  около  сферы,  цилиндра,  вписанного  в</w:t>
            </w:r>
          </w:p>
        </w:tc>
        <w:tc>
          <w:tcPr>
            <w:tcW w:w="0" w:type="dxa"/>
            <w:vAlign w:val="bottom"/>
          </w:tcPr>
          <w:p w:rsidR="00B961B9" w:rsidRDefault="00B961B9">
            <w:pPr>
              <w:rPr>
                <w:sz w:val="1"/>
                <w:szCs w:val="1"/>
              </w:rPr>
            </w:pPr>
          </w:p>
        </w:tc>
      </w:tr>
      <w:tr w:rsidR="00B961B9">
        <w:trPr>
          <w:trHeight w:val="250"/>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50" w:lineRule="exact"/>
              <w:rPr>
                <w:sz w:val="20"/>
                <w:szCs w:val="20"/>
              </w:rPr>
            </w:pPr>
            <w:r>
              <w:rPr>
                <w:rFonts w:eastAsia="Times New Roman"/>
                <w:sz w:val="24"/>
                <w:szCs w:val="24"/>
              </w:rPr>
              <w:t>сферу, конуса, вписанного в сферу,  усеченного конуса, вписанного в</w:t>
            </w:r>
          </w:p>
        </w:tc>
        <w:tc>
          <w:tcPr>
            <w:tcW w:w="0" w:type="dxa"/>
            <w:vAlign w:val="bottom"/>
          </w:tcPr>
          <w:p w:rsidR="00B961B9" w:rsidRDefault="00B961B9">
            <w:pPr>
              <w:rPr>
                <w:sz w:val="1"/>
                <w:szCs w:val="1"/>
              </w:rPr>
            </w:pPr>
          </w:p>
        </w:tc>
      </w:tr>
      <w:tr w:rsidR="00B961B9">
        <w:trPr>
          <w:trHeight w:val="250"/>
        </w:trPr>
        <w:tc>
          <w:tcPr>
            <w:tcW w:w="380" w:type="dxa"/>
            <w:vAlign w:val="bottom"/>
          </w:tcPr>
          <w:p w:rsidR="00B961B9" w:rsidRDefault="00B961B9">
            <w:pPr>
              <w:rPr>
                <w:sz w:val="21"/>
                <w:szCs w:val="21"/>
              </w:rPr>
            </w:pPr>
          </w:p>
        </w:tc>
        <w:tc>
          <w:tcPr>
            <w:tcW w:w="3780" w:type="dxa"/>
            <w:vAlign w:val="bottom"/>
          </w:tcPr>
          <w:p w:rsidR="00B961B9" w:rsidRDefault="00B961B9">
            <w:pPr>
              <w:rPr>
                <w:sz w:val="21"/>
                <w:szCs w:val="21"/>
              </w:rPr>
            </w:pPr>
          </w:p>
        </w:tc>
        <w:tc>
          <w:tcPr>
            <w:tcW w:w="2600" w:type="dxa"/>
            <w:vAlign w:val="bottom"/>
          </w:tcPr>
          <w:p w:rsidR="00B961B9" w:rsidRDefault="00B961B9">
            <w:pPr>
              <w:rPr>
                <w:sz w:val="21"/>
                <w:szCs w:val="21"/>
              </w:rPr>
            </w:pPr>
          </w:p>
        </w:tc>
        <w:tc>
          <w:tcPr>
            <w:tcW w:w="7500" w:type="dxa"/>
            <w:gridSpan w:val="8"/>
            <w:vAlign w:val="bottom"/>
          </w:tcPr>
          <w:p w:rsidR="00B961B9" w:rsidRDefault="006E0B6D">
            <w:pPr>
              <w:spacing w:line="250" w:lineRule="exact"/>
              <w:rPr>
                <w:sz w:val="20"/>
                <w:szCs w:val="20"/>
              </w:rPr>
            </w:pPr>
            <w:r>
              <w:rPr>
                <w:rFonts w:eastAsia="Times New Roman"/>
                <w:sz w:val="24"/>
                <w:szCs w:val="24"/>
              </w:rPr>
              <w:t>сферу, цилиндра, описанного около сферы, конуса, описанного около</w:t>
            </w:r>
          </w:p>
        </w:tc>
        <w:tc>
          <w:tcPr>
            <w:tcW w:w="0" w:type="dxa"/>
            <w:vAlign w:val="bottom"/>
          </w:tcPr>
          <w:p w:rsidR="00B961B9" w:rsidRDefault="00B961B9">
            <w:pPr>
              <w:rPr>
                <w:sz w:val="1"/>
                <w:szCs w:val="1"/>
              </w:rPr>
            </w:pPr>
          </w:p>
        </w:tc>
      </w:tr>
      <w:tr w:rsidR="00B961B9">
        <w:trPr>
          <w:trHeight w:val="264"/>
        </w:trPr>
        <w:tc>
          <w:tcPr>
            <w:tcW w:w="380" w:type="dxa"/>
            <w:vAlign w:val="bottom"/>
          </w:tcPr>
          <w:p w:rsidR="00B961B9" w:rsidRDefault="00B961B9"/>
        </w:tc>
        <w:tc>
          <w:tcPr>
            <w:tcW w:w="3780" w:type="dxa"/>
            <w:vAlign w:val="bottom"/>
          </w:tcPr>
          <w:p w:rsidR="00B961B9" w:rsidRDefault="00B961B9"/>
        </w:tc>
        <w:tc>
          <w:tcPr>
            <w:tcW w:w="2600" w:type="dxa"/>
            <w:vAlign w:val="bottom"/>
          </w:tcPr>
          <w:p w:rsidR="00B961B9" w:rsidRDefault="00B961B9"/>
        </w:tc>
        <w:tc>
          <w:tcPr>
            <w:tcW w:w="6340" w:type="dxa"/>
            <w:gridSpan w:val="7"/>
            <w:vAlign w:val="bottom"/>
          </w:tcPr>
          <w:p w:rsidR="00B961B9" w:rsidRDefault="006E0B6D">
            <w:pPr>
              <w:spacing w:line="264" w:lineRule="exact"/>
              <w:rPr>
                <w:sz w:val="20"/>
                <w:szCs w:val="20"/>
              </w:rPr>
            </w:pPr>
            <w:r>
              <w:rPr>
                <w:rFonts w:eastAsia="Times New Roman"/>
                <w:sz w:val="24"/>
                <w:szCs w:val="24"/>
              </w:rPr>
              <w:t>сферы, усеченного конуса, описанного около сферы.</w:t>
            </w:r>
          </w:p>
        </w:tc>
        <w:tc>
          <w:tcPr>
            <w:tcW w:w="1160" w:type="dxa"/>
            <w:vAlign w:val="bottom"/>
          </w:tcPr>
          <w:p w:rsidR="00B961B9" w:rsidRDefault="00B961B9"/>
        </w:tc>
        <w:tc>
          <w:tcPr>
            <w:tcW w:w="0" w:type="dxa"/>
            <w:vAlign w:val="bottom"/>
          </w:tcPr>
          <w:p w:rsidR="00B961B9" w:rsidRDefault="00B961B9">
            <w:pPr>
              <w:rPr>
                <w:sz w:val="1"/>
                <w:szCs w:val="1"/>
              </w:rPr>
            </w:pPr>
          </w:p>
        </w:tc>
      </w:tr>
      <w:tr w:rsidR="00B961B9">
        <w:trPr>
          <w:trHeight w:val="238"/>
        </w:trPr>
        <w:tc>
          <w:tcPr>
            <w:tcW w:w="380" w:type="dxa"/>
            <w:vAlign w:val="bottom"/>
          </w:tcPr>
          <w:p w:rsidR="00B961B9" w:rsidRDefault="00B961B9">
            <w:pPr>
              <w:rPr>
                <w:sz w:val="20"/>
                <w:szCs w:val="20"/>
              </w:rPr>
            </w:pPr>
          </w:p>
        </w:tc>
        <w:tc>
          <w:tcPr>
            <w:tcW w:w="3780" w:type="dxa"/>
            <w:vAlign w:val="bottom"/>
          </w:tcPr>
          <w:p w:rsidR="00B961B9" w:rsidRDefault="00B961B9">
            <w:pPr>
              <w:rPr>
                <w:sz w:val="20"/>
                <w:szCs w:val="20"/>
              </w:rPr>
            </w:pPr>
          </w:p>
        </w:tc>
        <w:tc>
          <w:tcPr>
            <w:tcW w:w="2600" w:type="dxa"/>
            <w:vAlign w:val="bottom"/>
          </w:tcPr>
          <w:p w:rsidR="00B961B9" w:rsidRDefault="00B961B9">
            <w:pPr>
              <w:rPr>
                <w:sz w:val="20"/>
                <w:szCs w:val="20"/>
              </w:rPr>
            </w:pPr>
          </w:p>
        </w:tc>
        <w:tc>
          <w:tcPr>
            <w:tcW w:w="1280" w:type="dxa"/>
            <w:gridSpan w:val="2"/>
            <w:tcBorders>
              <w:bottom w:val="single" w:sz="8" w:space="0" w:color="auto"/>
            </w:tcBorders>
            <w:vAlign w:val="bottom"/>
          </w:tcPr>
          <w:p w:rsidR="00B961B9" w:rsidRDefault="006E0B6D">
            <w:pPr>
              <w:spacing w:line="237" w:lineRule="exact"/>
              <w:rPr>
                <w:sz w:val="20"/>
                <w:szCs w:val="20"/>
              </w:rPr>
            </w:pPr>
            <w:r>
              <w:rPr>
                <w:rFonts w:eastAsia="Times New Roman"/>
                <w:i/>
                <w:iCs/>
                <w:w w:val="99"/>
                <w:sz w:val="24"/>
                <w:szCs w:val="24"/>
              </w:rPr>
              <w:t>Доказывать</w:t>
            </w:r>
          </w:p>
        </w:tc>
        <w:tc>
          <w:tcPr>
            <w:tcW w:w="1300" w:type="dxa"/>
            <w:gridSpan w:val="2"/>
            <w:vAlign w:val="bottom"/>
          </w:tcPr>
          <w:p w:rsidR="00B961B9" w:rsidRDefault="006E0B6D">
            <w:pPr>
              <w:spacing w:line="237" w:lineRule="exact"/>
              <w:ind w:left="220"/>
              <w:rPr>
                <w:sz w:val="20"/>
                <w:szCs w:val="20"/>
              </w:rPr>
            </w:pPr>
            <w:r>
              <w:rPr>
                <w:rFonts w:eastAsia="Times New Roman"/>
                <w:sz w:val="24"/>
                <w:szCs w:val="24"/>
              </w:rPr>
              <w:t>формулы:</w:t>
            </w:r>
          </w:p>
        </w:tc>
        <w:tc>
          <w:tcPr>
            <w:tcW w:w="1160" w:type="dxa"/>
            <w:vAlign w:val="bottom"/>
          </w:tcPr>
          <w:p w:rsidR="00B961B9" w:rsidRDefault="006E0B6D">
            <w:pPr>
              <w:spacing w:line="237" w:lineRule="exact"/>
              <w:ind w:left="160"/>
              <w:rPr>
                <w:sz w:val="20"/>
                <w:szCs w:val="20"/>
              </w:rPr>
            </w:pPr>
            <w:r>
              <w:rPr>
                <w:rFonts w:eastAsia="Times New Roman"/>
                <w:sz w:val="24"/>
                <w:szCs w:val="24"/>
              </w:rPr>
              <w:t>площади</w:t>
            </w:r>
          </w:p>
        </w:tc>
        <w:tc>
          <w:tcPr>
            <w:tcW w:w="1080" w:type="dxa"/>
            <w:vAlign w:val="bottom"/>
          </w:tcPr>
          <w:p w:rsidR="00B961B9" w:rsidRDefault="006E0B6D">
            <w:pPr>
              <w:spacing w:line="237" w:lineRule="exact"/>
              <w:ind w:left="140"/>
              <w:rPr>
                <w:sz w:val="20"/>
                <w:szCs w:val="20"/>
              </w:rPr>
            </w:pPr>
            <w:r>
              <w:rPr>
                <w:rFonts w:eastAsia="Times New Roman"/>
                <w:sz w:val="24"/>
                <w:szCs w:val="24"/>
              </w:rPr>
              <w:t>боковой</w:t>
            </w:r>
          </w:p>
        </w:tc>
        <w:tc>
          <w:tcPr>
            <w:tcW w:w="1520" w:type="dxa"/>
            <w:vAlign w:val="bottom"/>
          </w:tcPr>
          <w:p w:rsidR="00B961B9" w:rsidRDefault="006E0B6D">
            <w:pPr>
              <w:spacing w:line="237" w:lineRule="exact"/>
              <w:ind w:left="120"/>
              <w:rPr>
                <w:sz w:val="20"/>
                <w:szCs w:val="20"/>
              </w:rPr>
            </w:pPr>
            <w:r>
              <w:rPr>
                <w:rFonts w:eastAsia="Times New Roman"/>
                <w:sz w:val="24"/>
                <w:szCs w:val="24"/>
              </w:rPr>
              <w:t>поверхности</w:t>
            </w:r>
          </w:p>
        </w:tc>
        <w:tc>
          <w:tcPr>
            <w:tcW w:w="1160" w:type="dxa"/>
            <w:vAlign w:val="bottom"/>
          </w:tcPr>
          <w:p w:rsidR="00B961B9" w:rsidRDefault="006E0B6D">
            <w:pPr>
              <w:spacing w:line="237" w:lineRule="exact"/>
              <w:ind w:left="120"/>
              <w:rPr>
                <w:sz w:val="20"/>
                <w:szCs w:val="20"/>
              </w:rPr>
            </w:pPr>
            <w:r>
              <w:rPr>
                <w:rFonts w:eastAsia="Times New Roman"/>
                <w:w w:val="97"/>
                <w:sz w:val="24"/>
                <w:szCs w:val="24"/>
              </w:rPr>
              <w:t>цилиндра,</w:t>
            </w:r>
          </w:p>
        </w:tc>
        <w:tc>
          <w:tcPr>
            <w:tcW w:w="0" w:type="dxa"/>
            <w:vAlign w:val="bottom"/>
          </w:tcPr>
          <w:p w:rsidR="00B961B9" w:rsidRDefault="00B961B9">
            <w:pPr>
              <w:rPr>
                <w:sz w:val="1"/>
                <w:szCs w:val="1"/>
              </w:rPr>
            </w:pPr>
          </w:p>
        </w:tc>
      </w:tr>
    </w:tbl>
    <w:p w:rsidR="00B961B9" w:rsidRDefault="006E0B6D">
      <w:pPr>
        <w:spacing w:line="20" w:lineRule="exact"/>
        <w:rPr>
          <w:sz w:val="20"/>
          <w:szCs w:val="20"/>
        </w:rPr>
      </w:pPr>
      <w:r>
        <w:rPr>
          <w:noProof/>
          <w:sz w:val="20"/>
          <w:szCs w:val="20"/>
        </w:rPr>
        <mc:AlternateContent>
          <mc:Choice Requires="wps">
            <w:drawing>
              <wp:anchor distT="0" distB="0" distL="114300" distR="114300" simplePos="0" relativeHeight="251702272" behindDoc="1" locked="0" layoutInCell="0" allowOverlap="1">
                <wp:simplePos x="0" y="0"/>
                <wp:positionH relativeFrom="column">
                  <wp:posOffset>-303530</wp:posOffset>
                </wp:positionH>
                <wp:positionV relativeFrom="paragraph">
                  <wp:posOffset>20955</wp:posOffset>
                </wp:positionV>
                <wp:extent cx="9429750" cy="0"/>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42975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8999pt,1.65pt" to="718.6pt,1.65pt" o:allowincell="f" strokecolor="#000000" strokeweight="0.4799pt"/>
            </w:pict>
          </mc:Fallback>
        </mc:AlternateContent>
      </w:r>
    </w:p>
    <w:p w:rsidR="00B961B9" w:rsidRDefault="00B961B9">
      <w:pPr>
        <w:sectPr w:rsidR="00B961B9">
          <w:pgSz w:w="16840" w:h="11904" w:orient="landscape"/>
          <w:pgMar w:top="1123" w:right="1440" w:bottom="127" w:left="1040" w:header="0" w:footer="0" w:gutter="0"/>
          <w:cols w:space="720" w:equalWidth="0">
            <w:col w:w="14358"/>
          </w:cols>
        </w:sectPr>
      </w:pPr>
    </w:p>
    <w:tbl>
      <w:tblPr>
        <w:tblW w:w="0" w:type="auto"/>
        <w:tblInd w:w="10" w:type="dxa"/>
        <w:tblLayout w:type="fixed"/>
        <w:tblCellMar>
          <w:left w:w="0" w:type="dxa"/>
          <w:right w:w="0" w:type="dxa"/>
        </w:tblCellMar>
        <w:tblLook w:val="04A0" w:firstRow="1" w:lastRow="0" w:firstColumn="1" w:lastColumn="0" w:noHBand="0" w:noVBand="1"/>
      </w:tblPr>
      <w:tblGrid>
        <w:gridCol w:w="920"/>
        <w:gridCol w:w="4360"/>
        <w:gridCol w:w="1000"/>
        <w:gridCol w:w="680"/>
        <w:gridCol w:w="280"/>
        <w:gridCol w:w="1220"/>
        <w:gridCol w:w="100"/>
        <w:gridCol w:w="360"/>
        <w:gridCol w:w="1580"/>
        <w:gridCol w:w="4360"/>
        <w:gridCol w:w="30"/>
      </w:tblGrid>
      <w:tr w:rsidR="00B961B9">
        <w:trPr>
          <w:trHeight w:val="276"/>
        </w:trPr>
        <w:tc>
          <w:tcPr>
            <w:tcW w:w="920" w:type="dxa"/>
            <w:tcBorders>
              <w:top w:val="single" w:sz="8" w:space="0" w:color="auto"/>
              <w:left w:val="single" w:sz="8" w:space="0" w:color="auto"/>
              <w:right w:val="single" w:sz="8" w:space="0" w:color="auto"/>
            </w:tcBorders>
            <w:vAlign w:val="bottom"/>
          </w:tcPr>
          <w:p w:rsidR="00B961B9" w:rsidRDefault="00B961B9">
            <w:pPr>
              <w:rPr>
                <w:sz w:val="23"/>
                <w:szCs w:val="23"/>
              </w:rPr>
            </w:pPr>
          </w:p>
        </w:tc>
        <w:tc>
          <w:tcPr>
            <w:tcW w:w="4360" w:type="dxa"/>
            <w:tcBorders>
              <w:top w:val="single" w:sz="8" w:space="0" w:color="auto"/>
              <w:right w:val="single" w:sz="8" w:space="0" w:color="auto"/>
            </w:tcBorders>
            <w:vAlign w:val="bottom"/>
          </w:tcPr>
          <w:p w:rsidR="00B961B9" w:rsidRDefault="00B961B9">
            <w:pPr>
              <w:rPr>
                <w:sz w:val="23"/>
                <w:szCs w:val="23"/>
              </w:rPr>
            </w:pPr>
          </w:p>
        </w:tc>
        <w:tc>
          <w:tcPr>
            <w:tcW w:w="1000" w:type="dxa"/>
            <w:tcBorders>
              <w:top w:val="single" w:sz="8" w:space="0" w:color="auto"/>
            </w:tcBorders>
            <w:vAlign w:val="bottom"/>
          </w:tcPr>
          <w:p w:rsidR="00B961B9" w:rsidRDefault="00B961B9">
            <w:pPr>
              <w:rPr>
                <w:sz w:val="23"/>
                <w:szCs w:val="23"/>
              </w:rPr>
            </w:pPr>
          </w:p>
        </w:tc>
        <w:tc>
          <w:tcPr>
            <w:tcW w:w="680" w:type="dxa"/>
            <w:tcBorders>
              <w:top w:val="single" w:sz="8" w:space="0" w:color="auto"/>
              <w:right w:val="single" w:sz="8" w:space="0" w:color="auto"/>
            </w:tcBorders>
            <w:vAlign w:val="bottom"/>
          </w:tcPr>
          <w:p w:rsidR="00B961B9" w:rsidRDefault="00B961B9">
            <w:pPr>
              <w:rPr>
                <w:sz w:val="23"/>
                <w:szCs w:val="23"/>
              </w:rPr>
            </w:pPr>
          </w:p>
        </w:tc>
        <w:tc>
          <w:tcPr>
            <w:tcW w:w="280" w:type="dxa"/>
            <w:tcBorders>
              <w:top w:val="single" w:sz="8" w:space="0" w:color="auto"/>
            </w:tcBorders>
            <w:vAlign w:val="bottom"/>
          </w:tcPr>
          <w:p w:rsidR="00B961B9" w:rsidRDefault="00B961B9">
            <w:pPr>
              <w:rPr>
                <w:sz w:val="23"/>
                <w:szCs w:val="23"/>
              </w:rPr>
            </w:pPr>
          </w:p>
        </w:tc>
        <w:tc>
          <w:tcPr>
            <w:tcW w:w="7620" w:type="dxa"/>
            <w:gridSpan w:val="5"/>
            <w:tcBorders>
              <w:top w:val="single" w:sz="8" w:space="0" w:color="auto"/>
              <w:right w:val="single" w:sz="8" w:space="0" w:color="auto"/>
            </w:tcBorders>
            <w:vAlign w:val="bottom"/>
          </w:tcPr>
          <w:p w:rsidR="00B961B9" w:rsidRDefault="006E0B6D">
            <w:pPr>
              <w:rPr>
                <w:sz w:val="20"/>
                <w:szCs w:val="20"/>
              </w:rPr>
            </w:pPr>
            <w:r>
              <w:rPr>
                <w:rFonts w:eastAsia="Times New Roman"/>
                <w:sz w:val="24"/>
                <w:szCs w:val="24"/>
              </w:rPr>
              <w:t>площади полной поверхности цилиндра, площади боковой поверхности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конуса, площади боковой поверхности усеченного конуса.</w:t>
            </w:r>
          </w:p>
        </w:tc>
        <w:tc>
          <w:tcPr>
            <w:tcW w:w="0" w:type="dxa"/>
            <w:vAlign w:val="bottom"/>
          </w:tcPr>
          <w:p w:rsidR="00B961B9" w:rsidRDefault="00B961B9">
            <w:pPr>
              <w:rPr>
                <w:sz w:val="1"/>
                <w:szCs w:val="1"/>
              </w:rPr>
            </w:pPr>
          </w:p>
        </w:tc>
      </w:tr>
      <w:tr w:rsidR="00B961B9">
        <w:trPr>
          <w:trHeight w:val="248"/>
        </w:trPr>
        <w:tc>
          <w:tcPr>
            <w:tcW w:w="920" w:type="dxa"/>
            <w:tcBorders>
              <w:left w:val="single" w:sz="8" w:space="0" w:color="auto"/>
              <w:right w:val="single" w:sz="8" w:space="0" w:color="auto"/>
            </w:tcBorders>
            <w:vAlign w:val="bottom"/>
          </w:tcPr>
          <w:p w:rsidR="00B961B9" w:rsidRDefault="00B961B9">
            <w:pPr>
              <w:rPr>
                <w:sz w:val="21"/>
                <w:szCs w:val="21"/>
              </w:rPr>
            </w:pPr>
          </w:p>
        </w:tc>
        <w:tc>
          <w:tcPr>
            <w:tcW w:w="4360" w:type="dxa"/>
            <w:tcBorders>
              <w:right w:val="single" w:sz="8" w:space="0" w:color="auto"/>
            </w:tcBorders>
            <w:vAlign w:val="bottom"/>
          </w:tcPr>
          <w:p w:rsidR="00B961B9" w:rsidRDefault="00B961B9">
            <w:pPr>
              <w:rPr>
                <w:sz w:val="21"/>
                <w:szCs w:val="21"/>
              </w:rPr>
            </w:pPr>
          </w:p>
        </w:tc>
        <w:tc>
          <w:tcPr>
            <w:tcW w:w="1000" w:type="dxa"/>
            <w:vAlign w:val="bottom"/>
          </w:tcPr>
          <w:p w:rsidR="00B961B9" w:rsidRDefault="00B961B9">
            <w:pPr>
              <w:rPr>
                <w:sz w:val="21"/>
                <w:szCs w:val="21"/>
              </w:rPr>
            </w:pPr>
          </w:p>
        </w:tc>
        <w:tc>
          <w:tcPr>
            <w:tcW w:w="680" w:type="dxa"/>
            <w:tcBorders>
              <w:right w:val="single" w:sz="8" w:space="0" w:color="auto"/>
            </w:tcBorders>
            <w:vAlign w:val="bottom"/>
          </w:tcPr>
          <w:p w:rsidR="00B961B9" w:rsidRDefault="00B961B9">
            <w:pPr>
              <w:rPr>
                <w:sz w:val="21"/>
                <w:szCs w:val="21"/>
              </w:rPr>
            </w:pPr>
          </w:p>
        </w:tc>
        <w:tc>
          <w:tcPr>
            <w:tcW w:w="280" w:type="dxa"/>
            <w:vAlign w:val="bottom"/>
          </w:tcPr>
          <w:p w:rsidR="00B961B9" w:rsidRDefault="00B961B9">
            <w:pPr>
              <w:rPr>
                <w:sz w:val="21"/>
                <w:szCs w:val="21"/>
              </w:rPr>
            </w:pPr>
          </w:p>
        </w:tc>
        <w:tc>
          <w:tcPr>
            <w:tcW w:w="7620" w:type="dxa"/>
            <w:gridSpan w:val="5"/>
            <w:tcBorders>
              <w:right w:val="single" w:sz="8" w:space="0" w:color="auto"/>
            </w:tcBorders>
            <w:vAlign w:val="bottom"/>
          </w:tcPr>
          <w:p w:rsidR="00B961B9" w:rsidRDefault="006E0B6D">
            <w:pPr>
              <w:spacing w:line="248" w:lineRule="exact"/>
              <w:rPr>
                <w:sz w:val="20"/>
                <w:szCs w:val="20"/>
              </w:rPr>
            </w:pPr>
            <w:r>
              <w:rPr>
                <w:rFonts w:eastAsia="Times New Roman"/>
                <w:i/>
                <w:iCs/>
                <w:sz w:val="24"/>
                <w:szCs w:val="24"/>
              </w:rPr>
              <w:t xml:space="preserve">Формулировать </w:t>
            </w:r>
            <w:r>
              <w:rPr>
                <w:rFonts w:eastAsia="Times New Roman"/>
                <w:sz w:val="24"/>
                <w:szCs w:val="24"/>
              </w:rPr>
              <w:t>и</w:t>
            </w:r>
            <w:r>
              <w:rPr>
                <w:rFonts w:eastAsia="Times New Roman"/>
                <w:i/>
                <w:iCs/>
                <w:sz w:val="24"/>
                <w:szCs w:val="24"/>
              </w:rPr>
              <w:t xml:space="preserve"> доказывать </w:t>
            </w:r>
            <w:r>
              <w:rPr>
                <w:rFonts w:eastAsia="Times New Roman"/>
                <w:sz w:val="24"/>
                <w:szCs w:val="24"/>
              </w:rPr>
              <w:t>теоремы:</w:t>
            </w:r>
            <w:r>
              <w:rPr>
                <w:rFonts w:eastAsia="Times New Roman"/>
                <w:i/>
                <w:iCs/>
                <w:sz w:val="24"/>
                <w:szCs w:val="24"/>
              </w:rPr>
              <w:t xml:space="preserve"> </w:t>
            </w:r>
            <w:r>
              <w:rPr>
                <w:rFonts w:eastAsia="Times New Roman"/>
                <w:sz w:val="24"/>
                <w:szCs w:val="24"/>
              </w:rPr>
              <w:t>об уравнении сферы данного</w:t>
            </w:r>
          </w:p>
        </w:tc>
        <w:tc>
          <w:tcPr>
            <w:tcW w:w="0" w:type="dxa"/>
            <w:vAlign w:val="bottom"/>
          </w:tcPr>
          <w:p w:rsidR="00B961B9" w:rsidRDefault="00B961B9">
            <w:pPr>
              <w:rPr>
                <w:sz w:val="1"/>
                <w:szCs w:val="1"/>
              </w:rPr>
            </w:pPr>
          </w:p>
        </w:tc>
      </w:tr>
      <w:tr w:rsidR="00B961B9">
        <w:trPr>
          <w:trHeight w:val="20"/>
        </w:trPr>
        <w:tc>
          <w:tcPr>
            <w:tcW w:w="920" w:type="dxa"/>
            <w:tcBorders>
              <w:left w:val="single" w:sz="8" w:space="0" w:color="auto"/>
              <w:right w:val="single" w:sz="8" w:space="0" w:color="auto"/>
            </w:tcBorders>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1000" w:type="dxa"/>
            <w:vAlign w:val="bottom"/>
          </w:tcPr>
          <w:p w:rsidR="00B961B9" w:rsidRDefault="00B961B9">
            <w:pPr>
              <w:spacing w:line="20" w:lineRule="exact"/>
              <w:rPr>
                <w:sz w:val="1"/>
                <w:szCs w:val="1"/>
              </w:rPr>
            </w:pPr>
          </w:p>
        </w:tc>
        <w:tc>
          <w:tcPr>
            <w:tcW w:w="680" w:type="dxa"/>
            <w:tcBorders>
              <w:right w:val="single" w:sz="8" w:space="0" w:color="auto"/>
            </w:tcBorders>
            <w:vAlign w:val="bottom"/>
          </w:tcPr>
          <w:p w:rsidR="00B961B9" w:rsidRDefault="00B961B9">
            <w:pPr>
              <w:spacing w:line="20" w:lineRule="exact"/>
              <w:rPr>
                <w:sz w:val="1"/>
                <w:szCs w:val="1"/>
              </w:rPr>
            </w:pPr>
          </w:p>
        </w:tc>
        <w:tc>
          <w:tcPr>
            <w:tcW w:w="280" w:type="dxa"/>
            <w:vAlign w:val="bottom"/>
          </w:tcPr>
          <w:p w:rsidR="00B961B9" w:rsidRDefault="00B961B9">
            <w:pPr>
              <w:spacing w:line="20" w:lineRule="exact"/>
              <w:rPr>
                <w:sz w:val="1"/>
                <w:szCs w:val="1"/>
              </w:rPr>
            </w:pPr>
          </w:p>
        </w:tc>
        <w:tc>
          <w:tcPr>
            <w:tcW w:w="1220" w:type="dxa"/>
            <w:tcBorders>
              <w:right w:val="single" w:sz="8" w:space="0" w:color="auto"/>
            </w:tcBorders>
            <w:shd w:val="clear" w:color="auto" w:fill="000000"/>
            <w:vAlign w:val="bottom"/>
          </w:tcPr>
          <w:p w:rsidR="00B961B9" w:rsidRDefault="00B961B9">
            <w:pPr>
              <w:spacing w:line="20" w:lineRule="exact"/>
              <w:rPr>
                <w:sz w:val="1"/>
                <w:szCs w:val="1"/>
              </w:rPr>
            </w:pPr>
          </w:p>
        </w:tc>
        <w:tc>
          <w:tcPr>
            <w:tcW w:w="100" w:type="dxa"/>
            <w:tcBorders>
              <w:left w:val="single" w:sz="8" w:space="0" w:color="auto"/>
            </w:tcBorders>
            <w:shd w:val="clear" w:color="auto" w:fill="000000"/>
            <w:vAlign w:val="bottom"/>
          </w:tcPr>
          <w:p w:rsidR="00B961B9" w:rsidRDefault="00B961B9">
            <w:pPr>
              <w:spacing w:line="20" w:lineRule="exact"/>
              <w:rPr>
                <w:sz w:val="1"/>
                <w:szCs w:val="1"/>
              </w:rPr>
            </w:pPr>
          </w:p>
        </w:tc>
        <w:tc>
          <w:tcPr>
            <w:tcW w:w="360" w:type="dxa"/>
            <w:shd w:val="clear" w:color="auto" w:fill="000000"/>
            <w:vAlign w:val="bottom"/>
          </w:tcPr>
          <w:p w:rsidR="00B961B9" w:rsidRDefault="00B961B9">
            <w:pPr>
              <w:spacing w:line="20" w:lineRule="exact"/>
              <w:rPr>
                <w:sz w:val="1"/>
                <w:szCs w:val="1"/>
              </w:rPr>
            </w:pPr>
          </w:p>
        </w:tc>
        <w:tc>
          <w:tcPr>
            <w:tcW w:w="1580" w:type="dxa"/>
            <w:shd w:val="clear" w:color="auto" w:fill="000000"/>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284"/>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радиуса с центром в данной точке, о касательной плоскости к сфере и</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000" w:type="dxa"/>
            <w:vAlign w:val="bottom"/>
          </w:tcPr>
          <w:p w:rsidR="00B961B9" w:rsidRDefault="00B961B9">
            <w:pPr>
              <w:rPr>
                <w:sz w:val="23"/>
                <w:szCs w:val="23"/>
              </w:rPr>
            </w:pPr>
          </w:p>
        </w:tc>
        <w:tc>
          <w:tcPr>
            <w:tcW w:w="680" w:type="dxa"/>
            <w:tcBorders>
              <w:right w:val="single" w:sz="8" w:space="0" w:color="auto"/>
            </w:tcBorders>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7620" w:type="dxa"/>
            <w:gridSpan w:val="5"/>
            <w:tcBorders>
              <w:right w:val="single" w:sz="8" w:space="0" w:color="auto"/>
            </w:tcBorders>
            <w:vAlign w:val="bottom"/>
          </w:tcPr>
          <w:p w:rsidR="00B961B9" w:rsidRDefault="006E0B6D">
            <w:pPr>
              <w:spacing w:line="273" w:lineRule="exact"/>
              <w:rPr>
                <w:sz w:val="20"/>
                <w:szCs w:val="20"/>
              </w:rPr>
            </w:pPr>
            <w:r>
              <w:rPr>
                <w:rFonts w:eastAsia="Times New Roman"/>
                <w:sz w:val="24"/>
                <w:szCs w:val="24"/>
              </w:rPr>
              <w:t>следствие,  о  прямой,  касательной  к  сфере,  о  существовании  сферы,</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описанной около цилиндра, о существовании сферы, описанной около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000" w:type="dxa"/>
            <w:vAlign w:val="bottom"/>
          </w:tcPr>
          <w:p w:rsidR="00B961B9" w:rsidRDefault="00B961B9">
            <w:pPr>
              <w:rPr>
                <w:sz w:val="23"/>
                <w:szCs w:val="23"/>
              </w:rPr>
            </w:pPr>
          </w:p>
        </w:tc>
        <w:tc>
          <w:tcPr>
            <w:tcW w:w="680" w:type="dxa"/>
            <w:tcBorders>
              <w:right w:val="single" w:sz="8" w:space="0" w:color="auto"/>
            </w:tcBorders>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7620" w:type="dxa"/>
            <w:gridSpan w:val="5"/>
            <w:tcBorders>
              <w:right w:val="single" w:sz="8" w:space="0" w:color="auto"/>
            </w:tcBorders>
            <w:vAlign w:val="bottom"/>
          </w:tcPr>
          <w:p w:rsidR="00B961B9" w:rsidRDefault="006E0B6D">
            <w:pPr>
              <w:spacing w:line="274" w:lineRule="exact"/>
              <w:rPr>
                <w:sz w:val="20"/>
                <w:szCs w:val="20"/>
              </w:rPr>
            </w:pPr>
            <w:r>
              <w:rPr>
                <w:rFonts w:eastAsia="Times New Roman"/>
                <w:sz w:val="24"/>
                <w:szCs w:val="24"/>
              </w:rPr>
              <w:t>конуса, о существовании сферы, описанной около усеченного конуса, о</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цилиндре, описанном около сферы, о существовании сферы, вписанной</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000" w:type="dxa"/>
            <w:vAlign w:val="bottom"/>
          </w:tcPr>
          <w:p w:rsidR="00B961B9" w:rsidRDefault="00B961B9">
            <w:pPr>
              <w:rPr>
                <w:sz w:val="23"/>
                <w:szCs w:val="23"/>
              </w:rPr>
            </w:pPr>
          </w:p>
        </w:tc>
        <w:tc>
          <w:tcPr>
            <w:tcW w:w="680" w:type="dxa"/>
            <w:tcBorders>
              <w:right w:val="single" w:sz="8" w:space="0" w:color="auto"/>
            </w:tcBorders>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7620" w:type="dxa"/>
            <w:gridSpan w:val="5"/>
            <w:tcBorders>
              <w:right w:val="single" w:sz="8" w:space="0" w:color="auto"/>
            </w:tcBorders>
            <w:vAlign w:val="bottom"/>
          </w:tcPr>
          <w:p w:rsidR="00B961B9" w:rsidRDefault="006E0B6D">
            <w:pPr>
              <w:spacing w:line="273" w:lineRule="exact"/>
              <w:rPr>
                <w:sz w:val="20"/>
                <w:szCs w:val="20"/>
              </w:rPr>
            </w:pPr>
            <w:r>
              <w:rPr>
                <w:rFonts w:eastAsia="Times New Roman"/>
                <w:sz w:val="24"/>
                <w:szCs w:val="24"/>
              </w:rPr>
              <w:t>в конус, об усеченном конусе, описанном около сферы.</w:t>
            </w:r>
          </w:p>
        </w:tc>
        <w:tc>
          <w:tcPr>
            <w:tcW w:w="0" w:type="dxa"/>
            <w:vAlign w:val="bottom"/>
          </w:tcPr>
          <w:p w:rsidR="00B961B9" w:rsidRDefault="00B961B9">
            <w:pPr>
              <w:rPr>
                <w:sz w:val="1"/>
                <w:szCs w:val="1"/>
              </w:rPr>
            </w:pPr>
          </w:p>
        </w:tc>
      </w:tr>
      <w:tr w:rsidR="00B961B9">
        <w:trPr>
          <w:trHeight w:val="252"/>
        </w:trPr>
        <w:tc>
          <w:tcPr>
            <w:tcW w:w="920" w:type="dxa"/>
            <w:tcBorders>
              <w:left w:val="single" w:sz="8" w:space="0" w:color="auto"/>
              <w:right w:val="single" w:sz="8" w:space="0" w:color="auto"/>
            </w:tcBorders>
            <w:vAlign w:val="bottom"/>
          </w:tcPr>
          <w:p w:rsidR="00B961B9" w:rsidRDefault="00B961B9">
            <w:pPr>
              <w:rPr>
                <w:sz w:val="21"/>
                <w:szCs w:val="21"/>
              </w:rPr>
            </w:pPr>
          </w:p>
        </w:tc>
        <w:tc>
          <w:tcPr>
            <w:tcW w:w="4360" w:type="dxa"/>
            <w:tcBorders>
              <w:right w:val="single" w:sz="8" w:space="0" w:color="auto"/>
            </w:tcBorders>
            <w:vAlign w:val="bottom"/>
          </w:tcPr>
          <w:p w:rsidR="00B961B9" w:rsidRDefault="00B961B9">
            <w:pPr>
              <w:rPr>
                <w:sz w:val="21"/>
                <w:szCs w:val="21"/>
              </w:rPr>
            </w:pPr>
          </w:p>
        </w:tc>
        <w:tc>
          <w:tcPr>
            <w:tcW w:w="1000" w:type="dxa"/>
            <w:vAlign w:val="bottom"/>
          </w:tcPr>
          <w:p w:rsidR="00B961B9" w:rsidRDefault="00B961B9">
            <w:pPr>
              <w:rPr>
                <w:sz w:val="21"/>
                <w:szCs w:val="21"/>
              </w:rPr>
            </w:pPr>
          </w:p>
        </w:tc>
        <w:tc>
          <w:tcPr>
            <w:tcW w:w="680" w:type="dxa"/>
            <w:tcBorders>
              <w:right w:val="single" w:sz="8" w:space="0" w:color="auto"/>
            </w:tcBorders>
            <w:vAlign w:val="bottom"/>
          </w:tcPr>
          <w:p w:rsidR="00B961B9" w:rsidRDefault="00B961B9">
            <w:pPr>
              <w:rPr>
                <w:sz w:val="21"/>
                <w:szCs w:val="21"/>
              </w:rPr>
            </w:pPr>
          </w:p>
        </w:tc>
        <w:tc>
          <w:tcPr>
            <w:tcW w:w="280" w:type="dxa"/>
            <w:vAlign w:val="bottom"/>
          </w:tcPr>
          <w:p w:rsidR="00B961B9" w:rsidRDefault="00B961B9">
            <w:pPr>
              <w:rPr>
                <w:sz w:val="21"/>
                <w:szCs w:val="21"/>
              </w:rPr>
            </w:pPr>
          </w:p>
        </w:tc>
        <w:tc>
          <w:tcPr>
            <w:tcW w:w="7620" w:type="dxa"/>
            <w:gridSpan w:val="5"/>
            <w:tcBorders>
              <w:right w:val="single" w:sz="8" w:space="0" w:color="auto"/>
            </w:tcBorders>
            <w:vAlign w:val="bottom"/>
          </w:tcPr>
          <w:p w:rsidR="00B961B9" w:rsidRDefault="006E0B6D">
            <w:pPr>
              <w:spacing w:line="252" w:lineRule="exact"/>
              <w:rPr>
                <w:sz w:val="20"/>
                <w:szCs w:val="20"/>
              </w:rPr>
            </w:pPr>
            <w:r>
              <w:rPr>
                <w:rFonts w:eastAsia="Times New Roman"/>
                <w:i/>
                <w:iCs/>
                <w:sz w:val="24"/>
                <w:szCs w:val="24"/>
              </w:rPr>
              <w:t xml:space="preserve">Применять  </w:t>
            </w:r>
            <w:r>
              <w:rPr>
                <w:rFonts w:eastAsia="Times New Roman"/>
                <w:sz w:val="24"/>
                <w:szCs w:val="24"/>
              </w:rPr>
              <w:t>изученные определения,</w:t>
            </w:r>
            <w:r>
              <w:rPr>
                <w:rFonts w:eastAsia="Times New Roman"/>
                <w:i/>
                <w:iCs/>
                <w:sz w:val="24"/>
                <w:szCs w:val="24"/>
              </w:rPr>
              <w:t xml:space="preserve">  </w:t>
            </w:r>
            <w:r>
              <w:rPr>
                <w:rFonts w:eastAsia="Times New Roman"/>
                <w:sz w:val="24"/>
                <w:szCs w:val="24"/>
              </w:rPr>
              <w:t>теоремы и  формулы  к решению</w:t>
            </w:r>
          </w:p>
        </w:tc>
        <w:tc>
          <w:tcPr>
            <w:tcW w:w="0" w:type="dxa"/>
            <w:vAlign w:val="bottom"/>
          </w:tcPr>
          <w:p w:rsidR="00B961B9" w:rsidRDefault="00B961B9">
            <w:pPr>
              <w:rPr>
                <w:sz w:val="1"/>
                <w:szCs w:val="1"/>
              </w:rPr>
            </w:pPr>
          </w:p>
        </w:tc>
      </w:tr>
      <w:tr w:rsidR="00B961B9">
        <w:trPr>
          <w:trHeight w:val="286"/>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000" w:type="dxa"/>
            <w:tcBorders>
              <w:bottom w:val="single" w:sz="8" w:space="0" w:color="auto"/>
            </w:tcBorders>
            <w:vAlign w:val="bottom"/>
          </w:tcPr>
          <w:p w:rsidR="00B961B9" w:rsidRDefault="00B961B9">
            <w:pPr>
              <w:rPr>
                <w:sz w:val="24"/>
                <w:szCs w:val="24"/>
              </w:rPr>
            </w:pPr>
          </w:p>
        </w:tc>
        <w:tc>
          <w:tcPr>
            <w:tcW w:w="680" w:type="dxa"/>
            <w:tcBorders>
              <w:bottom w:val="single" w:sz="8" w:space="0" w:color="auto"/>
              <w:right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1320" w:type="dxa"/>
            <w:gridSpan w:val="2"/>
            <w:tcBorders>
              <w:top w:val="single" w:sz="8" w:space="0" w:color="auto"/>
              <w:bottom w:val="single" w:sz="8" w:space="0" w:color="auto"/>
            </w:tcBorders>
            <w:vAlign w:val="bottom"/>
          </w:tcPr>
          <w:p w:rsidR="00B961B9" w:rsidRDefault="006E0B6D">
            <w:pPr>
              <w:rPr>
                <w:sz w:val="20"/>
                <w:szCs w:val="20"/>
              </w:rPr>
            </w:pPr>
            <w:r>
              <w:rPr>
                <w:rFonts w:eastAsia="Times New Roman"/>
                <w:sz w:val="24"/>
                <w:szCs w:val="24"/>
              </w:rPr>
              <w:t>задач</w:t>
            </w:r>
          </w:p>
        </w:tc>
        <w:tc>
          <w:tcPr>
            <w:tcW w:w="6300" w:type="dxa"/>
            <w:gridSpan w:val="3"/>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26"/>
        </w:trPr>
        <w:tc>
          <w:tcPr>
            <w:tcW w:w="920" w:type="dxa"/>
            <w:vMerge w:val="restart"/>
            <w:tcBorders>
              <w:left w:val="single" w:sz="8" w:space="0" w:color="auto"/>
              <w:right w:val="single" w:sz="8" w:space="0" w:color="auto"/>
            </w:tcBorders>
            <w:vAlign w:val="bottom"/>
          </w:tcPr>
          <w:p w:rsidR="00B961B9" w:rsidRDefault="006E0B6D">
            <w:pPr>
              <w:ind w:right="80"/>
              <w:jc w:val="right"/>
              <w:rPr>
                <w:sz w:val="20"/>
                <w:szCs w:val="20"/>
              </w:rPr>
            </w:pPr>
            <w:r>
              <w:rPr>
                <w:rFonts w:eastAsia="Times New Roman"/>
                <w:sz w:val="24"/>
                <w:szCs w:val="24"/>
              </w:rPr>
              <w:t>11</w:t>
            </w:r>
          </w:p>
        </w:tc>
        <w:tc>
          <w:tcPr>
            <w:tcW w:w="4360" w:type="dxa"/>
            <w:tcBorders>
              <w:right w:val="single" w:sz="8" w:space="0" w:color="auto"/>
            </w:tcBorders>
            <w:vAlign w:val="bottom"/>
          </w:tcPr>
          <w:p w:rsidR="00B961B9" w:rsidRDefault="006E0B6D">
            <w:pPr>
              <w:spacing w:line="226" w:lineRule="exact"/>
              <w:ind w:left="100"/>
              <w:rPr>
                <w:sz w:val="20"/>
                <w:szCs w:val="20"/>
              </w:rPr>
            </w:pPr>
            <w:r>
              <w:rPr>
                <w:rFonts w:eastAsia="Times New Roman"/>
                <w:sz w:val="24"/>
                <w:szCs w:val="24"/>
              </w:rPr>
              <w:t>Объёмы тел. Площадь сферы.</w:t>
            </w:r>
          </w:p>
        </w:tc>
        <w:tc>
          <w:tcPr>
            <w:tcW w:w="1000" w:type="dxa"/>
            <w:vMerge w:val="restart"/>
            <w:vAlign w:val="bottom"/>
          </w:tcPr>
          <w:p w:rsidR="00B961B9" w:rsidRDefault="006E0B6D">
            <w:pPr>
              <w:jc w:val="right"/>
              <w:rPr>
                <w:sz w:val="20"/>
                <w:szCs w:val="20"/>
              </w:rPr>
            </w:pPr>
            <w:r>
              <w:rPr>
                <w:rFonts w:eastAsia="Times New Roman"/>
                <w:sz w:val="24"/>
                <w:szCs w:val="24"/>
              </w:rPr>
              <w:t>17</w:t>
            </w:r>
          </w:p>
        </w:tc>
        <w:tc>
          <w:tcPr>
            <w:tcW w:w="680" w:type="dxa"/>
            <w:tcBorders>
              <w:right w:val="single" w:sz="8" w:space="0" w:color="auto"/>
            </w:tcBorders>
            <w:vAlign w:val="bottom"/>
          </w:tcPr>
          <w:p w:rsidR="00B961B9" w:rsidRDefault="00B961B9">
            <w:pPr>
              <w:rPr>
                <w:sz w:val="19"/>
                <w:szCs w:val="19"/>
              </w:rPr>
            </w:pPr>
          </w:p>
        </w:tc>
        <w:tc>
          <w:tcPr>
            <w:tcW w:w="280" w:type="dxa"/>
            <w:vAlign w:val="bottom"/>
          </w:tcPr>
          <w:p w:rsidR="00B961B9" w:rsidRDefault="00B961B9">
            <w:pPr>
              <w:rPr>
                <w:sz w:val="19"/>
                <w:szCs w:val="19"/>
              </w:rPr>
            </w:pPr>
          </w:p>
        </w:tc>
        <w:tc>
          <w:tcPr>
            <w:tcW w:w="7620" w:type="dxa"/>
            <w:gridSpan w:val="5"/>
            <w:tcBorders>
              <w:right w:val="single" w:sz="8" w:space="0" w:color="auto"/>
            </w:tcBorders>
            <w:vAlign w:val="bottom"/>
          </w:tcPr>
          <w:p w:rsidR="00B961B9" w:rsidRDefault="006E0B6D">
            <w:pPr>
              <w:spacing w:line="226" w:lineRule="exact"/>
              <w:rPr>
                <w:sz w:val="20"/>
                <w:szCs w:val="20"/>
              </w:rPr>
            </w:pPr>
            <w:r>
              <w:rPr>
                <w:rFonts w:eastAsia="Times New Roman"/>
                <w:i/>
                <w:iCs/>
                <w:sz w:val="24"/>
                <w:szCs w:val="24"/>
              </w:rPr>
              <w:t xml:space="preserve">Описывать </w:t>
            </w:r>
            <w:r>
              <w:rPr>
                <w:rFonts w:eastAsia="Times New Roman"/>
                <w:sz w:val="24"/>
                <w:szCs w:val="24"/>
              </w:rPr>
              <w:t>понятия:</w:t>
            </w:r>
            <w:r>
              <w:rPr>
                <w:rFonts w:eastAsia="Times New Roman"/>
                <w:i/>
                <w:iCs/>
                <w:sz w:val="24"/>
                <w:szCs w:val="24"/>
              </w:rPr>
              <w:t xml:space="preserve"> </w:t>
            </w:r>
            <w:r>
              <w:rPr>
                <w:rFonts w:eastAsia="Times New Roman"/>
                <w:sz w:val="24"/>
                <w:szCs w:val="24"/>
              </w:rPr>
              <w:t>шаровой слой,</w:t>
            </w:r>
            <w:r>
              <w:rPr>
                <w:rFonts w:eastAsia="Times New Roman"/>
                <w:i/>
                <w:iCs/>
                <w:sz w:val="24"/>
                <w:szCs w:val="24"/>
              </w:rPr>
              <w:t xml:space="preserve"> </w:t>
            </w:r>
            <w:r>
              <w:rPr>
                <w:rFonts w:eastAsia="Times New Roman"/>
                <w:sz w:val="24"/>
                <w:szCs w:val="24"/>
              </w:rPr>
              <w:t>шаровой сектор.</w:t>
            </w:r>
          </w:p>
        </w:tc>
        <w:tc>
          <w:tcPr>
            <w:tcW w:w="0" w:type="dxa"/>
            <w:vAlign w:val="bottom"/>
          </w:tcPr>
          <w:p w:rsidR="00B961B9" w:rsidRDefault="00B961B9">
            <w:pPr>
              <w:rPr>
                <w:sz w:val="1"/>
                <w:szCs w:val="1"/>
              </w:rPr>
            </w:pPr>
          </w:p>
        </w:tc>
      </w:tr>
      <w:tr w:rsidR="00B961B9">
        <w:trPr>
          <w:trHeight w:val="20"/>
        </w:trPr>
        <w:tc>
          <w:tcPr>
            <w:tcW w:w="920" w:type="dxa"/>
            <w:vMerge/>
            <w:tcBorders>
              <w:left w:val="single" w:sz="8" w:space="0" w:color="auto"/>
              <w:right w:val="single" w:sz="8" w:space="0" w:color="auto"/>
            </w:tcBorders>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1000" w:type="dxa"/>
            <w:vMerge/>
            <w:vAlign w:val="bottom"/>
          </w:tcPr>
          <w:p w:rsidR="00B961B9" w:rsidRDefault="00B961B9">
            <w:pPr>
              <w:spacing w:line="20" w:lineRule="exact"/>
              <w:rPr>
                <w:sz w:val="1"/>
                <w:szCs w:val="1"/>
              </w:rPr>
            </w:pPr>
          </w:p>
        </w:tc>
        <w:tc>
          <w:tcPr>
            <w:tcW w:w="680" w:type="dxa"/>
            <w:tcBorders>
              <w:right w:val="single" w:sz="8" w:space="0" w:color="auto"/>
            </w:tcBorders>
            <w:vAlign w:val="bottom"/>
          </w:tcPr>
          <w:p w:rsidR="00B961B9" w:rsidRDefault="00B961B9">
            <w:pPr>
              <w:spacing w:line="20" w:lineRule="exact"/>
              <w:rPr>
                <w:sz w:val="1"/>
                <w:szCs w:val="1"/>
              </w:rPr>
            </w:pPr>
          </w:p>
        </w:tc>
        <w:tc>
          <w:tcPr>
            <w:tcW w:w="280" w:type="dxa"/>
            <w:vAlign w:val="bottom"/>
          </w:tcPr>
          <w:p w:rsidR="00B961B9" w:rsidRDefault="00B961B9">
            <w:pPr>
              <w:spacing w:line="20" w:lineRule="exact"/>
              <w:rPr>
                <w:sz w:val="1"/>
                <w:szCs w:val="1"/>
              </w:rPr>
            </w:pPr>
          </w:p>
        </w:tc>
        <w:tc>
          <w:tcPr>
            <w:tcW w:w="1220" w:type="dxa"/>
            <w:tcBorders>
              <w:right w:val="single" w:sz="8" w:space="0" w:color="auto"/>
            </w:tcBorders>
            <w:shd w:val="clear" w:color="auto" w:fill="000000"/>
            <w:vAlign w:val="bottom"/>
          </w:tcPr>
          <w:p w:rsidR="00B961B9" w:rsidRDefault="00B961B9">
            <w:pPr>
              <w:spacing w:line="20" w:lineRule="exact"/>
              <w:rPr>
                <w:sz w:val="1"/>
                <w:szCs w:val="1"/>
              </w:rPr>
            </w:pPr>
          </w:p>
        </w:tc>
        <w:tc>
          <w:tcPr>
            <w:tcW w:w="100" w:type="dxa"/>
            <w:vAlign w:val="bottom"/>
          </w:tcPr>
          <w:p w:rsidR="00B961B9" w:rsidRDefault="00B961B9">
            <w:pPr>
              <w:spacing w:line="20" w:lineRule="exact"/>
              <w:rPr>
                <w:sz w:val="1"/>
                <w:szCs w:val="1"/>
              </w:rPr>
            </w:pPr>
          </w:p>
        </w:tc>
        <w:tc>
          <w:tcPr>
            <w:tcW w:w="360" w:type="dxa"/>
            <w:vAlign w:val="bottom"/>
          </w:tcPr>
          <w:p w:rsidR="00B961B9" w:rsidRDefault="00B961B9">
            <w:pPr>
              <w:spacing w:line="20" w:lineRule="exact"/>
              <w:rPr>
                <w:sz w:val="1"/>
                <w:szCs w:val="1"/>
              </w:rPr>
            </w:pPr>
          </w:p>
        </w:tc>
        <w:tc>
          <w:tcPr>
            <w:tcW w:w="1580" w:type="dxa"/>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102"/>
        </w:trPr>
        <w:tc>
          <w:tcPr>
            <w:tcW w:w="920" w:type="dxa"/>
            <w:vMerge/>
            <w:tcBorders>
              <w:left w:val="single" w:sz="8" w:space="0" w:color="auto"/>
              <w:right w:val="single" w:sz="8" w:space="0" w:color="auto"/>
            </w:tcBorders>
            <w:vAlign w:val="bottom"/>
          </w:tcPr>
          <w:p w:rsidR="00B961B9" w:rsidRDefault="00B961B9">
            <w:pPr>
              <w:rPr>
                <w:sz w:val="8"/>
                <w:szCs w:val="8"/>
              </w:rPr>
            </w:pPr>
          </w:p>
        </w:tc>
        <w:tc>
          <w:tcPr>
            <w:tcW w:w="4360" w:type="dxa"/>
            <w:tcBorders>
              <w:right w:val="single" w:sz="8" w:space="0" w:color="auto"/>
            </w:tcBorders>
            <w:vAlign w:val="bottom"/>
          </w:tcPr>
          <w:p w:rsidR="00B961B9" w:rsidRDefault="00B961B9">
            <w:pPr>
              <w:rPr>
                <w:sz w:val="8"/>
                <w:szCs w:val="8"/>
              </w:rPr>
            </w:pPr>
          </w:p>
        </w:tc>
        <w:tc>
          <w:tcPr>
            <w:tcW w:w="1000" w:type="dxa"/>
            <w:vMerge/>
            <w:vAlign w:val="bottom"/>
          </w:tcPr>
          <w:p w:rsidR="00B961B9" w:rsidRDefault="00B961B9">
            <w:pPr>
              <w:rPr>
                <w:sz w:val="8"/>
                <w:szCs w:val="8"/>
              </w:rPr>
            </w:pPr>
          </w:p>
        </w:tc>
        <w:tc>
          <w:tcPr>
            <w:tcW w:w="680" w:type="dxa"/>
            <w:tcBorders>
              <w:right w:val="single" w:sz="8" w:space="0" w:color="auto"/>
            </w:tcBorders>
            <w:vAlign w:val="bottom"/>
          </w:tcPr>
          <w:p w:rsidR="00B961B9" w:rsidRDefault="00B961B9">
            <w:pPr>
              <w:rPr>
                <w:sz w:val="8"/>
                <w:szCs w:val="8"/>
              </w:rPr>
            </w:pPr>
          </w:p>
        </w:tc>
        <w:tc>
          <w:tcPr>
            <w:tcW w:w="280" w:type="dxa"/>
            <w:vAlign w:val="bottom"/>
          </w:tcPr>
          <w:p w:rsidR="00B961B9" w:rsidRDefault="00B961B9">
            <w:pPr>
              <w:rPr>
                <w:sz w:val="8"/>
                <w:szCs w:val="8"/>
              </w:rPr>
            </w:pPr>
          </w:p>
        </w:tc>
        <w:tc>
          <w:tcPr>
            <w:tcW w:w="7620" w:type="dxa"/>
            <w:gridSpan w:val="5"/>
            <w:vMerge w:val="restart"/>
            <w:tcBorders>
              <w:right w:val="single" w:sz="8" w:space="0" w:color="auto"/>
            </w:tcBorders>
            <w:vAlign w:val="bottom"/>
          </w:tcPr>
          <w:p w:rsidR="00B961B9" w:rsidRDefault="006E0B6D">
            <w:pPr>
              <w:spacing w:line="240" w:lineRule="exact"/>
              <w:rPr>
                <w:sz w:val="20"/>
                <w:szCs w:val="20"/>
              </w:rPr>
            </w:pPr>
            <w:r>
              <w:rPr>
                <w:rFonts w:eastAsia="Times New Roman"/>
                <w:i/>
                <w:iCs/>
                <w:sz w:val="24"/>
                <w:szCs w:val="24"/>
              </w:rPr>
              <w:t xml:space="preserve">Формулировать </w:t>
            </w:r>
            <w:r>
              <w:rPr>
                <w:rFonts w:eastAsia="Times New Roman"/>
                <w:sz w:val="24"/>
                <w:szCs w:val="24"/>
              </w:rPr>
              <w:t>определения:</w:t>
            </w:r>
            <w:r>
              <w:rPr>
                <w:rFonts w:eastAsia="Times New Roman"/>
                <w:i/>
                <w:iCs/>
                <w:sz w:val="24"/>
                <w:szCs w:val="24"/>
              </w:rPr>
              <w:t xml:space="preserve"> </w:t>
            </w:r>
            <w:r>
              <w:rPr>
                <w:rFonts w:eastAsia="Times New Roman"/>
                <w:sz w:val="24"/>
                <w:szCs w:val="24"/>
              </w:rPr>
              <w:t>объем тела,</w:t>
            </w:r>
            <w:r>
              <w:rPr>
                <w:rFonts w:eastAsia="Times New Roman"/>
                <w:i/>
                <w:iCs/>
                <w:sz w:val="24"/>
                <w:szCs w:val="24"/>
              </w:rPr>
              <w:t xml:space="preserve"> </w:t>
            </w:r>
            <w:r>
              <w:rPr>
                <w:rFonts w:eastAsia="Times New Roman"/>
                <w:sz w:val="24"/>
                <w:szCs w:val="24"/>
              </w:rPr>
              <w:t>площади поверхности шара.</w:t>
            </w:r>
          </w:p>
        </w:tc>
        <w:tc>
          <w:tcPr>
            <w:tcW w:w="0" w:type="dxa"/>
            <w:vAlign w:val="bottom"/>
          </w:tcPr>
          <w:p w:rsidR="00B961B9" w:rsidRDefault="00B961B9">
            <w:pPr>
              <w:rPr>
                <w:sz w:val="1"/>
                <w:szCs w:val="1"/>
              </w:rPr>
            </w:pPr>
          </w:p>
        </w:tc>
      </w:tr>
      <w:tr w:rsidR="00B961B9">
        <w:trPr>
          <w:trHeight w:val="137"/>
        </w:trPr>
        <w:tc>
          <w:tcPr>
            <w:tcW w:w="920" w:type="dxa"/>
            <w:tcBorders>
              <w:left w:val="single" w:sz="8" w:space="0" w:color="auto"/>
              <w:right w:val="single" w:sz="8" w:space="0" w:color="auto"/>
            </w:tcBorders>
            <w:vAlign w:val="bottom"/>
          </w:tcPr>
          <w:p w:rsidR="00B961B9" w:rsidRDefault="00B961B9">
            <w:pPr>
              <w:rPr>
                <w:sz w:val="11"/>
                <w:szCs w:val="11"/>
              </w:rPr>
            </w:pPr>
          </w:p>
        </w:tc>
        <w:tc>
          <w:tcPr>
            <w:tcW w:w="4360" w:type="dxa"/>
            <w:tcBorders>
              <w:right w:val="single" w:sz="8" w:space="0" w:color="auto"/>
            </w:tcBorders>
            <w:vAlign w:val="bottom"/>
          </w:tcPr>
          <w:p w:rsidR="00B961B9" w:rsidRDefault="00B961B9">
            <w:pPr>
              <w:rPr>
                <w:sz w:val="11"/>
                <w:szCs w:val="11"/>
              </w:rPr>
            </w:pPr>
          </w:p>
        </w:tc>
        <w:tc>
          <w:tcPr>
            <w:tcW w:w="1000" w:type="dxa"/>
            <w:vAlign w:val="bottom"/>
          </w:tcPr>
          <w:p w:rsidR="00B961B9" w:rsidRDefault="00B961B9">
            <w:pPr>
              <w:rPr>
                <w:sz w:val="11"/>
                <w:szCs w:val="11"/>
              </w:rPr>
            </w:pPr>
          </w:p>
        </w:tc>
        <w:tc>
          <w:tcPr>
            <w:tcW w:w="680" w:type="dxa"/>
            <w:tcBorders>
              <w:right w:val="single" w:sz="8" w:space="0" w:color="auto"/>
            </w:tcBorders>
            <w:vAlign w:val="bottom"/>
          </w:tcPr>
          <w:p w:rsidR="00B961B9" w:rsidRDefault="00B961B9">
            <w:pPr>
              <w:rPr>
                <w:sz w:val="11"/>
                <w:szCs w:val="11"/>
              </w:rPr>
            </w:pPr>
          </w:p>
        </w:tc>
        <w:tc>
          <w:tcPr>
            <w:tcW w:w="280" w:type="dxa"/>
            <w:vAlign w:val="bottom"/>
          </w:tcPr>
          <w:p w:rsidR="00B961B9" w:rsidRDefault="00B961B9">
            <w:pPr>
              <w:rPr>
                <w:sz w:val="11"/>
                <w:szCs w:val="11"/>
              </w:rPr>
            </w:pPr>
          </w:p>
        </w:tc>
        <w:tc>
          <w:tcPr>
            <w:tcW w:w="7620" w:type="dxa"/>
            <w:gridSpan w:val="5"/>
            <w:vMerge/>
            <w:tcBorders>
              <w:right w:val="single" w:sz="8" w:space="0" w:color="auto"/>
            </w:tcBorders>
            <w:vAlign w:val="bottom"/>
          </w:tcPr>
          <w:p w:rsidR="00B961B9" w:rsidRDefault="00B961B9">
            <w:pPr>
              <w:rPr>
                <w:sz w:val="11"/>
                <w:szCs w:val="11"/>
              </w:rPr>
            </w:pPr>
          </w:p>
        </w:tc>
        <w:tc>
          <w:tcPr>
            <w:tcW w:w="0" w:type="dxa"/>
            <w:vAlign w:val="bottom"/>
          </w:tcPr>
          <w:p w:rsidR="00B961B9" w:rsidRDefault="00B961B9">
            <w:pPr>
              <w:rPr>
                <w:sz w:val="1"/>
                <w:szCs w:val="1"/>
              </w:rPr>
            </w:pPr>
          </w:p>
        </w:tc>
      </w:tr>
      <w:tr w:rsidR="00B961B9">
        <w:trPr>
          <w:trHeight w:val="20"/>
        </w:trPr>
        <w:tc>
          <w:tcPr>
            <w:tcW w:w="920" w:type="dxa"/>
            <w:tcBorders>
              <w:left w:val="single" w:sz="8" w:space="0" w:color="auto"/>
              <w:right w:val="single" w:sz="8" w:space="0" w:color="auto"/>
            </w:tcBorders>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1000" w:type="dxa"/>
            <w:vAlign w:val="bottom"/>
          </w:tcPr>
          <w:p w:rsidR="00B961B9" w:rsidRDefault="00B961B9">
            <w:pPr>
              <w:spacing w:line="20" w:lineRule="exact"/>
              <w:rPr>
                <w:sz w:val="1"/>
                <w:szCs w:val="1"/>
              </w:rPr>
            </w:pPr>
          </w:p>
        </w:tc>
        <w:tc>
          <w:tcPr>
            <w:tcW w:w="680" w:type="dxa"/>
            <w:tcBorders>
              <w:right w:val="single" w:sz="8" w:space="0" w:color="auto"/>
            </w:tcBorders>
            <w:vAlign w:val="bottom"/>
          </w:tcPr>
          <w:p w:rsidR="00B961B9" w:rsidRDefault="00B961B9">
            <w:pPr>
              <w:spacing w:line="20" w:lineRule="exact"/>
              <w:rPr>
                <w:sz w:val="1"/>
                <w:szCs w:val="1"/>
              </w:rPr>
            </w:pPr>
          </w:p>
        </w:tc>
        <w:tc>
          <w:tcPr>
            <w:tcW w:w="280" w:type="dxa"/>
            <w:vAlign w:val="bottom"/>
          </w:tcPr>
          <w:p w:rsidR="00B961B9" w:rsidRDefault="00B961B9">
            <w:pPr>
              <w:spacing w:line="20" w:lineRule="exact"/>
              <w:rPr>
                <w:sz w:val="1"/>
                <w:szCs w:val="1"/>
              </w:rPr>
            </w:pPr>
          </w:p>
        </w:tc>
        <w:tc>
          <w:tcPr>
            <w:tcW w:w="1220" w:type="dxa"/>
            <w:tcBorders>
              <w:right w:val="single" w:sz="8" w:space="0" w:color="auto"/>
            </w:tcBorders>
            <w:shd w:val="clear" w:color="auto" w:fill="000000"/>
            <w:vAlign w:val="bottom"/>
          </w:tcPr>
          <w:p w:rsidR="00B961B9" w:rsidRDefault="00B961B9">
            <w:pPr>
              <w:spacing w:line="20" w:lineRule="exact"/>
              <w:rPr>
                <w:sz w:val="1"/>
                <w:szCs w:val="1"/>
              </w:rPr>
            </w:pPr>
          </w:p>
        </w:tc>
        <w:tc>
          <w:tcPr>
            <w:tcW w:w="460" w:type="dxa"/>
            <w:gridSpan w:val="2"/>
            <w:tcBorders>
              <w:left w:val="single" w:sz="8" w:space="0" w:color="auto"/>
            </w:tcBorders>
            <w:shd w:val="clear" w:color="auto" w:fill="000000"/>
            <w:vAlign w:val="bottom"/>
          </w:tcPr>
          <w:p w:rsidR="00B961B9" w:rsidRDefault="00B961B9">
            <w:pPr>
              <w:spacing w:line="20" w:lineRule="exact"/>
              <w:rPr>
                <w:sz w:val="1"/>
                <w:szCs w:val="1"/>
              </w:rPr>
            </w:pPr>
          </w:p>
        </w:tc>
        <w:tc>
          <w:tcPr>
            <w:tcW w:w="5940" w:type="dxa"/>
            <w:gridSpan w:val="2"/>
            <w:tcBorders>
              <w:right w:val="single" w:sz="8" w:space="0" w:color="auto"/>
            </w:tcBorders>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249"/>
        </w:trPr>
        <w:tc>
          <w:tcPr>
            <w:tcW w:w="920" w:type="dxa"/>
            <w:tcBorders>
              <w:left w:val="single" w:sz="8" w:space="0" w:color="auto"/>
              <w:right w:val="single" w:sz="8" w:space="0" w:color="auto"/>
            </w:tcBorders>
            <w:vAlign w:val="bottom"/>
          </w:tcPr>
          <w:p w:rsidR="00B961B9" w:rsidRDefault="00B961B9">
            <w:pPr>
              <w:rPr>
                <w:sz w:val="21"/>
                <w:szCs w:val="21"/>
              </w:rPr>
            </w:pPr>
          </w:p>
        </w:tc>
        <w:tc>
          <w:tcPr>
            <w:tcW w:w="4360" w:type="dxa"/>
            <w:tcBorders>
              <w:right w:val="single" w:sz="8" w:space="0" w:color="auto"/>
            </w:tcBorders>
            <w:vAlign w:val="bottom"/>
          </w:tcPr>
          <w:p w:rsidR="00B961B9" w:rsidRDefault="00B961B9">
            <w:pPr>
              <w:rPr>
                <w:sz w:val="21"/>
                <w:szCs w:val="21"/>
              </w:rPr>
            </w:pPr>
          </w:p>
        </w:tc>
        <w:tc>
          <w:tcPr>
            <w:tcW w:w="1000" w:type="dxa"/>
            <w:vAlign w:val="bottom"/>
          </w:tcPr>
          <w:p w:rsidR="00B961B9" w:rsidRDefault="00B961B9">
            <w:pPr>
              <w:rPr>
                <w:sz w:val="21"/>
                <w:szCs w:val="21"/>
              </w:rPr>
            </w:pPr>
          </w:p>
        </w:tc>
        <w:tc>
          <w:tcPr>
            <w:tcW w:w="680" w:type="dxa"/>
            <w:tcBorders>
              <w:right w:val="single" w:sz="8" w:space="0" w:color="auto"/>
            </w:tcBorders>
            <w:vAlign w:val="bottom"/>
          </w:tcPr>
          <w:p w:rsidR="00B961B9" w:rsidRDefault="00B961B9">
            <w:pPr>
              <w:rPr>
                <w:sz w:val="21"/>
                <w:szCs w:val="21"/>
              </w:rPr>
            </w:pPr>
          </w:p>
        </w:tc>
        <w:tc>
          <w:tcPr>
            <w:tcW w:w="280" w:type="dxa"/>
            <w:vAlign w:val="bottom"/>
          </w:tcPr>
          <w:p w:rsidR="00B961B9" w:rsidRDefault="00B961B9">
            <w:pPr>
              <w:rPr>
                <w:sz w:val="21"/>
                <w:szCs w:val="21"/>
              </w:rPr>
            </w:pPr>
          </w:p>
        </w:tc>
        <w:tc>
          <w:tcPr>
            <w:tcW w:w="7620" w:type="dxa"/>
            <w:gridSpan w:val="5"/>
            <w:tcBorders>
              <w:right w:val="single" w:sz="8" w:space="0" w:color="auto"/>
            </w:tcBorders>
            <w:vAlign w:val="bottom"/>
          </w:tcPr>
          <w:p w:rsidR="00B961B9" w:rsidRDefault="006E0B6D">
            <w:pPr>
              <w:spacing w:line="249" w:lineRule="exact"/>
              <w:rPr>
                <w:sz w:val="20"/>
                <w:szCs w:val="20"/>
              </w:rPr>
            </w:pPr>
            <w:r>
              <w:rPr>
                <w:rFonts w:eastAsia="Times New Roman"/>
                <w:i/>
                <w:iCs/>
                <w:sz w:val="24"/>
                <w:szCs w:val="24"/>
              </w:rPr>
              <w:t xml:space="preserve">Доказывать  </w:t>
            </w:r>
            <w:r>
              <w:rPr>
                <w:rFonts w:eastAsia="Times New Roman"/>
                <w:sz w:val="24"/>
                <w:szCs w:val="24"/>
              </w:rPr>
              <w:t>формулы:</w:t>
            </w:r>
            <w:r>
              <w:rPr>
                <w:rFonts w:eastAsia="Times New Roman"/>
                <w:i/>
                <w:iCs/>
                <w:sz w:val="24"/>
                <w:szCs w:val="24"/>
              </w:rPr>
              <w:t xml:space="preserve">  </w:t>
            </w:r>
            <w:r>
              <w:rPr>
                <w:rFonts w:eastAsia="Times New Roman"/>
                <w:sz w:val="24"/>
                <w:szCs w:val="24"/>
              </w:rPr>
              <w:t>объема  призмы,</w:t>
            </w:r>
            <w:r>
              <w:rPr>
                <w:rFonts w:eastAsia="Times New Roman"/>
                <w:i/>
                <w:iCs/>
                <w:sz w:val="24"/>
                <w:szCs w:val="24"/>
              </w:rPr>
              <w:t xml:space="preserve">  </w:t>
            </w:r>
            <w:r>
              <w:rPr>
                <w:rFonts w:eastAsia="Times New Roman"/>
                <w:sz w:val="24"/>
                <w:szCs w:val="24"/>
              </w:rPr>
              <w:t>объема  пирамиды,</w:t>
            </w:r>
            <w:r>
              <w:rPr>
                <w:rFonts w:eastAsia="Times New Roman"/>
                <w:i/>
                <w:iCs/>
                <w:sz w:val="24"/>
                <w:szCs w:val="24"/>
              </w:rPr>
              <w:t xml:space="preserve">  </w:t>
            </w:r>
            <w:r>
              <w:rPr>
                <w:rFonts w:eastAsia="Times New Roman"/>
                <w:sz w:val="24"/>
                <w:szCs w:val="24"/>
              </w:rPr>
              <w:t>объема</w:t>
            </w:r>
          </w:p>
        </w:tc>
        <w:tc>
          <w:tcPr>
            <w:tcW w:w="0" w:type="dxa"/>
            <w:vAlign w:val="bottom"/>
          </w:tcPr>
          <w:p w:rsidR="00B961B9" w:rsidRDefault="00B961B9">
            <w:pPr>
              <w:rPr>
                <w:sz w:val="1"/>
                <w:szCs w:val="1"/>
              </w:rPr>
            </w:pPr>
          </w:p>
        </w:tc>
      </w:tr>
      <w:tr w:rsidR="00B961B9">
        <w:trPr>
          <w:trHeight w:val="20"/>
        </w:trPr>
        <w:tc>
          <w:tcPr>
            <w:tcW w:w="920" w:type="dxa"/>
            <w:tcBorders>
              <w:left w:val="single" w:sz="8" w:space="0" w:color="auto"/>
              <w:right w:val="single" w:sz="8" w:space="0" w:color="auto"/>
            </w:tcBorders>
            <w:vAlign w:val="bottom"/>
          </w:tcPr>
          <w:p w:rsidR="00B961B9" w:rsidRDefault="00B961B9">
            <w:pPr>
              <w:spacing w:line="20" w:lineRule="exact"/>
              <w:rPr>
                <w:sz w:val="1"/>
                <w:szCs w:val="1"/>
              </w:rPr>
            </w:pPr>
          </w:p>
        </w:tc>
        <w:tc>
          <w:tcPr>
            <w:tcW w:w="4360" w:type="dxa"/>
            <w:tcBorders>
              <w:right w:val="single" w:sz="8" w:space="0" w:color="auto"/>
            </w:tcBorders>
            <w:vAlign w:val="bottom"/>
          </w:tcPr>
          <w:p w:rsidR="00B961B9" w:rsidRDefault="00B961B9">
            <w:pPr>
              <w:spacing w:line="20" w:lineRule="exact"/>
              <w:rPr>
                <w:sz w:val="1"/>
                <w:szCs w:val="1"/>
              </w:rPr>
            </w:pPr>
          </w:p>
        </w:tc>
        <w:tc>
          <w:tcPr>
            <w:tcW w:w="1000" w:type="dxa"/>
            <w:vAlign w:val="bottom"/>
          </w:tcPr>
          <w:p w:rsidR="00B961B9" w:rsidRDefault="00B961B9">
            <w:pPr>
              <w:spacing w:line="20" w:lineRule="exact"/>
              <w:rPr>
                <w:sz w:val="1"/>
                <w:szCs w:val="1"/>
              </w:rPr>
            </w:pPr>
          </w:p>
        </w:tc>
        <w:tc>
          <w:tcPr>
            <w:tcW w:w="680" w:type="dxa"/>
            <w:tcBorders>
              <w:right w:val="single" w:sz="8" w:space="0" w:color="auto"/>
            </w:tcBorders>
            <w:vAlign w:val="bottom"/>
          </w:tcPr>
          <w:p w:rsidR="00B961B9" w:rsidRDefault="00B961B9">
            <w:pPr>
              <w:spacing w:line="20" w:lineRule="exact"/>
              <w:rPr>
                <w:sz w:val="1"/>
                <w:szCs w:val="1"/>
              </w:rPr>
            </w:pPr>
          </w:p>
        </w:tc>
        <w:tc>
          <w:tcPr>
            <w:tcW w:w="280" w:type="dxa"/>
            <w:vAlign w:val="bottom"/>
          </w:tcPr>
          <w:p w:rsidR="00B961B9" w:rsidRDefault="00B961B9">
            <w:pPr>
              <w:spacing w:line="20" w:lineRule="exact"/>
              <w:rPr>
                <w:sz w:val="1"/>
                <w:szCs w:val="1"/>
              </w:rPr>
            </w:pPr>
          </w:p>
        </w:tc>
        <w:tc>
          <w:tcPr>
            <w:tcW w:w="1220" w:type="dxa"/>
            <w:tcBorders>
              <w:right w:val="single" w:sz="8" w:space="0" w:color="auto"/>
            </w:tcBorders>
            <w:shd w:val="clear" w:color="auto" w:fill="000000"/>
            <w:vAlign w:val="bottom"/>
          </w:tcPr>
          <w:p w:rsidR="00B961B9" w:rsidRDefault="00B961B9">
            <w:pPr>
              <w:spacing w:line="20" w:lineRule="exact"/>
              <w:rPr>
                <w:sz w:val="1"/>
                <w:szCs w:val="1"/>
              </w:rPr>
            </w:pPr>
          </w:p>
        </w:tc>
        <w:tc>
          <w:tcPr>
            <w:tcW w:w="6400" w:type="dxa"/>
            <w:gridSpan w:val="4"/>
            <w:tcBorders>
              <w:left w:val="single" w:sz="8" w:space="0" w:color="auto"/>
              <w:right w:val="single" w:sz="8" w:space="0" w:color="auto"/>
            </w:tcBorders>
            <w:vAlign w:val="bottom"/>
          </w:tcPr>
          <w:p w:rsidR="00B961B9" w:rsidRDefault="00B961B9">
            <w:pPr>
              <w:spacing w:line="20" w:lineRule="exact"/>
              <w:rPr>
                <w:sz w:val="1"/>
                <w:szCs w:val="1"/>
              </w:rPr>
            </w:pPr>
          </w:p>
        </w:tc>
        <w:tc>
          <w:tcPr>
            <w:tcW w:w="0" w:type="dxa"/>
            <w:vAlign w:val="bottom"/>
          </w:tcPr>
          <w:p w:rsidR="00B961B9" w:rsidRDefault="00B961B9">
            <w:pPr>
              <w:spacing w:line="20" w:lineRule="exact"/>
              <w:rPr>
                <w:sz w:val="1"/>
                <w:szCs w:val="1"/>
              </w:rPr>
            </w:pPr>
          </w:p>
        </w:tc>
      </w:tr>
      <w:tr w:rsidR="00B961B9">
        <w:trPr>
          <w:trHeight w:val="280"/>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усеченной пирамиды, объема конуса, объема усеченного конуса, объема</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цилиндра,  объема  шара,  объёма  тела  вращения,  объема  шарового</w:t>
            </w:r>
          </w:p>
        </w:tc>
        <w:tc>
          <w:tcPr>
            <w:tcW w:w="0" w:type="dxa"/>
            <w:vAlign w:val="bottom"/>
          </w:tcPr>
          <w:p w:rsidR="00B961B9" w:rsidRDefault="00B961B9">
            <w:pPr>
              <w:rPr>
                <w:sz w:val="1"/>
                <w:szCs w:val="1"/>
              </w:rPr>
            </w:pPr>
          </w:p>
        </w:tc>
      </w:tr>
      <w:tr w:rsidR="00B961B9">
        <w:trPr>
          <w:trHeight w:val="274"/>
        </w:trPr>
        <w:tc>
          <w:tcPr>
            <w:tcW w:w="920" w:type="dxa"/>
            <w:tcBorders>
              <w:left w:val="single" w:sz="8" w:space="0" w:color="auto"/>
              <w:right w:val="single" w:sz="8" w:space="0" w:color="auto"/>
            </w:tcBorders>
            <w:vAlign w:val="bottom"/>
          </w:tcPr>
          <w:p w:rsidR="00B961B9" w:rsidRDefault="00B961B9">
            <w:pPr>
              <w:rPr>
                <w:sz w:val="23"/>
                <w:szCs w:val="23"/>
              </w:rPr>
            </w:pPr>
          </w:p>
        </w:tc>
        <w:tc>
          <w:tcPr>
            <w:tcW w:w="4360" w:type="dxa"/>
            <w:tcBorders>
              <w:right w:val="single" w:sz="8" w:space="0" w:color="auto"/>
            </w:tcBorders>
            <w:vAlign w:val="bottom"/>
          </w:tcPr>
          <w:p w:rsidR="00B961B9" w:rsidRDefault="00B961B9">
            <w:pPr>
              <w:rPr>
                <w:sz w:val="23"/>
                <w:szCs w:val="23"/>
              </w:rPr>
            </w:pPr>
          </w:p>
        </w:tc>
        <w:tc>
          <w:tcPr>
            <w:tcW w:w="1000" w:type="dxa"/>
            <w:vAlign w:val="bottom"/>
          </w:tcPr>
          <w:p w:rsidR="00B961B9" w:rsidRDefault="00B961B9">
            <w:pPr>
              <w:rPr>
                <w:sz w:val="23"/>
                <w:szCs w:val="23"/>
              </w:rPr>
            </w:pPr>
          </w:p>
        </w:tc>
        <w:tc>
          <w:tcPr>
            <w:tcW w:w="680" w:type="dxa"/>
            <w:tcBorders>
              <w:right w:val="single" w:sz="8" w:space="0" w:color="auto"/>
            </w:tcBorders>
            <w:vAlign w:val="bottom"/>
          </w:tcPr>
          <w:p w:rsidR="00B961B9" w:rsidRDefault="00B961B9">
            <w:pPr>
              <w:rPr>
                <w:sz w:val="23"/>
                <w:szCs w:val="23"/>
              </w:rPr>
            </w:pPr>
          </w:p>
        </w:tc>
        <w:tc>
          <w:tcPr>
            <w:tcW w:w="280" w:type="dxa"/>
            <w:vAlign w:val="bottom"/>
          </w:tcPr>
          <w:p w:rsidR="00B961B9" w:rsidRDefault="00B961B9">
            <w:pPr>
              <w:rPr>
                <w:sz w:val="23"/>
                <w:szCs w:val="23"/>
              </w:rPr>
            </w:pPr>
          </w:p>
        </w:tc>
        <w:tc>
          <w:tcPr>
            <w:tcW w:w="7620" w:type="dxa"/>
            <w:gridSpan w:val="5"/>
            <w:tcBorders>
              <w:right w:val="single" w:sz="8" w:space="0" w:color="auto"/>
            </w:tcBorders>
            <w:vAlign w:val="bottom"/>
          </w:tcPr>
          <w:p w:rsidR="00B961B9" w:rsidRDefault="006E0B6D">
            <w:pPr>
              <w:spacing w:line="273" w:lineRule="exact"/>
              <w:rPr>
                <w:sz w:val="20"/>
                <w:szCs w:val="20"/>
              </w:rPr>
            </w:pPr>
            <w:r>
              <w:rPr>
                <w:rFonts w:eastAsia="Times New Roman"/>
                <w:sz w:val="24"/>
                <w:szCs w:val="24"/>
              </w:rPr>
              <w:t>сектора, слоя и сегмента, площади сферы, площади сферической части</w:t>
            </w:r>
          </w:p>
        </w:tc>
        <w:tc>
          <w:tcPr>
            <w:tcW w:w="0" w:type="dxa"/>
            <w:vAlign w:val="bottom"/>
          </w:tcPr>
          <w:p w:rsidR="00B961B9" w:rsidRDefault="00B961B9">
            <w:pPr>
              <w:rPr>
                <w:sz w:val="1"/>
                <w:szCs w:val="1"/>
              </w:rPr>
            </w:pPr>
          </w:p>
        </w:tc>
      </w:tr>
      <w:tr w:rsidR="00B961B9">
        <w:trPr>
          <w:trHeight w:val="278"/>
        </w:trPr>
        <w:tc>
          <w:tcPr>
            <w:tcW w:w="920" w:type="dxa"/>
            <w:tcBorders>
              <w:left w:val="single" w:sz="8" w:space="0" w:color="auto"/>
              <w:right w:val="single" w:sz="8" w:space="0" w:color="auto"/>
            </w:tcBorders>
            <w:vAlign w:val="bottom"/>
          </w:tcPr>
          <w:p w:rsidR="00B961B9" w:rsidRDefault="00B961B9">
            <w:pPr>
              <w:rPr>
                <w:sz w:val="24"/>
                <w:szCs w:val="24"/>
              </w:rPr>
            </w:pPr>
          </w:p>
        </w:tc>
        <w:tc>
          <w:tcPr>
            <w:tcW w:w="4360" w:type="dxa"/>
            <w:tcBorders>
              <w:right w:val="single" w:sz="8" w:space="0" w:color="auto"/>
            </w:tcBorders>
            <w:vAlign w:val="bottom"/>
          </w:tcPr>
          <w:p w:rsidR="00B961B9" w:rsidRDefault="00B961B9">
            <w:pPr>
              <w:rPr>
                <w:sz w:val="24"/>
                <w:szCs w:val="24"/>
              </w:rPr>
            </w:pPr>
          </w:p>
        </w:tc>
        <w:tc>
          <w:tcPr>
            <w:tcW w:w="1000" w:type="dxa"/>
            <w:vAlign w:val="bottom"/>
          </w:tcPr>
          <w:p w:rsidR="00B961B9" w:rsidRDefault="00B961B9">
            <w:pPr>
              <w:rPr>
                <w:sz w:val="24"/>
                <w:szCs w:val="24"/>
              </w:rPr>
            </w:pPr>
          </w:p>
        </w:tc>
        <w:tc>
          <w:tcPr>
            <w:tcW w:w="680" w:type="dxa"/>
            <w:tcBorders>
              <w:right w:val="single" w:sz="8" w:space="0" w:color="auto"/>
            </w:tcBorders>
            <w:vAlign w:val="bottom"/>
          </w:tcPr>
          <w:p w:rsidR="00B961B9" w:rsidRDefault="00B961B9">
            <w:pPr>
              <w:rPr>
                <w:sz w:val="24"/>
                <w:szCs w:val="24"/>
              </w:rPr>
            </w:pPr>
          </w:p>
        </w:tc>
        <w:tc>
          <w:tcPr>
            <w:tcW w:w="280" w:type="dxa"/>
            <w:vAlign w:val="bottom"/>
          </w:tcPr>
          <w:p w:rsidR="00B961B9" w:rsidRDefault="00B961B9">
            <w:pPr>
              <w:rPr>
                <w:sz w:val="24"/>
                <w:szCs w:val="24"/>
              </w:rPr>
            </w:pPr>
          </w:p>
        </w:tc>
        <w:tc>
          <w:tcPr>
            <w:tcW w:w="7620" w:type="dxa"/>
            <w:gridSpan w:val="5"/>
            <w:tcBorders>
              <w:right w:val="single" w:sz="8" w:space="0" w:color="auto"/>
            </w:tcBorders>
            <w:vAlign w:val="bottom"/>
          </w:tcPr>
          <w:p w:rsidR="00B961B9" w:rsidRDefault="006E0B6D">
            <w:pPr>
              <w:rPr>
                <w:sz w:val="20"/>
                <w:szCs w:val="20"/>
              </w:rPr>
            </w:pPr>
            <w:r>
              <w:rPr>
                <w:rFonts w:eastAsia="Times New Roman"/>
                <w:sz w:val="24"/>
                <w:szCs w:val="24"/>
              </w:rPr>
              <w:t>поверхности шарового сегмента.</w:t>
            </w:r>
          </w:p>
        </w:tc>
        <w:tc>
          <w:tcPr>
            <w:tcW w:w="0" w:type="dxa"/>
            <w:vAlign w:val="bottom"/>
          </w:tcPr>
          <w:p w:rsidR="00B961B9" w:rsidRDefault="00B961B9">
            <w:pPr>
              <w:rPr>
                <w:sz w:val="1"/>
                <w:szCs w:val="1"/>
              </w:rPr>
            </w:pPr>
          </w:p>
        </w:tc>
      </w:tr>
      <w:tr w:rsidR="00B961B9">
        <w:trPr>
          <w:trHeight w:val="248"/>
        </w:trPr>
        <w:tc>
          <w:tcPr>
            <w:tcW w:w="920" w:type="dxa"/>
            <w:tcBorders>
              <w:left w:val="single" w:sz="8" w:space="0" w:color="auto"/>
              <w:right w:val="single" w:sz="8" w:space="0" w:color="auto"/>
            </w:tcBorders>
            <w:vAlign w:val="bottom"/>
          </w:tcPr>
          <w:p w:rsidR="00B961B9" w:rsidRDefault="00B961B9">
            <w:pPr>
              <w:rPr>
                <w:sz w:val="21"/>
                <w:szCs w:val="21"/>
              </w:rPr>
            </w:pPr>
          </w:p>
        </w:tc>
        <w:tc>
          <w:tcPr>
            <w:tcW w:w="4360" w:type="dxa"/>
            <w:tcBorders>
              <w:right w:val="single" w:sz="8" w:space="0" w:color="auto"/>
            </w:tcBorders>
            <w:vAlign w:val="bottom"/>
          </w:tcPr>
          <w:p w:rsidR="00B961B9" w:rsidRDefault="00B961B9">
            <w:pPr>
              <w:rPr>
                <w:sz w:val="21"/>
                <w:szCs w:val="21"/>
              </w:rPr>
            </w:pPr>
          </w:p>
        </w:tc>
        <w:tc>
          <w:tcPr>
            <w:tcW w:w="1000" w:type="dxa"/>
            <w:vAlign w:val="bottom"/>
          </w:tcPr>
          <w:p w:rsidR="00B961B9" w:rsidRDefault="00B961B9">
            <w:pPr>
              <w:rPr>
                <w:sz w:val="21"/>
                <w:szCs w:val="21"/>
              </w:rPr>
            </w:pPr>
          </w:p>
        </w:tc>
        <w:tc>
          <w:tcPr>
            <w:tcW w:w="680" w:type="dxa"/>
            <w:tcBorders>
              <w:right w:val="single" w:sz="8" w:space="0" w:color="auto"/>
            </w:tcBorders>
            <w:vAlign w:val="bottom"/>
          </w:tcPr>
          <w:p w:rsidR="00B961B9" w:rsidRDefault="00B961B9">
            <w:pPr>
              <w:rPr>
                <w:sz w:val="21"/>
                <w:szCs w:val="21"/>
              </w:rPr>
            </w:pPr>
          </w:p>
        </w:tc>
        <w:tc>
          <w:tcPr>
            <w:tcW w:w="280" w:type="dxa"/>
            <w:vAlign w:val="bottom"/>
          </w:tcPr>
          <w:p w:rsidR="00B961B9" w:rsidRDefault="00B961B9">
            <w:pPr>
              <w:rPr>
                <w:sz w:val="21"/>
                <w:szCs w:val="21"/>
              </w:rPr>
            </w:pPr>
          </w:p>
        </w:tc>
        <w:tc>
          <w:tcPr>
            <w:tcW w:w="7620" w:type="dxa"/>
            <w:gridSpan w:val="5"/>
            <w:tcBorders>
              <w:right w:val="single" w:sz="8" w:space="0" w:color="auto"/>
            </w:tcBorders>
            <w:vAlign w:val="bottom"/>
          </w:tcPr>
          <w:p w:rsidR="00B961B9" w:rsidRDefault="006E0B6D">
            <w:pPr>
              <w:spacing w:line="248" w:lineRule="exact"/>
              <w:rPr>
                <w:sz w:val="20"/>
                <w:szCs w:val="20"/>
              </w:rPr>
            </w:pPr>
            <w:r>
              <w:rPr>
                <w:rFonts w:eastAsia="Times New Roman"/>
                <w:i/>
                <w:iCs/>
                <w:sz w:val="24"/>
                <w:szCs w:val="24"/>
              </w:rPr>
              <w:t xml:space="preserve">Применять  </w:t>
            </w:r>
            <w:r>
              <w:rPr>
                <w:rFonts w:eastAsia="Times New Roman"/>
                <w:sz w:val="24"/>
                <w:szCs w:val="24"/>
              </w:rPr>
              <w:t>изученные определения,</w:t>
            </w:r>
            <w:r>
              <w:rPr>
                <w:rFonts w:eastAsia="Times New Roman"/>
                <w:i/>
                <w:iCs/>
                <w:sz w:val="24"/>
                <w:szCs w:val="24"/>
              </w:rPr>
              <w:t xml:space="preserve">  </w:t>
            </w:r>
            <w:r>
              <w:rPr>
                <w:rFonts w:eastAsia="Times New Roman"/>
                <w:sz w:val="24"/>
                <w:szCs w:val="24"/>
              </w:rPr>
              <w:t>теоремы и  формулы  к решению</w:t>
            </w:r>
          </w:p>
        </w:tc>
        <w:tc>
          <w:tcPr>
            <w:tcW w:w="0" w:type="dxa"/>
            <w:vAlign w:val="bottom"/>
          </w:tcPr>
          <w:p w:rsidR="00B961B9" w:rsidRDefault="00B961B9">
            <w:pPr>
              <w:rPr>
                <w:sz w:val="1"/>
                <w:szCs w:val="1"/>
              </w:rPr>
            </w:pPr>
          </w:p>
        </w:tc>
      </w:tr>
      <w:tr w:rsidR="00B961B9">
        <w:trPr>
          <w:trHeight w:val="288"/>
        </w:trPr>
        <w:tc>
          <w:tcPr>
            <w:tcW w:w="920" w:type="dxa"/>
            <w:tcBorders>
              <w:left w:val="single" w:sz="8" w:space="0" w:color="auto"/>
              <w:bottom w:val="single" w:sz="8" w:space="0" w:color="auto"/>
              <w:right w:val="single" w:sz="8" w:space="0" w:color="auto"/>
            </w:tcBorders>
            <w:vAlign w:val="bottom"/>
          </w:tcPr>
          <w:p w:rsidR="00B961B9" w:rsidRDefault="00B961B9">
            <w:pPr>
              <w:rPr>
                <w:sz w:val="24"/>
                <w:szCs w:val="24"/>
              </w:rPr>
            </w:pPr>
          </w:p>
        </w:tc>
        <w:tc>
          <w:tcPr>
            <w:tcW w:w="4360" w:type="dxa"/>
            <w:tcBorders>
              <w:bottom w:val="single" w:sz="8" w:space="0" w:color="auto"/>
              <w:right w:val="single" w:sz="8" w:space="0" w:color="auto"/>
            </w:tcBorders>
            <w:vAlign w:val="bottom"/>
          </w:tcPr>
          <w:p w:rsidR="00B961B9" w:rsidRDefault="00B961B9">
            <w:pPr>
              <w:rPr>
                <w:sz w:val="24"/>
                <w:szCs w:val="24"/>
              </w:rPr>
            </w:pPr>
          </w:p>
        </w:tc>
        <w:tc>
          <w:tcPr>
            <w:tcW w:w="1000" w:type="dxa"/>
            <w:tcBorders>
              <w:bottom w:val="single" w:sz="8" w:space="0" w:color="auto"/>
            </w:tcBorders>
            <w:vAlign w:val="bottom"/>
          </w:tcPr>
          <w:p w:rsidR="00B961B9" w:rsidRDefault="00B961B9">
            <w:pPr>
              <w:rPr>
                <w:sz w:val="24"/>
                <w:szCs w:val="24"/>
              </w:rPr>
            </w:pPr>
          </w:p>
        </w:tc>
        <w:tc>
          <w:tcPr>
            <w:tcW w:w="680" w:type="dxa"/>
            <w:tcBorders>
              <w:bottom w:val="single" w:sz="8" w:space="0" w:color="auto"/>
              <w:right w:val="single" w:sz="8" w:space="0" w:color="auto"/>
            </w:tcBorders>
            <w:vAlign w:val="bottom"/>
          </w:tcPr>
          <w:p w:rsidR="00B961B9" w:rsidRDefault="00B961B9">
            <w:pPr>
              <w:rPr>
                <w:sz w:val="24"/>
                <w:szCs w:val="24"/>
              </w:rPr>
            </w:pPr>
          </w:p>
        </w:tc>
        <w:tc>
          <w:tcPr>
            <w:tcW w:w="280" w:type="dxa"/>
            <w:tcBorders>
              <w:bottom w:val="single" w:sz="8" w:space="0" w:color="auto"/>
            </w:tcBorders>
            <w:vAlign w:val="bottom"/>
          </w:tcPr>
          <w:p w:rsidR="00B961B9" w:rsidRDefault="00B961B9">
            <w:pPr>
              <w:rPr>
                <w:sz w:val="24"/>
                <w:szCs w:val="24"/>
              </w:rPr>
            </w:pPr>
          </w:p>
        </w:tc>
        <w:tc>
          <w:tcPr>
            <w:tcW w:w="1220" w:type="dxa"/>
            <w:tcBorders>
              <w:top w:val="single" w:sz="8" w:space="0" w:color="auto"/>
              <w:bottom w:val="single" w:sz="8" w:space="0" w:color="auto"/>
            </w:tcBorders>
            <w:vAlign w:val="bottom"/>
          </w:tcPr>
          <w:p w:rsidR="00B961B9" w:rsidRDefault="006E0B6D">
            <w:pPr>
              <w:rPr>
                <w:sz w:val="20"/>
                <w:szCs w:val="20"/>
              </w:rPr>
            </w:pPr>
            <w:r>
              <w:rPr>
                <w:rFonts w:eastAsia="Times New Roman"/>
                <w:sz w:val="24"/>
                <w:szCs w:val="24"/>
              </w:rPr>
              <w:t>задач</w:t>
            </w:r>
          </w:p>
        </w:tc>
        <w:tc>
          <w:tcPr>
            <w:tcW w:w="6400" w:type="dxa"/>
            <w:gridSpan w:val="4"/>
            <w:tcBorders>
              <w:bottom w:val="single" w:sz="8" w:space="0" w:color="auto"/>
              <w:right w:val="single" w:sz="8" w:space="0" w:color="auto"/>
            </w:tcBorders>
            <w:vAlign w:val="bottom"/>
          </w:tcPr>
          <w:p w:rsidR="00B961B9" w:rsidRDefault="00B961B9">
            <w:pPr>
              <w:rPr>
                <w:sz w:val="24"/>
                <w:szCs w:val="24"/>
              </w:rPr>
            </w:pPr>
          </w:p>
        </w:tc>
        <w:tc>
          <w:tcPr>
            <w:tcW w:w="0" w:type="dxa"/>
            <w:vAlign w:val="bottom"/>
          </w:tcPr>
          <w:p w:rsidR="00B961B9" w:rsidRDefault="00B961B9">
            <w:pPr>
              <w:rPr>
                <w:sz w:val="1"/>
                <w:szCs w:val="1"/>
              </w:rPr>
            </w:pPr>
          </w:p>
        </w:tc>
      </w:tr>
      <w:tr w:rsidR="00B961B9">
        <w:trPr>
          <w:trHeight w:val="259"/>
        </w:trPr>
        <w:tc>
          <w:tcPr>
            <w:tcW w:w="920" w:type="dxa"/>
            <w:vMerge w:val="restart"/>
            <w:tcBorders>
              <w:left w:val="single" w:sz="8" w:space="0" w:color="auto"/>
              <w:right w:val="single" w:sz="8" w:space="0" w:color="auto"/>
            </w:tcBorders>
            <w:vAlign w:val="bottom"/>
          </w:tcPr>
          <w:p w:rsidR="00B961B9" w:rsidRDefault="006E0B6D">
            <w:pPr>
              <w:ind w:right="80"/>
              <w:jc w:val="right"/>
              <w:rPr>
                <w:sz w:val="20"/>
                <w:szCs w:val="20"/>
              </w:rPr>
            </w:pPr>
            <w:r>
              <w:rPr>
                <w:rFonts w:eastAsia="Times New Roman"/>
                <w:sz w:val="24"/>
                <w:szCs w:val="24"/>
              </w:rPr>
              <w:t>11</w:t>
            </w:r>
          </w:p>
        </w:tc>
        <w:tc>
          <w:tcPr>
            <w:tcW w:w="4360" w:type="dxa"/>
            <w:tcBorders>
              <w:right w:val="single" w:sz="8" w:space="0" w:color="auto"/>
            </w:tcBorders>
            <w:vAlign w:val="bottom"/>
          </w:tcPr>
          <w:p w:rsidR="00B961B9" w:rsidRDefault="006E0B6D">
            <w:pPr>
              <w:spacing w:line="259" w:lineRule="exact"/>
              <w:ind w:left="260"/>
              <w:rPr>
                <w:sz w:val="20"/>
                <w:szCs w:val="20"/>
              </w:rPr>
            </w:pPr>
            <w:r>
              <w:rPr>
                <w:rFonts w:eastAsia="Times New Roman"/>
                <w:sz w:val="24"/>
                <w:szCs w:val="24"/>
              </w:rPr>
              <w:t>Повторение ключевых тем геометрии</w:t>
            </w:r>
          </w:p>
        </w:tc>
        <w:tc>
          <w:tcPr>
            <w:tcW w:w="1000" w:type="dxa"/>
            <w:vAlign w:val="bottom"/>
          </w:tcPr>
          <w:p w:rsidR="00B961B9" w:rsidRDefault="00B961B9"/>
        </w:tc>
        <w:tc>
          <w:tcPr>
            <w:tcW w:w="680" w:type="dxa"/>
            <w:vMerge w:val="restart"/>
            <w:tcBorders>
              <w:right w:val="single" w:sz="8" w:space="0" w:color="auto"/>
            </w:tcBorders>
            <w:vAlign w:val="bottom"/>
          </w:tcPr>
          <w:p w:rsidR="00B961B9" w:rsidRDefault="006E0B6D">
            <w:pPr>
              <w:ind w:right="260"/>
              <w:jc w:val="right"/>
              <w:rPr>
                <w:sz w:val="20"/>
                <w:szCs w:val="20"/>
              </w:rPr>
            </w:pPr>
            <w:r>
              <w:rPr>
                <w:rFonts w:eastAsia="Times New Roman"/>
                <w:sz w:val="24"/>
                <w:szCs w:val="24"/>
              </w:rPr>
              <w:t>11</w:t>
            </w:r>
          </w:p>
        </w:tc>
        <w:tc>
          <w:tcPr>
            <w:tcW w:w="280" w:type="dxa"/>
            <w:vAlign w:val="bottom"/>
          </w:tcPr>
          <w:p w:rsidR="00B961B9" w:rsidRDefault="00B961B9"/>
        </w:tc>
        <w:tc>
          <w:tcPr>
            <w:tcW w:w="1220" w:type="dxa"/>
            <w:vAlign w:val="bottom"/>
          </w:tcPr>
          <w:p w:rsidR="00B961B9" w:rsidRDefault="00B961B9"/>
        </w:tc>
        <w:tc>
          <w:tcPr>
            <w:tcW w:w="100" w:type="dxa"/>
            <w:vAlign w:val="bottom"/>
          </w:tcPr>
          <w:p w:rsidR="00B961B9" w:rsidRDefault="00B961B9"/>
        </w:tc>
        <w:tc>
          <w:tcPr>
            <w:tcW w:w="360" w:type="dxa"/>
            <w:vAlign w:val="bottom"/>
          </w:tcPr>
          <w:p w:rsidR="00B961B9" w:rsidRDefault="00B961B9"/>
        </w:tc>
        <w:tc>
          <w:tcPr>
            <w:tcW w:w="1580" w:type="dxa"/>
            <w:vAlign w:val="bottom"/>
          </w:tcPr>
          <w:p w:rsidR="00B961B9" w:rsidRDefault="00B961B9"/>
        </w:tc>
        <w:tc>
          <w:tcPr>
            <w:tcW w:w="4360" w:type="dxa"/>
            <w:tcBorders>
              <w:right w:val="single" w:sz="8" w:space="0" w:color="auto"/>
            </w:tcBorders>
            <w:vAlign w:val="bottom"/>
          </w:tcPr>
          <w:p w:rsidR="00B961B9" w:rsidRDefault="00B961B9"/>
        </w:tc>
        <w:tc>
          <w:tcPr>
            <w:tcW w:w="0" w:type="dxa"/>
            <w:vAlign w:val="bottom"/>
          </w:tcPr>
          <w:p w:rsidR="00B961B9" w:rsidRDefault="00B961B9">
            <w:pPr>
              <w:rPr>
                <w:sz w:val="1"/>
                <w:szCs w:val="1"/>
              </w:rPr>
            </w:pPr>
          </w:p>
        </w:tc>
      </w:tr>
      <w:tr w:rsidR="00B961B9">
        <w:trPr>
          <w:trHeight w:val="86"/>
        </w:trPr>
        <w:tc>
          <w:tcPr>
            <w:tcW w:w="920" w:type="dxa"/>
            <w:vMerge/>
            <w:tcBorders>
              <w:left w:val="single" w:sz="8" w:space="0" w:color="auto"/>
              <w:right w:val="single" w:sz="8" w:space="0" w:color="auto"/>
            </w:tcBorders>
            <w:vAlign w:val="bottom"/>
          </w:tcPr>
          <w:p w:rsidR="00B961B9" w:rsidRDefault="00B961B9">
            <w:pPr>
              <w:rPr>
                <w:sz w:val="7"/>
                <w:szCs w:val="7"/>
              </w:rPr>
            </w:pPr>
          </w:p>
        </w:tc>
        <w:tc>
          <w:tcPr>
            <w:tcW w:w="4360" w:type="dxa"/>
            <w:vMerge w:val="restart"/>
            <w:tcBorders>
              <w:right w:val="single" w:sz="8" w:space="0" w:color="auto"/>
            </w:tcBorders>
            <w:vAlign w:val="bottom"/>
          </w:tcPr>
          <w:p w:rsidR="00B961B9" w:rsidRDefault="006E0B6D">
            <w:pPr>
              <w:ind w:left="260"/>
              <w:rPr>
                <w:sz w:val="20"/>
                <w:szCs w:val="20"/>
              </w:rPr>
            </w:pPr>
            <w:r>
              <w:rPr>
                <w:rFonts w:eastAsia="Times New Roman"/>
                <w:sz w:val="24"/>
                <w:szCs w:val="24"/>
              </w:rPr>
              <w:t>7--11</w:t>
            </w:r>
          </w:p>
        </w:tc>
        <w:tc>
          <w:tcPr>
            <w:tcW w:w="1000" w:type="dxa"/>
            <w:vAlign w:val="bottom"/>
          </w:tcPr>
          <w:p w:rsidR="00B961B9" w:rsidRDefault="00B961B9">
            <w:pPr>
              <w:rPr>
                <w:sz w:val="7"/>
                <w:szCs w:val="7"/>
              </w:rPr>
            </w:pPr>
          </w:p>
        </w:tc>
        <w:tc>
          <w:tcPr>
            <w:tcW w:w="680" w:type="dxa"/>
            <w:vMerge/>
            <w:tcBorders>
              <w:right w:val="single" w:sz="8" w:space="0" w:color="auto"/>
            </w:tcBorders>
            <w:vAlign w:val="bottom"/>
          </w:tcPr>
          <w:p w:rsidR="00B961B9" w:rsidRDefault="00B961B9">
            <w:pPr>
              <w:rPr>
                <w:sz w:val="7"/>
                <w:szCs w:val="7"/>
              </w:rPr>
            </w:pPr>
          </w:p>
        </w:tc>
        <w:tc>
          <w:tcPr>
            <w:tcW w:w="280" w:type="dxa"/>
            <w:vAlign w:val="bottom"/>
          </w:tcPr>
          <w:p w:rsidR="00B961B9" w:rsidRDefault="00B961B9">
            <w:pPr>
              <w:rPr>
                <w:sz w:val="7"/>
                <w:szCs w:val="7"/>
              </w:rPr>
            </w:pPr>
          </w:p>
        </w:tc>
        <w:tc>
          <w:tcPr>
            <w:tcW w:w="1220" w:type="dxa"/>
            <w:vAlign w:val="bottom"/>
          </w:tcPr>
          <w:p w:rsidR="00B961B9" w:rsidRDefault="00B961B9">
            <w:pPr>
              <w:rPr>
                <w:sz w:val="7"/>
                <w:szCs w:val="7"/>
              </w:rPr>
            </w:pPr>
          </w:p>
        </w:tc>
        <w:tc>
          <w:tcPr>
            <w:tcW w:w="100" w:type="dxa"/>
            <w:vAlign w:val="bottom"/>
          </w:tcPr>
          <w:p w:rsidR="00B961B9" w:rsidRDefault="00B961B9">
            <w:pPr>
              <w:rPr>
                <w:sz w:val="7"/>
                <w:szCs w:val="7"/>
              </w:rPr>
            </w:pPr>
          </w:p>
        </w:tc>
        <w:tc>
          <w:tcPr>
            <w:tcW w:w="360" w:type="dxa"/>
            <w:vAlign w:val="bottom"/>
          </w:tcPr>
          <w:p w:rsidR="00B961B9" w:rsidRDefault="00B961B9">
            <w:pPr>
              <w:rPr>
                <w:sz w:val="7"/>
                <w:szCs w:val="7"/>
              </w:rPr>
            </w:pPr>
          </w:p>
        </w:tc>
        <w:tc>
          <w:tcPr>
            <w:tcW w:w="1580" w:type="dxa"/>
            <w:vAlign w:val="bottom"/>
          </w:tcPr>
          <w:p w:rsidR="00B961B9" w:rsidRDefault="00B961B9">
            <w:pPr>
              <w:rPr>
                <w:sz w:val="7"/>
                <w:szCs w:val="7"/>
              </w:rPr>
            </w:pPr>
          </w:p>
        </w:tc>
        <w:tc>
          <w:tcPr>
            <w:tcW w:w="4360" w:type="dxa"/>
            <w:tcBorders>
              <w:right w:val="single" w:sz="8" w:space="0" w:color="auto"/>
            </w:tcBorders>
            <w:vAlign w:val="bottom"/>
          </w:tcPr>
          <w:p w:rsidR="00B961B9" w:rsidRDefault="00B961B9">
            <w:pPr>
              <w:rPr>
                <w:sz w:val="7"/>
                <w:szCs w:val="7"/>
              </w:rPr>
            </w:pPr>
          </w:p>
        </w:tc>
        <w:tc>
          <w:tcPr>
            <w:tcW w:w="0" w:type="dxa"/>
            <w:vAlign w:val="bottom"/>
          </w:tcPr>
          <w:p w:rsidR="00B961B9" w:rsidRDefault="00B961B9">
            <w:pPr>
              <w:rPr>
                <w:sz w:val="1"/>
                <w:szCs w:val="1"/>
              </w:rPr>
            </w:pPr>
          </w:p>
        </w:tc>
      </w:tr>
      <w:tr w:rsidR="00B961B9">
        <w:trPr>
          <w:trHeight w:val="196"/>
        </w:trPr>
        <w:tc>
          <w:tcPr>
            <w:tcW w:w="920" w:type="dxa"/>
            <w:tcBorders>
              <w:left w:val="single" w:sz="8" w:space="0" w:color="auto"/>
              <w:bottom w:val="single" w:sz="8" w:space="0" w:color="auto"/>
              <w:right w:val="single" w:sz="8" w:space="0" w:color="auto"/>
            </w:tcBorders>
            <w:vAlign w:val="bottom"/>
          </w:tcPr>
          <w:p w:rsidR="00B961B9" w:rsidRDefault="00B961B9">
            <w:pPr>
              <w:rPr>
                <w:sz w:val="17"/>
                <w:szCs w:val="17"/>
              </w:rPr>
            </w:pPr>
          </w:p>
        </w:tc>
        <w:tc>
          <w:tcPr>
            <w:tcW w:w="4360" w:type="dxa"/>
            <w:vMerge/>
            <w:tcBorders>
              <w:bottom w:val="single" w:sz="8" w:space="0" w:color="auto"/>
              <w:right w:val="single" w:sz="8" w:space="0" w:color="auto"/>
            </w:tcBorders>
            <w:vAlign w:val="bottom"/>
          </w:tcPr>
          <w:p w:rsidR="00B961B9" w:rsidRDefault="00B961B9">
            <w:pPr>
              <w:rPr>
                <w:sz w:val="17"/>
                <w:szCs w:val="17"/>
              </w:rPr>
            </w:pPr>
          </w:p>
        </w:tc>
        <w:tc>
          <w:tcPr>
            <w:tcW w:w="1000" w:type="dxa"/>
            <w:tcBorders>
              <w:bottom w:val="single" w:sz="8" w:space="0" w:color="auto"/>
            </w:tcBorders>
            <w:vAlign w:val="bottom"/>
          </w:tcPr>
          <w:p w:rsidR="00B961B9" w:rsidRDefault="00B961B9">
            <w:pPr>
              <w:rPr>
                <w:sz w:val="17"/>
                <w:szCs w:val="17"/>
              </w:rPr>
            </w:pPr>
          </w:p>
        </w:tc>
        <w:tc>
          <w:tcPr>
            <w:tcW w:w="680" w:type="dxa"/>
            <w:tcBorders>
              <w:bottom w:val="single" w:sz="8" w:space="0" w:color="auto"/>
              <w:right w:val="single" w:sz="8" w:space="0" w:color="auto"/>
            </w:tcBorders>
            <w:vAlign w:val="bottom"/>
          </w:tcPr>
          <w:p w:rsidR="00B961B9" w:rsidRDefault="00B961B9">
            <w:pPr>
              <w:rPr>
                <w:sz w:val="17"/>
                <w:szCs w:val="17"/>
              </w:rPr>
            </w:pPr>
          </w:p>
        </w:tc>
        <w:tc>
          <w:tcPr>
            <w:tcW w:w="280" w:type="dxa"/>
            <w:tcBorders>
              <w:bottom w:val="single" w:sz="8" w:space="0" w:color="auto"/>
            </w:tcBorders>
            <w:vAlign w:val="bottom"/>
          </w:tcPr>
          <w:p w:rsidR="00B961B9" w:rsidRDefault="00B961B9">
            <w:pPr>
              <w:rPr>
                <w:sz w:val="17"/>
                <w:szCs w:val="17"/>
              </w:rPr>
            </w:pPr>
          </w:p>
        </w:tc>
        <w:tc>
          <w:tcPr>
            <w:tcW w:w="1220" w:type="dxa"/>
            <w:tcBorders>
              <w:bottom w:val="single" w:sz="8" w:space="0" w:color="auto"/>
            </w:tcBorders>
            <w:vAlign w:val="bottom"/>
          </w:tcPr>
          <w:p w:rsidR="00B961B9" w:rsidRDefault="00B961B9">
            <w:pPr>
              <w:rPr>
                <w:sz w:val="17"/>
                <w:szCs w:val="17"/>
              </w:rPr>
            </w:pPr>
          </w:p>
        </w:tc>
        <w:tc>
          <w:tcPr>
            <w:tcW w:w="100" w:type="dxa"/>
            <w:tcBorders>
              <w:bottom w:val="single" w:sz="8" w:space="0" w:color="auto"/>
            </w:tcBorders>
            <w:vAlign w:val="bottom"/>
          </w:tcPr>
          <w:p w:rsidR="00B961B9" w:rsidRDefault="00B961B9">
            <w:pPr>
              <w:rPr>
                <w:sz w:val="17"/>
                <w:szCs w:val="17"/>
              </w:rPr>
            </w:pPr>
          </w:p>
        </w:tc>
        <w:tc>
          <w:tcPr>
            <w:tcW w:w="360" w:type="dxa"/>
            <w:tcBorders>
              <w:bottom w:val="single" w:sz="8" w:space="0" w:color="auto"/>
            </w:tcBorders>
            <w:vAlign w:val="bottom"/>
          </w:tcPr>
          <w:p w:rsidR="00B961B9" w:rsidRDefault="00B961B9">
            <w:pPr>
              <w:rPr>
                <w:sz w:val="17"/>
                <w:szCs w:val="17"/>
              </w:rPr>
            </w:pPr>
          </w:p>
        </w:tc>
        <w:tc>
          <w:tcPr>
            <w:tcW w:w="1580" w:type="dxa"/>
            <w:tcBorders>
              <w:bottom w:val="single" w:sz="8" w:space="0" w:color="auto"/>
            </w:tcBorders>
            <w:vAlign w:val="bottom"/>
          </w:tcPr>
          <w:p w:rsidR="00B961B9" w:rsidRDefault="00B961B9">
            <w:pPr>
              <w:rPr>
                <w:sz w:val="17"/>
                <w:szCs w:val="17"/>
              </w:rPr>
            </w:pPr>
          </w:p>
        </w:tc>
        <w:tc>
          <w:tcPr>
            <w:tcW w:w="4360" w:type="dxa"/>
            <w:tcBorders>
              <w:bottom w:val="single" w:sz="8" w:space="0" w:color="auto"/>
              <w:right w:val="single" w:sz="8" w:space="0" w:color="auto"/>
            </w:tcBorders>
            <w:vAlign w:val="bottom"/>
          </w:tcPr>
          <w:p w:rsidR="00B961B9" w:rsidRDefault="00B961B9">
            <w:pPr>
              <w:rPr>
                <w:sz w:val="17"/>
                <w:szCs w:val="17"/>
              </w:rPr>
            </w:pPr>
          </w:p>
        </w:tc>
        <w:tc>
          <w:tcPr>
            <w:tcW w:w="0" w:type="dxa"/>
            <w:vAlign w:val="bottom"/>
          </w:tcPr>
          <w:p w:rsidR="00B961B9" w:rsidRDefault="00B961B9">
            <w:pPr>
              <w:rPr>
                <w:sz w:val="1"/>
                <w:szCs w:val="1"/>
              </w:rPr>
            </w:pPr>
          </w:p>
        </w:tc>
      </w:tr>
    </w:tbl>
    <w:p w:rsidR="00B961B9" w:rsidRDefault="00B961B9" w:rsidP="006E0B6D">
      <w:pPr>
        <w:jc w:val="center"/>
        <w:rPr>
          <w:sz w:val="20"/>
          <w:szCs w:val="20"/>
        </w:rPr>
      </w:pPr>
    </w:p>
    <w:sectPr w:rsidR="00B961B9">
      <w:pgSz w:w="16840" w:h="11904" w:orient="landscape"/>
      <w:pgMar w:top="1440" w:right="1440" w:bottom="875"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050E4CD0"/>
    <w:lvl w:ilvl="0" w:tplc="51580A52">
      <w:start w:val="11"/>
      <w:numFmt w:val="decimal"/>
      <w:lvlText w:val="%1"/>
      <w:lvlJc w:val="left"/>
    </w:lvl>
    <w:lvl w:ilvl="1" w:tplc="3ABE12D2">
      <w:numFmt w:val="decimal"/>
      <w:lvlText w:val=""/>
      <w:lvlJc w:val="left"/>
    </w:lvl>
    <w:lvl w:ilvl="2" w:tplc="4C42D748">
      <w:numFmt w:val="decimal"/>
      <w:lvlText w:val=""/>
      <w:lvlJc w:val="left"/>
    </w:lvl>
    <w:lvl w:ilvl="3" w:tplc="7DD24A72">
      <w:numFmt w:val="decimal"/>
      <w:lvlText w:val=""/>
      <w:lvlJc w:val="left"/>
    </w:lvl>
    <w:lvl w:ilvl="4" w:tplc="61DEE260">
      <w:numFmt w:val="decimal"/>
      <w:lvlText w:val=""/>
      <w:lvlJc w:val="left"/>
    </w:lvl>
    <w:lvl w:ilvl="5" w:tplc="43881B0C">
      <w:numFmt w:val="decimal"/>
      <w:lvlText w:val=""/>
      <w:lvlJc w:val="left"/>
    </w:lvl>
    <w:lvl w:ilvl="6" w:tplc="EFBA37E4">
      <w:numFmt w:val="decimal"/>
      <w:lvlText w:val=""/>
      <w:lvlJc w:val="left"/>
    </w:lvl>
    <w:lvl w:ilvl="7" w:tplc="A4CCB300">
      <w:numFmt w:val="decimal"/>
      <w:lvlText w:val=""/>
      <w:lvlJc w:val="left"/>
    </w:lvl>
    <w:lvl w:ilvl="8" w:tplc="B42C69E2">
      <w:numFmt w:val="decimal"/>
      <w:lvlText w:val=""/>
      <w:lvlJc w:val="left"/>
    </w:lvl>
  </w:abstractNum>
  <w:abstractNum w:abstractNumId="1">
    <w:nsid w:val="0000030A"/>
    <w:multiLevelType w:val="hybridMultilevel"/>
    <w:tmpl w:val="FD0C769A"/>
    <w:lvl w:ilvl="0" w:tplc="7D2A21BC">
      <w:start w:val="1"/>
      <w:numFmt w:val="bullet"/>
      <w:lvlText w:val=""/>
      <w:lvlJc w:val="left"/>
    </w:lvl>
    <w:lvl w:ilvl="1" w:tplc="6AC4476E">
      <w:numFmt w:val="decimal"/>
      <w:lvlText w:val=""/>
      <w:lvlJc w:val="left"/>
    </w:lvl>
    <w:lvl w:ilvl="2" w:tplc="A01E4D4C">
      <w:numFmt w:val="decimal"/>
      <w:lvlText w:val=""/>
      <w:lvlJc w:val="left"/>
    </w:lvl>
    <w:lvl w:ilvl="3" w:tplc="AEC40360">
      <w:numFmt w:val="decimal"/>
      <w:lvlText w:val=""/>
      <w:lvlJc w:val="left"/>
    </w:lvl>
    <w:lvl w:ilvl="4" w:tplc="B3FC6E4A">
      <w:numFmt w:val="decimal"/>
      <w:lvlText w:val=""/>
      <w:lvlJc w:val="left"/>
    </w:lvl>
    <w:lvl w:ilvl="5" w:tplc="9FDE93AA">
      <w:numFmt w:val="decimal"/>
      <w:lvlText w:val=""/>
      <w:lvlJc w:val="left"/>
    </w:lvl>
    <w:lvl w:ilvl="6" w:tplc="72ACA230">
      <w:numFmt w:val="decimal"/>
      <w:lvlText w:val=""/>
      <w:lvlJc w:val="left"/>
    </w:lvl>
    <w:lvl w:ilvl="7" w:tplc="8E42FE38">
      <w:numFmt w:val="decimal"/>
      <w:lvlText w:val=""/>
      <w:lvlJc w:val="left"/>
    </w:lvl>
    <w:lvl w:ilvl="8" w:tplc="767E5C14">
      <w:numFmt w:val="decimal"/>
      <w:lvlText w:val=""/>
      <w:lvlJc w:val="left"/>
    </w:lvl>
  </w:abstractNum>
  <w:abstractNum w:abstractNumId="2">
    <w:nsid w:val="00000732"/>
    <w:multiLevelType w:val="hybridMultilevel"/>
    <w:tmpl w:val="AF5E1FFE"/>
    <w:lvl w:ilvl="0" w:tplc="A05A3470">
      <w:start w:val="25"/>
      <w:numFmt w:val="lowerLetter"/>
      <w:lvlText w:val="%1"/>
      <w:lvlJc w:val="left"/>
    </w:lvl>
    <w:lvl w:ilvl="1" w:tplc="00A4FF84">
      <w:numFmt w:val="decimal"/>
      <w:lvlText w:val=""/>
      <w:lvlJc w:val="left"/>
    </w:lvl>
    <w:lvl w:ilvl="2" w:tplc="00D8C476">
      <w:numFmt w:val="decimal"/>
      <w:lvlText w:val=""/>
      <w:lvlJc w:val="left"/>
    </w:lvl>
    <w:lvl w:ilvl="3" w:tplc="556EC508">
      <w:numFmt w:val="decimal"/>
      <w:lvlText w:val=""/>
      <w:lvlJc w:val="left"/>
    </w:lvl>
    <w:lvl w:ilvl="4" w:tplc="67C45110">
      <w:numFmt w:val="decimal"/>
      <w:lvlText w:val=""/>
      <w:lvlJc w:val="left"/>
    </w:lvl>
    <w:lvl w:ilvl="5" w:tplc="455C4B2C">
      <w:numFmt w:val="decimal"/>
      <w:lvlText w:val=""/>
      <w:lvlJc w:val="left"/>
    </w:lvl>
    <w:lvl w:ilvl="6" w:tplc="34CE22F0">
      <w:numFmt w:val="decimal"/>
      <w:lvlText w:val=""/>
      <w:lvlJc w:val="left"/>
    </w:lvl>
    <w:lvl w:ilvl="7" w:tplc="BD96AB56">
      <w:numFmt w:val="decimal"/>
      <w:lvlText w:val=""/>
      <w:lvlJc w:val="left"/>
    </w:lvl>
    <w:lvl w:ilvl="8" w:tplc="7A0CC174">
      <w:numFmt w:val="decimal"/>
      <w:lvlText w:val=""/>
      <w:lvlJc w:val="left"/>
    </w:lvl>
  </w:abstractNum>
  <w:abstractNum w:abstractNumId="3">
    <w:nsid w:val="00000BDB"/>
    <w:multiLevelType w:val="hybridMultilevel"/>
    <w:tmpl w:val="13D09922"/>
    <w:lvl w:ilvl="0" w:tplc="129C5B78">
      <w:start w:val="1"/>
      <w:numFmt w:val="bullet"/>
      <w:lvlText w:val=""/>
      <w:lvlJc w:val="left"/>
    </w:lvl>
    <w:lvl w:ilvl="1" w:tplc="633C5F4C">
      <w:numFmt w:val="decimal"/>
      <w:lvlText w:val=""/>
      <w:lvlJc w:val="left"/>
    </w:lvl>
    <w:lvl w:ilvl="2" w:tplc="512A490E">
      <w:numFmt w:val="decimal"/>
      <w:lvlText w:val=""/>
      <w:lvlJc w:val="left"/>
    </w:lvl>
    <w:lvl w:ilvl="3" w:tplc="168C6B98">
      <w:numFmt w:val="decimal"/>
      <w:lvlText w:val=""/>
      <w:lvlJc w:val="left"/>
    </w:lvl>
    <w:lvl w:ilvl="4" w:tplc="2A8A6B8E">
      <w:numFmt w:val="decimal"/>
      <w:lvlText w:val=""/>
      <w:lvlJc w:val="left"/>
    </w:lvl>
    <w:lvl w:ilvl="5" w:tplc="8410ED8C">
      <w:numFmt w:val="decimal"/>
      <w:lvlText w:val=""/>
      <w:lvlJc w:val="left"/>
    </w:lvl>
    <w:lvl w:ilvl="6" w:tplc="B2AE4F9E">
      <w:numFmt w:val="decimal"/>
      <w:lvlText w:val=""/>
      <w:lvlJc w:val="left"/>
    </w:lvl>
    <w:lvl w:ilvl="7" w:tplc="DD22DBAA">
      <w:numFmt w:val="decimal"/>
      <w:lvlText w:val=""/>
      <w:lvlJc w:val="left"/>
    </w:lvl>
    <w:lvl w:ilvl="8" w:tplc="B05EBA68">
      <w:numFmt w:val="decimal"/>
      <w:lvlText w:val=""/>
      <w:lvlJc w:val="left"/>
    </w:lvl>
  </w:abstractNum>
  <w:abstractNum w:abstractNumId="4">
    <w:nsid w:val="00001238"/>
    <w:multiLevelType w:val="hybridMultilevel"/>
    <w:tmpl w:val="D8AA780A"/>
    <w:lvl w:ilvl="0" w:tplc="8B04B5B4">
      <w:start w:val="1"/>
      <w:numFmt w:val="bullet"/>
      <w:lvlText w:val="В"/>
      <w:lvlJc w:val="left"/>
    </w:lvl>
    <w:lvl w:ilvl="1" w:tplc="43BE303C">
      <w:start w:val="1"/>
      <w:numFmt w:val="bullet"/>
      <w:lvlText w:val=""/>
      <w:lvlJc w:val="left"/>
    </w:lvl>
    <w:lvl w:ilvl="2" w:tplc="DA520A06">
      <w:numFmt w:val="decimal"/>
      <w:lvlText w:val=""/>
      <w:lvlJc w:val="left"/>
    </w:lvl>
    <w:lvl w:ilvl="3" w:tplc="D8E20D9C">
      <w:numFmt w:val="decimal"/>
      <w:lvlText w:val=""/>
      <w:lvlJc w:val="left"/>
    </w:lvl>
    <w:lvl w:ilvl="4" w:tplc="5E2C42F4">
      <w:numFmt w:val="decimal"/>
      <w:lvlText w:val=""/>
      <w:lvlJc w:val="left"/>
    </w:lvl>
    <w:lvl w:ilvl="5" w:tplc="005C4356">
      <w:numFmt w:val="decimal"/>
      <w:lvlText w:val=""/>
      <w:lvlJc w:val="left"/>
    </w:lvl>
    <w:lvl w:ilvl="6" w:tplc="C17676DC">
      <w:numFmt w:val="decimal"/>
      <w:lvlText w:val=""/>
      <w:lvlJc w:val="left"/>
    </w:lvl>
    <w:lvl w:ilvl="7" w:tplc="34B2EBA8">
      <w:numFmt w:val="decimal"/>
      <w:lvlText w:val=""/>
      <w:lvlJc w:val="left"/>
    </w:lvl>
    <w:lvl w:ilvl="8" w:tplc="354E60C0">
      <w:numFmt w:val="decimal"/>
      <w:lvlText w:val=""/>
      <w:lvlJc w:val="left"/>
    </w:lvl>
  </w:abstractNum>
  <w:abstractNum w:abstractNumId="5">
    <w:nsid w:val="00001AD4"/>
    <w:multiLevelType w:val="hybridMultilevel"/>
    <w:tmpl w:val="ED1CFAA2"/>
    <w:lvl w:ilvl="0" w:tplc="9A6C9506">
      <w:start w:val="1"/>
      <w:numFmt w:val="bullet"/>
      <w:lvlText w:val=""/>
      <w:lvlJc w:val="left"/>
    </w:lvl>
    <w:lvl w:ilvl="1" w:tplc="927C0DB2">
      <w:numFmt w:val="decimal"/>
      <w:lvlText w:val=""/>
      <w:lvlJc w:val="left"/>
    </w:lvl>
    <w:lvl w:ilvl="2" w:tplc="D620497E">
      <w:numFmt w:val="decimal"/>
      <w:lvlText w:val=""/>
      <w:lvlJc w:val="left"/>
    </w:lvl>
    <w:lvl w:ilvl="3" w:tplc="F936291A">
      <w:numFmt w:val="decimal"/>
      <w:lvlText w:val=""/>
      <w:lvlJc w:val="left"/>
    </w:lvl>
    <w:lvl w:ilvl="4" w:tplc="15580EE4">
      <w:numFmt w:val="decimal"/>
      <w:lvlText w:val=""/>
      <w:lvlJc w:val="left"/>
    </w:lvl>
    <w:lvl w:ilvl="5" w:tplc="B72A4E90">
      <w:numFmt w:val="decimal"/>
      <w:lvlText w:val=""/>
      <w:lvlJc w:val="left"/>
    </w:lvl>
    <w:lvl w:ilvl="6" w:tplc="3D94AC3E">
      <w:numFmt w:val="decimal"/>
      <w:lvlText w:val=""/>
      <w:lvlJc w:val="left"/>
    </w:lvl>
    <w:lvl w:ilvl="7" w:tplc="5DC84106">
      <w:numFmt w:val="decimal"/>
      <w:lvlText w:val=""/>
      <w:lvlJc w:val="left"/>
    </w:lvl>
    <w:lvl w:ilvl="8" w:tplc="F1CE2E7E">
      <w:numFmt w:val="decimal"/>
      <w:lvlText w:val=""/>
      <w:lvlJc w:val="left"/>
    </w:lvl>
  </w:abstractNum>
  <w:abstractNum w:abstractNumId="6">
    <w:nsid w:val="00001E1F"/>
    <w:multiLevelType w:val="hybridMultilevel"/>
    <w:tmpl w:val="BC04703A"/>
    <w:lvl w:ilvl="0" w:tplc="CB169612">
      <w:start w:val="1"/>
      <w:numFmt w:val="bullet"/>
      <w:lvlText w:val=""/>
      <w:lvlJc w:val="left"/>
    </w:lvl>
    <w:lvl w:ilvl="1" w:tplc="BA0E2144">
      <w:numFmt w:val="decimal"/>
      <w:lvlText w:val=""/>
      <w:lvlJc w:val="left"/>
    </w:lvl>
    <w:lvl w:ilvl="2" w:tplc="B7C0F26C">
      <w:numFmt w:val="decimal"/>
      <w:lvlText w:val=""/>
      <w:lvlJc w:val="left"/>
    </w:lvl>
    <w:lvl w:ilvl="3" w:tplc="A6AA3D90">
      <w:numFmt w:val="decimal"/>
      <w:lvlText w:val=""/>
      <w:lvlJc w:val="left"/>
    </w:lvl>
    <w:lvl w:ilvl="4" w:tplc="36DCE552">
      <w:numFmt w:val="decimal"/>
      <w:lvlText w:val=""/>
      <w:lvlJc w:val="left"/>
    </w:lvl>
    <w:lvl w:ilvl="5" w:tplc="09347446">
      <w:numFmt w:val="decimal"/>
      <w:lvlText w:val=""/>
      <w:lvlJc w:val="left"/>
    </w:lvl>
    <w:lvl w:ilvl="6" w:tplc="3AECF8BC">
      <w:numFmt w:val="decimal"/>
      <w:lvlText w:val=""/>
      <w:lvlJc w:val="left"/>
    </w:lvl>
    <w:lvl w:ilvl="7" w:tplc="01765814">
      <w:numFmt w:val="decimal"/>
      <w:lvlText w:val=""/>
      <w:lvlJc w:val="left"/>
    </w:lvl>
    <w:lvl w:ilvl="8" w:tplc="78CE146E">
      <w:numFmt w:val="decimal"/>
      <w:lvlText w:val=""/>
      <w:lvlJc w:val="left"/>
    </w:lvl>
  </w:abstractNum>
  <w:abstractNum w:abstractNumId="7">
    <w:nsid w:val="00002213"/>
    <w:multiLevelType w:val="hybridMultilevel"/>
    <w:tmpl w:val="163A1104"/>
    <w:lvl w:ilvl="0" w:tplc="4E4E6B78">
      <w:start w:val="1"/>
      <w:numFmt w:val="bullet"/>
      <w:lvlText w:val=""/>
      <w:lvlJc w:val="left"/>
    </w:lvl>
    <w:lvl w:ilvl="1" w:tplc="5CA0FF06">
      <w:numFmt w:val="decimal"/>
      <w:lvlText w:val=""/>
      <w:lvlJc w:val="left"/>
    </w:lvl>
    <w:lvl w:ilvl="2" w:tplc="2DE4F848">
      <w:numFmt w:val="decimal"/>
      <w:lvlText w:val=""/>
      <w:lvlJc w:val="left"/>
    </w:lvl>
    <w:lvl w:ilvl="3" w:tplc="7D6C3B26">
      <w:numFmt w:val="decimal"/>
      <w:lvlText w:val=""/>
      <w:lvlJc w:val="left"/>
    </w:lvl>
    <w:lvl w:ilvl="4" w:tplc="AD563F80">
      <w:numFmt w:val="decimal"/>
      <w:lvlText w:val=""/>
      <w:lvlJc w:val="left"/>
    </w:lvl>
    <w:lvl w:ilvl="5" w:tplc="8632B0E4">
      <w:numFmt w:val="decimal"/>
      <w:lvlText w:val=""/>
      <w:lvlJc w:val="left"/>
    </w:lvl>
    <w:lvl w:ilvl="6" w:tplc="C76CFF60">
      <w:numFmt w:val="decimal"/>
      <w:lvlText w:val=""/>
      <w:lvlJc w:val="left"/>
    </w:lvl>
    <w:lvl w:ilvl="7" w:tplc="C534D598">
      <w:numFmt w:val="decimal"/>
      <w:lvlText w:val=""/>
      <w:lvlJc w:val="left"/>
    </w:lvl>
    <w:lvl w:ilvl="8" w:tplc="A03EF46C">
      <w:numFmt w:val="decimal"/>
      <w:lvlText w:val=""/>
      <w:lvlJc w:val="left"/>
    </w:lvl>
  </w:abstractNum>
  <w:abstractNum w:abstractNumId="8">
    <w:nsid w:val="000022EE"/>
    <w:multiLevelType w:val="hybridMultilevel"/>
    <w:tmpl w:val="C302B43A"/>
    <w:lvl w:ilvl="0" w:tplc="9E709E2A">
      <w:start w:val="10"/>
      <w:numFmt w:val="decimal"/>
      <w:lvlText w:val="%1"/>
      <w:lvlJc w:val="left"/>
    </w:lvl>
    <w:lvl w:ilvl="1" w:tplc="23E454A6">
      <w:numFmt w:val="decimal"/>
      <w:lvlText w:val=""/>
      <w:lvlJc w:val="left"/>
    </w:lvl>
    <w:lvl w:ilvl="2" w:tplc="EF924AE8">
      <w:numFmt w:val="decimal"/>
      <w:lvlText w:val=""/>
      <w:lvlJc w:val="left"/>
    </w:lvl>
    <w:lvl w:ilvl="3" w:tplc="28081618">
      <w:numFmt w:val="decimal"/>
      <w:lvlText w:val=""/>
      <w:lvlJc w:val="left"/>
    </w:lvl>
    <w:lvl w:ilvl="4" w:tplc="DD606D42">
      <w:numFmt w:val="decimal"/>
      <w:lvlText w:val=""/>
      <w:lvlJc w:val="left"/>
    </w:lvl>
    <w:lvl w:ilvl="5" w:tplc="0720A3FC">
      <w:numFmt w:val="decimal"/>
      <w:lvlText w:val=""/>
      <w:lvlJc w:val="left"/>
    </w:lvl>
    <w:lvl w:ilvl="6" w:tplc="96D4D16C">
      <w:numFmt w:val="decimal"/>
      <w:lvlText w:val=""/>
      <w:lvlJc w:val="left"/>
    </w:lvl>
    <w:lvl w:ilvl="7" w:tplc="CBD2AD0E">
      <w:numFmt w:val="decimal"/>
      <w:lvlText w:val=""/>
      <w:lvlJc w:val="left"/>
    </w:lvl>
    <w:lvl w:ilvl="8" w:tplc="7156495C">
      <w:numFmt w:val="decimal"/>
      <w:lvlText w:val=""/>
      <w:lvlJc w:val="left"/>
    </w:lvl>
  </w:abstractNum>
  <w:abstractNum w:abstractNumId="9">
    <w:nsid w:val="00002350"/>
    <w:multiLevelType w:val="hybridMultilevel"/>
    <w:tmpl w:val="F89ADA3E"/>
    <w:lvl w:ilvl="0" w:tplc="1B5E46E6">
      <w:start w:val="12"/>
      <w:numFmt w:val="decimal"/>
      <w:lvlText w:val="%1"/>
      <w:lvlJc w:val="left"/>
    </w:lvl>
    <w:lvl w:ilvl="1" w:tplc="3F1A1F82">
      <w:numFmt w:val="decimal"/>
      <w:lvlText w:val=""/>
      <w:lvlJc w:val="left"/>
    </w:lvl>
    <w:lvl w:ilvl="2" w:tplc="1372542A">
      <w:numFmt w:val="decimal"/>
      <w:lvlText w:val=""/>
      <w:lvlJc w:val="left"/>
    </w:lvl>
    <w:lvl w:ilvl="3" w:tplc="1F902CFC">
      <w:numFmt w:val="decimal"/>
      <w:lvlText w:val=""/>
      <w:lvlJc w:val="left"/>
    </w:lvl>
    <w:lvl w:ilvl="4" w:tplc="3234519E">
      <w:numFmt w:val="decimal"/>
      <w:lvlText w:val=""/>
      <w:lvlJc w:val="left"/>
    </w:lvl>
    <w:lvl w:ilvl="5" w:tplc="AAF622B8">
      <w:numFmt w:val="decimal"/>
      <w:lvlText w:val=""/>
      <w:lvlJc w:val="left"/>
    </w:lvl>
    <w:lvl w:ilvl="6" w:tplc="6BD8B356">
      <w:numFmt w:val="decimal"/>
      <w:lvlText w:val=""/>
      <w:lvlJc w:val="left"/>
    </w:lvl>
    <w:lvl w:ilvl="7" w:tplc="7036237E">
      <w:numFmt w:val="decimal"/>
      <w:lvlText w:val=""/>
      <w:lvlJc w:val="left"/>
    </w:lvl>
    <w:lvl w:ilvl="8" w:tplc="0B54D0A4">
      <w:numFmt w:val="decimal"/>
      <w:lvlText w:val=""/>
      <w:lvlJc w:val="left"/>
    </w:lvl>
  </w:abstractNum>
  <w:abstractNum w:abstractNumId="10">
    <w:nsid w:val="0000260D"/>
    <w:multiLevelType w:val="hybridMultilevel"/>
    <w:tmpl w:val="751C1C1C"/>
    <w:lvl w:ilvl="0" w:tplc="B9D01A5E">
      <w:start w:val="1"/>
      <w:numFmt w:val="bullet"/>
      <w:lvlText w:val="В"/>
      <w:lvlJc w:val="left"/>
    </w:lvl>
    <w:lvl w:ilvl="1" w:tplc="00D06476">
      <w:start w:val="1"/>
      <w:numFmt w:val="bullet"/>
      <w:lvlText w:val=""/>
      <w:lvlJc w:val="left"/>
    </w:lvl>
    <w:lvl w:ilvl="2" w:tplc="5B18FF7A">
      <w:numFmt w:val="decimal"/>
      <w:lvlText w:val=""/>
      <w:lvlJc w:val="left"/>
    </w:lvl>
    <w:lvl w:ilvl="3" w:tplc="B25CF75A">
      <w:numFmt w:val="decimal"/>
      <w:lvlText w:val=""/>
      <w:lvlJc w:val="left"/>
    </w:lvl>
    <w:lvl w:ilvl="4" w:tplc="C0064782">
      <w:numFmt w:val="decimal"/>
      <w:lvlText w:val=""/>
      <w:lvlJc w:val="left"/>
    </w:lvl>
    <w:lvl w:ilvl="5" w:tplc="B3FC797A">
      <w:numFmt w:val="decimal"/>
      <w:lvlText w:val=""/>
      <w:lvlJc w:val="left"/>
    </w:lvl>
    <w:lvl w:ilvl="6" w:tplc="C25E06F2">
      <w:numFmt w:val="decimal"/>
      <w:lvlText w:val=""/>
      <w:lvlJc w:val="left"/>
    </w:lvl>
    <w:lvl w:ilvl="7" w:tplc="E9340074">
      <w:numFmt w:val="decimal"/>
      <w:lvlText w:val=""/>
      <w:lvlJc w:val="left"/>
    </w:lvl>
    <w:lvl w:ilvl="8" w:tplc="BE70612A">
      <w:numFmt w:val="decimal"/>
      <w:lvlText w:val=""/>
      <w:lvlJc w:val="left"/>
    </w:lvl>
  </w:abstractNum>
  <w:abstractNum w:abstractNumId="11">
    <w:nsid w:val="000026A6"/>
    <w:multiLevelType w:val="hybridMultilevel"/>
    <w:tmpl w:val="A15A6452"/>
    <w:lvl w:ilvl="0" w:tplc="03D2F8A4">
      <w:start w:val="1"/>
      <w:numFmt w:val="bullet"/>
      <w:lvlText w:val="-"/>
      <w:lvlJc w:val="left"/>
    </w:lvl>
    <w:lvl w:ilvl="1" w:tplc="36584B56">
      <w:numFmt w:val="decimal"/>
      <w:lvlText w:val=""/>
      <w:lvlJc w:val="left"/>
    </w:lvl>
    <w:lvl w:ilvl="2" w:tplc="9A961CD4">
      <w:numFmt w:val="decimal"/>
      <w:lvlText w:val=""/>
      <w:lvlJc w:val="left"/>
    </w:lvl>
    <w:lvl w:ilvl="3" w:tplc="627A6D2C">
      <w:numFmt w:val="decimal"/>
      <w:lvlText w:val=""/>
      <w:lvlJc w:val="left"/>
    </w:lvl>
    <w:lvl w:ilvl="4" w:tplc="B16AA652">
      <w:numFmt w:val="decimal"/>
      <w:lvlText w:val=""/>
      <w:lvlJc w:val="left"/>
    </w:lvl>
    <w:lvl w:ilvl="5" w:tplc="2716CEA0">
      <w:numFmt w:val="decimal"/>
      <w:lvlText w:val=""/>
      <w:lvlJc w:val="left"/>
    </w:lvl>
    <w:lvl w:ilvl="6" w:tplc="5664B0AE">
      <w:numFmt w:val="decimal"/>
      <w:lvlText w:val=""/>
      <w:lvlJc w:val="left"/>
    </w:lvl>
    <w:lvl w:ilvl="7" w:tplc="A13885E8">
      <w:numFmt w:val="decimal"/>
      <w:lvlText w:val=""/>
      <w:lvlJc w:val="left"/>
    </w:lvl>
    <w:lvl w:ilvl="8" w:tplc="8616788C">
      <w:numFmt w:val="decimal"/>
      <w:lvlText w:val=""/>
      <w:lvlJc w:val="left"/>
    </w:lvl>
  </w:abstractNum>
  <w:abstractNum w:abstractNumId="12">
    <w:nsid w:val="0000301C"/>
    <w:multiLevelType w:val="hybridMultilevel"/>
    <w:tmpl w:val="EC06487C"/>
    <w:lvl w:ilvl="0" w:tplc="47BA1794">
      <w:start w:val="1"/>
      <w:numFmt w:val="bullet"/>
      <w:lvlText w:val=""/>
      <w:lvlJc w:val="left"/>
    </w:lvl>
    <w:lvl w:ilvl="1" w:tplc="0BC4B7D0">
      <w:numFmt w:val="decimal"/>
      <w:lvlText w:val=""/>
      <w:lvlJc w:val="left"/>
    </w:lvl>
    <w:lvl w:ilvl="2" w:tplc="1D4646F0">
      <w:numFmt w:val="decimal"/>
      <w:lvlText w:val=""/>
      <w:lvlJc w:val="left"/>
    </w:lvl>
    <w:lvl w:ilvl="3" w:tplc="F350C57C">
      <w:numFmt w:val="decimal"/>
      <w:lvlText w:val=""/>
      <w:lvlJc w:val="left"/>
    </w:lvl>
    <w:lvl w:ilvl="4" w:tplc="D92051F0">
      <w:numFmt w:val="decimal"/>
      <w:lvlText w:val=""/>
      <w:lvlJc w:val="left"/>
    </w:lvl>
    <w:lvl w:ilvl="5" w:tplc="EE36447A">
      <w:numFmt w:val="decimal"/>
      <w:lvlText w:val=""/>
      <w:lvlJc w:val="left"/>
    </w:lvl>
    <w:lvl w:ilvl="6" w:tplc="5E8206BA">
      <w:numFmt w:val="decimal"/>
      <w:lvlText w:val=""/>
      <w:lvlJc w:val="left"/>
    </w:lvl>
    <w:lvl w:ilvl="7" w:tplc="7D967EF6">
      <w:numFmt w:val="decimal"/>
      <w:lvlText w:val=""/>
      <w:lvlJc w:val="left"/>
    </w:lvl>
    <w:lvl w:ilvl="8" w:tplc="3B9A0514">
      <w:numFmt w:val="decimal"/>
      <w:lvlText w:val=""/>
      <w:lvlJc w:val="left"/>
    </w:lvl>
  </w:abstractNum>
  <w:abstractNum w:abstractNumId="13">
    <w:nsid w:val="0000323B"/>
    <w:multiLevelType w:val="hybridMultilevel"/>
    <w:tmpl w:val="DAD0FA14"/>
    <w:lvl w:ilvl="0" w:tplc="538EBDBE">
      <w:start w:val="1"/>
      <w:numFmt w:val="bullet"/>
      <w:lvlText w:val=""/>
      <w:lvlJc w:val="left"/>
    </w:lvl>
    <w:lvl w:ilvl="1" w:tplc="AFD2845E">
      <w:numFmt w:val="decimal"/>
      <w:lvlText w:val=""/>
      <w:lvlJc w:val="left"/>
    </w:lvl>
    <w:lvl w:ilvl="2" w:tplc="87E035BA">
      <w:numFmt w:val="decimal"/>
      <w:lvlText w:val=""/>
      <w:lvlJc w:val="left"/>
    </w:lvl>
    <w:lvl w:ilvl="3" w:tplc="6FFEE5FC">
      <w:numFmt w:val="decimal"/>
      <w:lvlText w:val=""/>
      <w:lvlJc w:val="left"/>
    </w:lvl>
    <w:lvl w:ilvl="4" w:tplc="A2984E92">
      <w:numFmt w:val="decimal"/>
      <w:lvlText w:val=""/>
      <w:lvlJc w:val="left"/>
    </w:lvl>
    <w:lvl w:ilvl="5" w:tplc="C17431CC">
      <w:numFmt w:val="decimal"/>
      <w:lvlText w:val=""/>
      <w:lvlJc w:val="left"/>
    </w:lvl>
    <w:lvl w:ilvl="6" w:tplc="E17E4FE2">
      <w:numFmt w:val="decimal"/>
      <w:lvlText w:val=""/>
      <w:lvlJc w:val="left"/>
    </w:lvl>
    <w:lvl w:ilvl="7" w:tplc="1BC6F72C">
      <w:numFmt w:val="decimal"/>
      <w:lvlText w:val=""/>
      <w:lvlJc w:val="left"/>
    </w:lvl>
    <w:lvl w:ilvl="8" w:tplc="06903FB2">
      <w:numFmt w:val="decimal"/>
      <w:lvlText w:val=""/>
      <w:lvlJc w:val="left"/>
    </w:lvl>
  </w:abstractNum>
  <w:abstractNum w:abstractNumId="14">
    <w:nsid w:val="00003B25"/>
    <w:multiLevelType w:val="hybridMultilevel"/>
    <w:tmpl w:val="119E5D58"/>
    <w:lvl w:ilvl="0" w:tplc="657E024E">
      <w:start w:val="1"/>
      <w:numFmt w:val="bullet"/>
      <w:lvlText w:val=""/>
      <w:lvlJc w:val="left"/>
    </w:lvl>
    <w:lvl w:ilvl="1" w:tplc="E670EC6A">
      <w:numFmt w:val="decimal"/>
      <w:lvlText w:val=""/>
      <w:lvlJc w:val="left"/>
    </w:lvl>
    <w:lvl w:ilvl="2" w:tplc="2E442CD0">
      <w:numFmt w:val="decimal"/>
      <w:lvlText w:val=""/>
      <w:lvlJc w:val="left"/>
    </w:lvl>
    <w:lvl w:ilvl="3" w:tplc="95B84CB6">
      <w:numFmt w:val="decimal"/>
      <w:lvlText w:val=""/>
      <w:lvlJc w:val="left"/>
    </w:lvl>
    <w:lvl w:ilvl="4" w:tplc="3E8C0136">
      <w:numFmt w:val="decimal"/>
      <w:lvlText w:val=""/>
      <w:lvlJc w:val="left"/>
    </w:lvl>
    <w:lvl w:ilvl="5" w:tplc="B1327C98">
      <w:numFmt w:val="decimal"/>
      <w:lvlText w:val=""/>
      <w:lvlJc w:val="left"/>
    </w:lvl>
    <w:lvl w:ilvl="6" w:tplc="38602D5A">
      <w:numFmt w:val="decimal"/>
      <w:lvlText w:val=""/>
      <w:lvlJc w:val="left"/>
    </w:lvl>
    <w:lvl w:ilvl="7" w:tplc="4BD8FE28">
      <w:numFmt w:val="decimal"/>
      <w:lvlText w:val=""/>
      <w:lvlJc w:val="left"/>
    </w:lvl>
    <w:lvl w:ilvl="8" w:tplc="0FDCC5E0">
      <w:numFmt w:val="decimal"/>
      <w:lvlText w:val=""/>
      <w:lvlJc w:val="left"/>
    </w:lvl>
  </w:abstractNum>
  <w:abstractNum w:abstractNumId="15">
    <w:nsid w:val="0000428B"/>
    <w:multiLevelType w:val="hybridMultilevel"/>
    <w:tmpl w:val="943C668C"/>
    <w:lvl w:ilvl="0" w:tplc="61CEA30C">
      <w:start w:val="1"/>
      <w:numFmt w:val="bullet"/>
      <w:lvlText w:val="-"/>
      <w:lvlJc w:val="left"/>
    </w:lvl>
    <w:lvl w:ilvl="1" w:tplc="8430A076">
      <w:numFmt w:val="decimal"/>
      <w:lvlText w:val=""/>
      <w:lvlJc w:val="left"/>
    </w:lvl>
    <w:lvl w:ilvl="2" w:tplc="41BE73A2">
      <w:numFmt w:val="decimal"/>
      <w:lvlText w:val=""/>
      <w:lvlJc w:val="left"/>
    </w:lvl>
    <w:lvl w:ilvl="3" w:tplc="83BE71D0">
      <w:numFmt w:val="decimal"/>
      <w:lvlText w:val=""/>
      <w:lvlJc w:val="left"/>
    </w:lvl>
    <w:lvl w:ilvl="4" w:tplc="CECE45CA">
      <w:numFmt w:val="decimal"/>
      <w:lvlText w:val=""/>
      <w:lvlJc w:val="left"/>
    </w:lvl>
    <w:lvl w:ilvl="5" w:tplc="BA2E0B94">
      <w:numFmt w:val="decimal"/>
      <w:lvlText w:val=""/>
      <w:lvlJc w:val="left"/>
    </w:lvl>
    <w:lvl w:ilvl="6" w:tplc="B04C0074">
      <w:numFmt w:val="decimal"/>
      <w:lvlText w:val=""/>
      <w:lvlJc w:val="left"/>
    </w:lvl>
    <w:lvl w:ilvl="7" w:tplc="A9A84070">
      <w:numFmt w:val="decimal"/>
      <w:lvlText w:val=""/>
      <w:lvlJc w:val="left"/>
    </w:lvl>
    <w:lvl w:ilvl="8" w:tplc="8E6AEA22">
      <w:numFmt w:val="decimal"/>
      <w:lvlText w:val=""/>
      <w:lvlJc w:val="left"/>
    </w:lvl>
  </w:abstractNum>
  <w:abstractNum w:abstractNumId="16">
    <w:nsid w:val="00004509"/>
    <w:multiLevelType w:val="hybridMultilevel"/>
    <w:tmpl w:val="AF04A9B2"/>
    <w:lvl w:ilvl="0" w:tplc="84FACCD6">
      <w:start w:val="1"/>
      <w:numFmt w:val="bullet"/>
      <w:lvlText w:val=""/>
      <w:lvlJc w:val="left"/>
    </w:lvl>
    <w:lvl w:ilvl="1" w:tplc="C99C0F24">
      <w:numFmt w:val="decimal"/>
      <w:lvlText w:val=""/>
      <w:lvlJc w:val="left"/>
    </w:lvl>
    <w:lvl w:ilvl="2" w:tplc="4DAA01FE">
      <w:numFmt w:val="decimal"/>
      <w:lvlText w:val=""/>
      <w:lvlJc w:val="left"/>
    </w:lvl>
    <w:lvl w:ilvl="3" w:tplc="CD2A5D7C">
      <w:numFmt w:val="decimal"/>
      <w:lvlText w:val=""/>
      <w:lvlJc w:val="left"/>
    </w:lvl>
    <w:lvl w:ilvl="4" w:tplc="ED0ED9A6">
      <w:numFmt w:val="decimal"/>
      <w:lvlText w:val=""/>
      <w:lvlJc w:val="left"/>
    </w:lvl>
    <w:lvl w:ilvl="5" w:tplc="36E0981E">
      <w:numFmt w:val="decimal"/>
      <w:lvlText w:val=""/>
      <w:lvlJc w:val="left"/>
    </w:lvl>
    <w:lvl w:ilvl="6" w:tplc="2EEA0EA2">
      <w:numFmt w:val="decimal"/>
      <w:lvlText w:val=""/>
      <w:lvlJc w:val="left"/>
    </w:lvl>
    <w:lvl w:ilvl="7" w:tplc="C29A07D2">
      <w:numFmt w:val="decimal"/>
      <w:lvlText w:val=""/>
      <w:lvlJc w:val="left"/>
    </w:lvl>
    <w:lvl w:ilvl="8" w:tplc="68C84656">
      <w:numFmt w:val="decimal"/>
      <w:lvlText w:val=""/>
      <w:lvlJc w:val="left"/>
    </w:lvl>
  </w:abstractNum>
  <w:abstractNum w:abstractNumId="17">
    <w:nsid w:val="00004DC8"/>
    <w:multiLevelType w:val="hybridMultilevel"/>
    <w:tmpl w:val="890CFFD8"/>
    <w:lvl w:ilvl="0" w:tplc="CBD2CECA">
      <w:start w:val="1"/>
      <w:numFmt w:val="bullet"/>
      <w:lvlText w:val=""/>
      <w:lvlJc w:val="left"/>
    </w:lvl>
    <w:lvl w:ilvl="1" w:tplc="A2D2C5B8">
      <w:start w:val="1"/>
      <w:numFmt w:val="bullet"/>
      <w:lvlText w:val="в"/>
      <w:lvlJc w:val="left"/>
    </w:lvl>
    <w:lvl w:ilvl="2" w:tplc="CE9E39FE">
      <w:start w:val="1"/>
      <w:numFmt w:val="bullet"/>
      <w:lvlText w:val="В"/>
      <w:lvlJc w:val="left"/>
    </w:lvl>
    <w:lvl w:ilvl="3" w:tplc="4E7A11AC">
      <w:numFmt w:val="decimal"/>
      <w:lvlText w:val=""/>
      <w:lvlJc w:val="left"/>
    </w:lvl>
    <w:lvl w:ilvl="4" w:tplc="724A243A">
      <w:numFmt w:val="decimal"/>
      <w:lvlText w:val=""/>
      <w:lvlJc w:val="left"/>
    </w:lvl>
    <w:lvl w:ilvl="5" w:tplc="4198BBC6">
      <w:numFmt w:val="decimal"/>
      <w:lvlText w:val=""/>
      <w:lvlJc w:val="left"/>
    </w:lvl>
    <w:lvl w:ilvl="6" w:tplc="39A248CC">
      <w:numFmt w:val="decimal"/>
      <w:lvlText w:val=""/>
      <w:lvlJc w:val="left"/>
    </w:lvl>
    <w:lvl w:ilvl="7" w:tplc="4656A35A">
      <w:numFmt w:val="decimal"/>
      <w:lvlText w:val=""/>
      <w:lvlJc w:val="left"/>
    </w:lvl>
    <w:lvl w:ilvl="8" w:tplc="2236ECCC">
      <w:numFmt w:val="decimal"/>
      <w:lvlText w:val=""/>
      <w:lvlJc w:val="left"/>
    </w:lvl>
  </w:abstractNum>
  <w:abstractNum w:abstractNumId="18">
    <w:nsid w:val="00004E45"/>
    <w:multiLevelType w:val="hybridMultilevel"/>
    <w:tmpl w:val="4B961A38"/>
    <w:lvl w:ilvl="0" w:tplc="5232AF3A">
      <w:start w:val="1"/>
      <w:numFmt w:val="bullet"/>
      <w:lvlText w:val=""/>
      <w:lvlJc w:val="left"/>
    </w:lvl>
    <w:lvl w:ilvl="1" w:tplc="F3023998">
      <w:numFmt w:val="decimal"/>
      <w:lvlText w:val=""/>
      <w:lvlJc w:val="left"/>
    </w:lvl>
    <w:lvl w:ilvl="2" w:tplc="E292A91E">
      <w:numFmt w:val="decimal"/>
      <w:lvlText w:val=""/>
      <w:lvlJc w:val="left"/>
    </w:lvl>
    <w:lvl w:ilvl="3" w:tplc="7382CDD8">
      <w:numFmt w:val="decimal"/>
      <w:lvlText w:val=""/>
      <w:lvlJc w:val="left"/>
    </w:lvl>
    <w:lvl w:ilvl="4" w:tplc="7DA00A2E">
      <w:numFmt w:val="decimal"/>
      <w:lvlText w:val=""/>
      <w:lvlJc w:val="left"/>
    </w:lvl>
    <w:lvl w:ilvl="5" w:tplc="D946F47C">
      <w:numFmt w:val="decimal"/>
      <w:lvlText w:val=""/>
      <w:lvlJc w:val="left"/>
    </w:lvl>
    <w:lvl w:ilvl="6" w:tplc="D946D8E8">
      <w:numFmt w:val="decimal"/>
      <w:lvlText w:val=""/>
      <w:lvlJc w:val="left"/>
    </w:lvl>
    <w:lvl w:ilvl="7" w:tplc="DC9A90DC">
      <w:numFmt w:val="decimal"/>
      <w:lvlText w:val=""/>
      <w:lvlJc w:val="left"/>
    </w:lvl>
    <w:lvl w:ilvl="8" w:tplc="EC54E1C4">
      <w:numFmt w:val="decimal"/>
      <w:lvlText w:val=""/>
      <w:lvlJc w:val="left"/>
    </w:lvl>
  </w:abstractNum>
  <w:abstractNum w:abstractNumId="19">
    <w:nsid w:val="000056AE"/>
    <w:multiLevelType w:val="hybridMultilevel"/>
    <w:tmpl w:val="D3F6FA76"/>
    <w:lvl w:ilvl="0" w:tplc="1EECAB72">
      <w:start w:val="2"/>
      <w:numFmt w:val="decimal"/>
      <w:lvlText w:val="%1."/>
      <w:lvlJc w:val="left"/>
    </w:lvl>
    <w:lvl w:ilvl="1" w:tplc="B96E4848">
      <w:numFmt w:val="decimal"/>
      <w:lvlText w:val=""/>
      <w:lvlJc w:val="left"/>
    </w:lvl>
    <w:lvl w:ilvl="2" w:tplc="89D8C392">
      <w:numFmt w:val="decimal"/>
      <w:lvlText w:val=""/>
      <w:lvlJc w:val="left"/>
    </w:lvl>
    <w:lvl w:ilvl="3" w:tplc="703A0132">
      <w:numFmt w:val="decimal"/>
      <w:lvlText w:val=""/>
      <w:lvlJc w:val="left"/>
    </w:lvl>
    <w:lvl w:ilvl="4" w:tplc="28A6B996">
      <w:numFmt w:val="decimal"/>
      <w:lvlText w:val=""/>
      <w:lvlJc w:val="left"/>
    </w:lvl>
    <w:lvl w:ilvl="5" w:tplc="568CB266">
      <w:numFmt w:val="decimal"/>
      <w:lvlText w:val=""/>
      <w:lvlJc w:val="left"/>
    </w:lvl>
    <w:lvl w:ilvl="6" w:tplc="7CFE9088">
      <w:numFmt w:val="decimal"/>
      <w:lvlText w:val=""/>
      <w:lvlJc w:val="left"/>
    </w:lvl>
    <w:lvl w:ilvl="7" w:tplc="5F187A66">
      <w:numFmt w:val="decimal"/>
      <w:lvlText w:val=""/>
      <w:lvlJc w:val="left"/>
    </w:lvl>
    <w:lvl w:ilvl="8" w:tplc="023CF2D0">
      <w:numFmt w:val="decimal"/>
      <w:lvlText w:val=""/>
      <w:lvlJc w:val="left"/>
    </w:lvl>
  </w:abstractNum>
  <w:abstractNum w:abstractNumId="20">
    <w:nsid w:val="00005D03"/>
    <w:multiLevelType w:val="hybridMultilevel"/>
    <w:tmpl w:val="40F8F42C"/>
    <w:lvl w:ilvl="0" w:tplc="D4E6182A">
      <w:start w:val="1"/>
      <w:numFmt w:val="bullet"/>
      <w:lvlText w:val=""/>
      <w:lvlJc w:val="left"/>
    </w:lvl>
    <w:lvl w:ilvl="1" w:tplc="849E1B6A">
      <w:numFmt w:val="decimal"/>
      <w:lvlText w:val=""/>
      <w:lvlJc w:val="left"/>
    </w:lvl>
    <w:lvl w:ilvl="2" w:tplc="3046424A">
      <w:numFmt w:val="decimal"/>
      <w:lvlText w:val=""/>
      <w:lvlJc w:val="left"/>
    </w:lvl>
    <w:lvl w:ilvl="3" w:tplc="7236E956">
      <w:numFmt w:val="decimal"/>
      <w:lvlText w:val=""/>
      <w:lvlJc w:val="left"/>
    </w:lvl>
    <w:lvl w:ilvl="4" w:tplc="2CC8443E">
      <w:numFmt w:val="decimal"/>
      <w:lvlText w:val=""/>
      <w:lvlJc w:val="left"/>
    </w:lvl>
    <w:lvl w:ilvl="5" w:tplc="80FA88DC">
      <w:numFmt w:val="decimal"/>
      <w:lvlText w:val=""/>
      <w:lvlJc w:val="left"/>
    </w:lvl>
    <w:lvl w:ilvl="6" w:tplc="0A6E8C2A">
      <w:numFmt w:val="decimal"/>
      <w:lvlText w:val=""/>
      <w:lvlJc w:val="left"/>
    </w:lvl>
    <w:lvl w:ilvl="7" w:tplc="A210AB38">
      <w:numFmt w:val="decimal"/>
      <w:lvlText w:val=""/>
      <w:lvlJc w:val="left"/>
    </w:lvl>
    <w:lvl w:ilvl="8" w:tplc="36F01DAA">
      <w:numFmt w:val="decimal"/>
      <w:lvlText w:val=""/>
      <w:lvlJc w:val="left"/>
    </w:lvl>
  </w:abstractNum>
  <w:abstractNum w:abstractNumId="21">
    <w:nsid w:val="000063CB"/>
    <w:multiLevelType w:val="hybridMultilevel"/>
    <w:tmpl w:val="10FE30FC"/>
    <w:lvl w:ilvl="0" w:tplc="8F1E0098">
      <w:start w:val="1"/>
      <w:numFmt w:val="bullet"/>
      <w:lvlText w:val=""/>
      <w:lvlJc w:val="left"/>
    </w:lvl>
    <w:lvl w:ilvl="1" w:tplc="49C0CC26">
      <w:numFmt w:val="decimal"/>
      <w:lvlText w:val=""/>
      <w:lvlJc w:val="left"/>
    </w:lvl>
    <w:lvl w:ilvl="2" w:tplc="7780C9DA">
      <w:numFmt w:val="decimal"/>
      <w:lvlText w:val=""/>
      <w:lvlJc w:val="left"/>
    </w:lvl>
    <w:lvl w:ilvl="3" w:tplc="5FF00248">
      <w:numFmt w:val="decimal"/>
      <w:lvlText w:val=""/>
      <w:lvlJc w:val="left"/>
    </w:lvl>
    <w:lvl w:ilvl="4" w:tplc="E23E0F0A">
      <w:numFmt w:val="decimal"/>
      <w:lvlText w:val=""/>
      <w:lvlJc w:val="left"/>
    </w:lvl>
    <w:lvl w:ilvl="5" w:tplc="56C4F526">
      <w:numFmt w:val="decimal"/>
      <w:lvlText w:val=""/>
      <w:lvlJc w:val="left"/>
    </w:lvl>
    <w:lvl w:ilvl="6" w:tplc="387697FC">
      <w:numFmt w:val="decimal"/>
      <w:lvlText w:val=""/>
      <w:lvlJc w:val="left"/>
    </w:lvl>
    <w:lvl w:ilvl="7" w:tplc="34F4D8D8">
      <w:numFmt w:val="decimal"/>
      <w:lvlText w:val=""/>
      <w:lvlJc w:val="left"/>
    </w:lvl>
    <w:lvl w:ilvl="8" w:tplc="4E4645DC">
      <w:numFmt w:val="decimal"/>
      <w:lvlText w:val=""/>
      <w:lvlJc w:val="left"/>
    </w:lvl>
  </w:abstractNum>
  <w:abstractNum w:abstractNumId="22">
    <w:nsid w:val="00006443"/>
    <w:multiLevelType w:val="hybridMultilevel"/>
    <w:tmpl w:val="F8F0CA7E"/>
    <w:lvl w:ilvl="0" w:tplc="D1C861FC">
      <w:start w:val="1"/>
      <w:numFmt w:val="bullet"/>
      <w:lvlText w:val=""/>
      <w:lvlJc w:val="left"/>
    </w:lvl>
    <w:lvl w:ilvl="1" w:tplc="8D9E80F4">
      <w:start w:val="1"/>
      <w:numFmt w:val="bullet"/>
      <w:lvlText w:val="В"/>
      <w:lvlJc w:val="left"/>
    </w:lvl>
    <w:lvl w:ilvl="2" w:tplc="AC408B10">
      <w:numFmt w:val="decimal"/>
      <w:lvlText w:val=""/>
      <w:lvlJc w:val="left"/>
    </w:lvl>
    <w:lvl w:ilvl="3" w:tplc="568E0C34">
      <w:numFmt w:val="decimal"/>
      <w:lvlText w:val=""/>
      <w:lvlJc w:val="left"/>
    </w:lvl>
    <w:lvl w:ilvl="4" w:tplc="9A9E21BE">
      <w:numFmt w:val="decimal"/>
      <w:lvlText w:val=""/>
      <w:lvlJc w:val="left"/>
    </w:lvl>
    <w:lvl w:ilvl="5" w:tplc="BF0CA4A8">
      <w:numFmt w:val="decimal"/>
      <w:lvlText w:val=""/>
      <w:lvlJc w:val="left"/>
    </w:lvl>
    <w:lvl w:ilvl="6" w:tplc="7062CA2E">
      <w:numFmt w:val="decimal"/>
      <w:lvlText w:val=""/>
      <w:lvlJc w:val="left"/>
    </w:lvl>
    <w:lvl w:ilvl="7" w:tplc="EEBA0B62">
      <w:numFmt w:val="decimal"/>
      <w:lvlText w:val=""/>
      <w:lvlJc w:val="left"/>
    </w:lvl>
    <w:lvl w:ilvl="8" w:tplc="F80C7712">
      <w:numFmt w:val="decimal"/>
      <w:lvlText w:val=""/>
      <w:lvlJc w:val="left"/>
    </w:lvl>
  </w:abstractNum>
  <w:abstractNum w:abstractNumId="23">
    <w:nsid w:val="000066BB"/>
    <w:multiLevelType w:val="hybridMultilevel"/>
    <w:tmpl w:val="6DAE1236"/>
    <w:lvl w:ilvl="0" w:tplc="1362E51E">
      <w:start w:val="1"/>
      <w:numFmt w:val="bullet"/>
      <w:lvlText w:val="и"/>
      <w:lvlJc w:val="left"/>
    </w:lvl>
    <w:lvl w:ilvl="1" w:tplc="76CA7F7C">
      <w:start w:val="1"/>
      <w:numFmt w:val="decimal"/>
      <w:lvlText w:val="%2."/>
      <w:lvlJc w:val="left"/>
    </w:lvl>
    <w:lvl w:ilvl="2" w:tplc="32344520">
      <w:numFmt w:val="decimal"/>
      <w:lvlText w:val=""/>
      <w:lvlJc w:val="left"/>
    </w:lvl>
    <w:lvl w:ilvl="3" w:tplc="5FCECBAE">
      <w:numFmt w:val="decimal"/>
      <w:lvlText w:val=""/>
      <w:lvlJc w:val="left"/>
    </w:lvl>
    <w:lvl w:ilvl="4" w:tplc="873231B0">
      <w:numFmt w:val="decimal"/>
      <w:lvlText w:val=""/>
      <w:lvlJc w:val="left"/>
    </w:lvl>
    <w:lvl w:ilvl="5" w:tplc="9E688642">
      <w:numFmt w:val="decimal"/>
      <w:lvlText w:val=""/>
      <w:lvlJc w:val="left"/>
    </w:lvl>
    <w:lvl w:ilvl="6" w:tplc="2814CD00">
      <w:numFmt w:val="decimal"/>
      <w:lvlText w:val=""/>
      <w:lvlJc w:val="left"/>
    </w:lvl>
    <w:lvl w:ilvl="7" w:tplc="171AB46C">
      <w:numFmt w:val="decimal"/>
      <w:lvlText w:val=""/>
      <w:lvlJc w:val="left"/>
    </w:lvl>
    <w:lvl w:ilvl="8" w:tplc="47A03F6C">
      <w:numFmt w:val="decimal"/>
      <w:lvlText w:val=""/>
      <w:lvlJc w:val="left"/>
    </w:lvl>
  </w:abstractNum>
  <w:abstractNum w:abstractNumId="24">
    <w:nsid w:val="00006B89"/>
    <w:multiLevelType w:val="hybridMultilevel"/>
    <w:tmpl w:val="DC8EEBCC"/>
    <w:lvl w:ilvl="0" w:tplc="AAB21C06">
      <w:start w:val="1"/>
      <w:numFmt w:val="bullet"/>
      <w:lvlText w:val=""/>
      <w:lvlJc w:val="left"/>
    </w:lvl>
    <w:lvl w:ilvl="1" w:tplc="8F90F268">
      <w:numFmt w:val="decimal"/>
      <w:lvlText w:val=""/>
      <w:lvlJc w:val="left"/>
    </w:lvl>
    <w:lvl w:ilvl="2" w:tplc="078CC398">
      <w:numFmt w:val="decimal"/>
      <w:lvlText w:val=""/>
      <w:lvlJc w:val="left"/>
    </w:lvl>
    <w:lvl w:ilvl="3" w:tplc="200AAB0A">
      <w:numFmt w:val="decimal"/>
      <w:lvlText w:val=""/>
      <w:lvlJc w:val="left"/>
    </w:lvl>
    <w:lvl w:ilvl="4" w:tplc="45AC6810">
      <w:numFmt w:val="decimal"/>
      <w:lvlText w:val=""/>
      <w:lvlJc w:val="left"/>
    </w:lvl>
    <w:lvl w:ilvl="5" w:tplc="8786A718">
      <w:numFmt w:val="decimal"/>
      <w:lvlText w:val=""/>
      <w:lvlJc w:val="left"/>
    </w:lvl>
    <w:lvl w:ilvl="6" w:tplc="DF3C7DA4">
      <w:numFmt w:val="decimal"/>
      <w:lvlText w:val=""/>
      <w:lvlJc w:val="left"/>
    </w:lvl>
    <w:lvl w:ilvl="7" w:tplc="92AA0BAA">
      <w:numFmt w:val="decimal"/>
      <w:lvlText w:val=""/>
      <w:lvlJc w:val="left"/>
    </w:lvl>
    <w:lvl w:ilvl="8" w:tplc="BDC0F202">
      <w:numFmt w:val="decimal"/>
      <w:lvlText w:val=""/>
      <w:lvlJc w:val="left"/>
    </w:lvl>
  </w:abstractNum>
  <w:abstractNum w:abstractNumId="25">
    <w:nsid w:val="00006BFC"/>
    <w:multiLevelType w:val="hybridMultilevel"/>
    <w:tmpl w:val="8C82EBFC"/>
    <w:lvl w:ilvl="0" w:tplc="B3B268C2">
      <w:start w:val="1"/>
      <w:numFmt w:val="bullet"/>
      <w:lvlText w:val=""/>
      <w:lvlJc w:val="left"/>
    </w:lvl>
    <w:lvl w:ilvl="1" w:tplc="54362150">
      <w:numFmt w:val="decimal"/>
      <w:lvlText w:val=""/>
      <w:lvlJc w:val="left"/>
    </w:lvl>
    <w:lvl w:ilvl="2" w:tplc="56F8EEB6">
      <w:numFmt w:val="decimal"/>
      <w:lvlText w:val=""/>
      <w:lvlJc w:val="left"/>
    </w:lvl>
    <w:lvl w:ilvl="3" w:tplc="4B0A41FC">
      <w:numFmt w:val="decimal"/>
      <w:lvlText w:val=""/>
      <w:lvlJc w:val="left"/>
    </w:lvl>
    <w:lvl w:ilvl="4" w:tplc="EFA04D9A">
      <w:numFmt w:val="decimal"/>
      <w:lvlText w:val=""/>
      <w:lvlJc w:val="left"/>
    </w:lvl>
    <w:lvl w:ilvl="5" w:tplc="9F6A19BC">
      <w:numFmt w:val="decimal"/>
      <w:lvlText w:val=""/>
      <w:lvlJc w:val="left"/>
    </w:lvl>
    <w:lvl w:ilvl="6" w:tplc="C5D8A0F4">
      <w:numFmt w:val="decimal"/>
      <w:lvlText w:val=""/>
      <w:lvlJc w:val="left"/>
    </w:lvl>
    <w:lvl w:ilvl="7" w:tplc="3C889670">
      <w:numFmt w:val="decimal"/>
      <w:lvlText w:val=""/>
      <w:lvlJc w:val="left"/>
    </w:lvl>
    <w:lvl w:ilvl="8" w:tplc="CE4CDA66">
      <w:numFmt w:val="decimal"/>
      <w:lvlText w:val=""/>
      <w:lvlJc w:val="left"/>
    </w:lvl>
  </w:abstractNum>
  <w:abstractNum w:abstractNumId="26">
    <w:nsid w:val="00006E5D"/>
    <w:multiLevelType w:val="hybridMultilevel"/>
    <w:tmpl w:val="2F206B8E"/>
    <w:lvl w:ilvl="0" w:tplc="9F064B58">
      <w:start w:val="1"/>
      <w:numFmt w:val="bullet"/>
      <w:lvlText w:val=""/>
      <w:lvlJc w:val="left"/>
    </w:lvl>
    <w:lvl w:ilvl="1" w:tplc="C2446632">
      <w:numFmt w:val="decimal"/>
      <w:lvlText w:val=""/>
      <w:lvlJc w:val="left"/>
    </w:lvl>
    <w:lvl w:ilvl="2" w:tplc="0A944678">
      <w:numFmt w:val="decimal"/>
      <w:lvlText w:val=""/>
      <w:lvlJc w:val="left"/>
    </w:lvl>
    <w:lvl w:ilvl="3" w:tplc="C3E6C180">
      <w:numFmt w:val="decimal"/>
      <w:lvlText w:val=""/>
      <w:lvlJc w:val="left"/>
    </w:lvl>
    <w:lvl w:ilvl="4" w:tplc="C354F6AC">
      <w:numFmt w:val="decimal"/>
      <w:lvlText w:val=""/>
      <w:lvlJc w:val="left"/>
    </w:lvl>
    <w:lvl w:ilvl="5" w:tplc="D316A384">
      <w:numFmt w:val="decimal"/>
      <w:lvlText w:val=""/>
      <w:lvlJc w:val="left"/>
    </w:lvl>
    <w:lvl w:ilvl="6" w:tplc="A6C0A690">
      <w:numFmt w:val="decimal"/>
      <w:lvlText w:val=""/>
      <w:lvlJc w:val="left"/>
    </w:lvl>
    <w:lvl w:ilvl="7" w:tplc="77B86A2A">
      <w:numFmt w:val="decimal"/>
      <w:lvlText w:val=""/>
      <w:lvlJc w:val="left"/>
    </w:lvl>
    <w:lvl w:ilvl="8" w:tplc="3E8CD278">
      <w:numFmt w:val="decimal"/>
      <w:lvlText w:val=""/>
      <w:lvlJc w:val="left"/>
    </w:lvl>
  </w:abstractNum>
  <w:abstractNum w:abstractNumId="27">
    <w:nsid w:val="0000701F"/>
    <w:multiLevelType w:val="hybridMultilevel"/>
    <w:tmpl w:val="14148FCC"/>
    <w:lvl w:ilvl="0" w:tplc="31389770">
      <w:start w:val="1"/>
      <w:numFmt w:val="bullet"/>
      <w:lvlText w:val="-"/>
      <w:lvlJc w:val="left"/>
    </w:lvl>
    <w:lvl w:ilvl="1" w:tplc="266C7484">
      <w:start w:val="1"/>
      <w:numFmt w:val="decimal"/>
      <w:lvlText w:val="%2."/>
      <w:lvlJc w:val="left"/>
    </w:lvl>
    <w:lvl w:ilvl="2" w:tplc="80AE166E">
      <w:numFmt w:val="decimal"/>
      <w:lvlText w:val=""/>
      <w:lvlJc w:val="left"/>
    </w:lvl>
    <w:lvl w:ilvl="3" w:tplc="E96C6BF8">
      <w:numFmt w:val="decimal"/>
      <w:lvlText w:val=""/>
      <w:lvlJc w:val="left"/>
    </w:lvl>
    <w:lvl w:ilvl="4" w:tplc="8E829910">
      <w:numFmt w:val="decimal"/>
      <w:lvlText w:val=""/>
      <w:lvlJc w:val="left"/>
    </w:lvl>
    <w:lvl w:ilvl="5" w:tplc="7B4ECB3C">
      <w:numFmt w:val="decimal"/>
      <w:lvlText w:val=""/>
      <w:lvlJc w:val="left"/>
    </w:lvl>
    <w:lvl w:ilvl="6" w:tplc="773E1FE2">
      <w:numFmt w:val="decimal"/>
      <w:lvlText w:val=""/>
      <w:lvlJc w:val="left"/>
    </w:lvl>
    <w:lvl w:ilvl="7" w:tplc="A3AC7278">
      <w:numFmt w:val="decimal"/>
      <w:lvlText w:val=""/>
      <w:lvlJc w:val="left"/>
    </w:lvl>
    <w:lvl w:ilvl="8" w:tplc="E134021C">
      <w:numFmt w:val="decimal"/>
      <w:lvlText w:val=""/>
      <w:lvlJc w:val="left"/>
    </w:lvl>
  </w:abstractNum>
  <w:abstractNum w:abstractNumId="28">
    <w:nsid w:val="0000759A"/>
    <w:multiLevelType w:val="hybridMultilevel"/>
    <w:tmpl w:val="5CBA9ED4"/>
    <w:lvl w:ilvl="0" w:tplc="DC5442D4">
      <w:start w:val="3"/>
      <w:numFmt w:val="decimal"/>
      <w:lvlText w:val="%1."/>
      <w:lvlJc w:val="left"/>
    </w:lvl>
    <w:lvl w:ilvl="1" w:tplc="0E8EC06A">
      <w:numFmt w:val="decimal"/>
      <w:lvlText w:val=""/>
      <w:lvlJc w:val="left"/>
    </w:lvl>
    <w:lvl w:ilvl="2" w:tplc="135E60BA">
      <w:numFmt w:val="decimal"/>
      <w:lvlText w:val=""/>
      <w:lvlJc w:val="left"/>
    </w:lvl>
    <w:lvl w:ilvl="3" w:tplc="4C48EA90">
      <w:numFmt w:val="decimal"/>
      <w:lvlText w:val=""/>
      <w:lvlJc w:val="left"/>
    </w:lvl>
    <w:lvl w:ilvl="4" w:tplc="169E0188">
      <w:numFmt w:val="decimal"/>
      <w:lvlText w:val=""/>
      <w:lvlJc w:val="left"/>
    </w:lvl>
    <w:lvl w:ilvl="5" w:tplc="25883C9C">
      <w:numFmt w:val="decimal"/>
      <w:lvlText w:val=""/>
      <w:lvlJc w:val="left"/>
    </w:lvl>
    <w:lvl w:ilvl="6" w:tplc="BE740C24">
      <w:numFmt w:val="decimal"/>
      <w:lvlText w:val=""/>
      <w:lvlJc w:val="left"/>
    </w:lvl>
    <w:lvl w:ilvl="7" w:tplc="45AAEDA4">
      <w:numFmt w:val="decimal"/>
      <w:lvlText w:val=""/>
      <w:lvlJc w:val="left"/>
    </w:lvl>
    <w:lvl w:ilvl="8" w:tplc="4CA85180">
      <w:numFmt w:val="decimal"/>
      <w:lvlText w:val=""/>
      <w:lvlJc w:val="left"/>
    </w:lvl>
  </w:abstractNum>
  <w:abstractNum w:abstractNumId="29">
    <w:nsid w:val="0000767D"/>
    <w:multiLevelType w:val="hybridMultilevel"/>
    <w:tmpl w:val="5732AB7C"/>
    <w:lvl w:ilvl="0" w:tplc="39B66E8A">
      <w:start w:val="1"/>
      <w:numFmt w:val="bullet"/>
      <w:lvlText w:val="В"/>
      <w:lvlJc w:val="left"/>
    </w:lvl>
    <w:lvl w:ilvl="1" w:tplc="FC8666F2">
      <w:numFmt w:val="decimal"/>
      <w:lvlText w:val=""/>
      <w:lvlJc w:val="left"/>
    </w:lvl>
    <w:lvl w:ilvl="2" w:tplc="AC8E4FFA">
      <w:numFmt w:val="decimal"/>
      <w:lvlText w:val=""/>
      <w:lvlJc w:val="left"/>
    </w:lvl>
    <w:lvl w:ilvl="3" w:tplc="BB54338C">
      <w:numFmt w:val="decimal"/>
      <w:lvlText w:val=""/>
      <w:lvlJc w:val="left"/>
    </w:lvl>
    <w:lvl w:ilvl="4" w:tplc="DFD464AC">
      <w:numFmt w:val="decimal"/>
      <w:lvlText w:val=""/>
      <w:lvlJc w:val="left"/>
    </w:lvl>
    <w:lvl w:ilvl="5" w:tplc="A1441FDE">
      <w:numFmt w:val="decimal"/>
      <w:lvlText w:val=""/>
      <w:lvlJc w:val="left"/>
    </w:lvl>
    <w:lvl w:ilvl="6" w:tplc="036A4064">
      <w:numFmt w:val="decimal"/>
      <w:lvlText w:val=""/>
      <w:lvlJc w:val="left"/>
    </w:lvl>
    <w:lvl w:ilvl="7" w:tplc="884C52DE">
      <w:numFmt w:val="decimal"/>
      <w:lvlText w:val=""/>
      <w:lvlJc w:val="left"/>
    </w:lvl>
    <w:lvl w:ilvl="8" w:tplc="A9B650A2">
      <w:numFmt w:val="decimal"/>
      <w:lvlText w:val=""/>
      <w:lvlJc w:val="left"/>
    </w:lvl>
  </w:abstractNum>
  <w:abstractNum w:abstractNumId="30">
    <w:nsid w:val="00007A5A"/>
    <w:multiLevelType w:val="hybridMultilevel"/>
    <w:tmpl w:val="5D12D09A"/>
    <w:lvl w:ilvl="0" w:tplc="2AD4842A">
      <w:start w:val="1"/>
      <w:numFmt w:val="bullet"/>
      <w:lvlText w:val=""/>
      <w:lvlJc w:val="left"/>
    </w:lvl>
    <w:lvl w:ilvl="1" w:tplc="C99629F2">
      <w:numFmt w:val="decimal"/>
      <w:lvlText w:val=""/>
      <w:lvlJc w:val="left"/>
    </w:lvl>
    <w:lvl w:ilvl="2" w:tplc="92067078">
      <w:numFmt w:val="decimal"/>
      <w:lvlText w:val=""/>
      <w:lvlJc w:val="left"/>
    </w:lvl>
    <w:lvl w:ilvl="3" w:tplc="451485B4">
      <w:numFmt w:val="decimal"/>
      <w:lvlText w:val=""/>
      <w:lvlJc w:val="left"/>
    </w:lvl>
    <w:lvl w:ilvl="4" w:tplc="C792DE66">
      <w:numFmt w:val="decimal"/>
      <w:lvlText w:val=""/>
      <w:lvlJc w:val="left"/>
    </w:lvl>
    <w:lvl w:ilvl="5" w:tplc="9EEAF38E">
      <w:numFmt w:val="decimal"/>
      <w:lvlText w:val=""/>
      <w:lvlJc w:val="left"/>
    </w:lvl>
    <w:lvl w:ilvl="6" w:tplc="12AE2486">
      <w:numFmt w:val="decimal"/>
      <w:lvlText w:val=""/>
      <w:lvlJc w:val="left"/>
    </w:lvl>
    <w:lvl w:ilvl="7" w:tplc="75D04C06">
      <w:numFmt w:val="decimal"/>
      <w:lvlText w:val=""/>
      <w:lvlJc w:val="left"/>
    </w:lvl>
    <w:lvl w:ilvl="8" w:tplc="E8E0824E">
      <w:numFmt w:val="decimal"/>
      <w:lvlText w:val=""/>
      <w:lvlJc w:val="left"/>
    </w:lvl>
  </w:abstractNum>
  <w:abstractNum w:abstractNumId="31">
    <w:nsid w:val="00007F96"/>
    <w:multiLevelType w:val="hybridMultilevel"/>
    <w:tmpl w:val="1CD8CA06"/>
    <w:lvl w:ilvl="0" w:tplc="F3BABDD4">
      <w:start w:val="1"/>
      <w:numFmt w:val="bullet"/>
      <w:lvlText w:val=""/>
      <w:lvlJc w:val="left"/>
    </w:lvl>
    <w:lvl w:ilvl="1" w:tplc="EA485358">
      <w:numFmt w:val="decimal"/>
      <w:lvlText w:val=""/>
      <w:lvlJc w:val="left"/>
    </w:lvl>
    <w:lvl w:ilvl="2" w:tplc="BD003006">
      <w:numFmt w:val="decimal"/>
      <w:lvlText w:val=""/>
      <w:lvlJc w:val="left"/>
    </w:lvl>
    <w:lvl w:ilvl="3" w:tplc="A426E2CE">
      <w:numFmt w:val="decimal"/>
      <w:lvlText w:val=""/>
      <w:lvlJc w:val="left"/>
    </w:lvl>
    <w:lvl w:ilvl="4" w:tplc="AC282A5A">
      <w:numFmt w:val="decimal"/>
      <w:lvlText w:val=""/>
      <w:lvlJc w:val="left"/>
    </w:lvl>
    <w:lvl w:ilvl="5" w:tplc="24846140">
      <w:numFmt w:val="decimal"/>
      <w:lvlText w:val=""/>
      <w:lvlJc w:val="left"/>
    </w:lvl>
    <w:lvl w:ilvl="6" w:tplc="369C5780">
      <w:numFmt w:val="decimal"/>
      <w:lvlText w:val=""/>
      <w:lvlJc w:val="left"/>
    </w:lvl>
    <w:lvl w:ilvl="7" w:tplc="47F4D98C">
      <w:numFmt w:val="decimal"/>
      <w:lvlText w:val=""/>
      <w:lvlJc w:val="left"/>
    </w:lvl>
    <w:lvl w:ilvl="8" w:tplc="607A9466">
      <w:numFmt w:val="decimal"/>
      <w:lvlText w:val=""/>
      <w:lvlJc w:val="left"/>
    </w:lvl>
  </w:abstractNum>
  <w:abstractNum w:abstractNumId="32">
    <w:nsid w:val="00007FF5"/>
    <w:multiLevelType w:val="hybridMultilevel"/>
    <w:tmpl w:val="ADEEF7A4"/>
    <w:lvl w:ilvl="0" w:tplc="DDEC30F4">
      <w:start w:val="1"/>
      <w:numFmt w:val="bullet"/>
      <w:lvlText w:val=""/>
      <w:lvlJc w:val="left"/>
    </w:lvl>
    <w:lvl w:ilvl="1" w:tplc="61044F56">
      <w:numFmt w:val="decimal"/>
      <w:lvlText w:val=""/>
      <w:lvlJc w:val="left"/>
    </w:lvl>
    <w:lvl w:ilvl="2" w:tplc="2C3A1E78">
      <w:numFmt w:val="decimal"/>
      <w:lvlText w:val=""/>
      <w:lvlJc w:val="left"/>
    </w:lvl>
    <w:lvl w:ilvl="3" w:tplc="357E803C">
      <w:numFmt w:val="decimal"/>
      <w:lvlText w:val=""/>
      <w:lvlJc w:val="left"/>
    </w:lvl>
    <w:lvl w:ilvl="4" w:tplc="EFD433C8">
      <w:numFmt w:val="decimal"/>
      <w:lvlText w:val=""/>
      <w:lvlJc w:val="left"/>
    </w:lvl>
    <w:lvl w:ilvl="5" w:tplc="FFD68000">
      <w:numFmt w:val="decimal"/>
      <w:lvlText w:val=""/>
      <w:lvlJc w:val="left"/>
    </w:lvl>
    <w:lvl w:ilvl="6" w:tplc="F8D488DA">
      <w:numFmt w:val="decimal"/>
      <w:lvlText w:val=""/>
      <w:lvlJc w:val="left"/>
    </w:lvl>
    <w:lvl w:ilvl="7" w:tplc="A84ABCB4">
      <w:numFmt w:val="decimal"/>
      <w:lvlText w:val=""/>
      <w:lvlJc w:val="left"/>
    </w:lvl>
    <w:lvl w:ilvl="8" w:tplc="E716BA14">
      <w:numFmt w:val="decimal"/>
      <w:lvlText w:val=""/>
      <w:lvlJc w:val="left"/>
    </w:lvl>
  </w:abstractNum>
  <w:num w:numId="1">
    <w:abstractNumId w:val="17"/>
  </w:num>
  <w:num w:numId="2">
    <w:abstractNumId w:val="22"/>
  </w:num>
  <w:num w:numId="3">
    <w:abstractNumId w:val="23"/>
  </w:num>
  <w:num w:numId="4">
    <w:abstractNumId w:val="15"/>
  </w:num>
  <w:num w:numId="5">
    <w:abstractNumId w:val="11"/>
  </w:num>
  <w:num w:numId="6">
    <w:abstractNumId w:val="27"/>
  </w:num>
  <w:num w:numId="7">
    <w:abstractNumId w:val="20"/>
  </w:num>
  <w:num w:numId="8">
    <w:abstractNumId w:val="30"/>
  </w:num>
  <w:num w:numId="9">
    <w:abstractNumId w:val="29"/>
  </w:num>
  <w:num w:numId="10">
    <w:abstractNumId w:val="16"/>
  </w:num>
  <w:num w:numId="11">
    <w:abstractNumId w:val="4"/>
  </w:num>
  <w:num w:numId="12">
    <w:abstractNumId w:val="14"/>
  </w:num>
  <w:num w:numId="13">
    <w:abstractNumId w:val="6"/>
  </w:num>
  <w:num w:numId="14">
    <w:abstractNumId w:val="26"/>
  </w:num>
  <w:num w:numId="15">
    <w:abstractNumId w:val="5"/>
  </w:num>
  <w:num w:numId="16">
    <w:abstractNumId w:val="21"/>
  </w:num>
  <w:num w:numId="17">
    <w:abstractNumId w:val="25"/>
  </w:num>
  <w:num w:numId="18">
    <w:abstractNumId w:val="31"/>
  </w:num>
  <w:num w:numId="19">
    <w:abstractNumId w:val="32"/>
  </w:num>
  <w:num w:numId="20">
    <w:abstractNumId w:val="18"/>
  </w:num>
  <w:num w:numId="21">
    <w:abstractNumId w:val="13"/>
  </w:num>
  <w:num w:numId="22">
    <w:abstractNumId w:val="7"/>
  </w:num>
  <w:num w:numId="23">
    <w:abstractNumId w:val="10"/>
  </w:num>
  <w:num w:numId="24">
    <w:abstractNumId w:val="24"/>
  </w:num>
  <w:num w:numId="25">
    <w:abstractNumId w:val="1"/>
  </w:num>
  <w:num w:numId="26">
    <w:abstractNumId w:val="12"/>
  </w:num>
  <w:num w:numId="27">
    <w:abstractNumId w:val="3"/>
  </w:num>
  <w:num w:numId="28">
    <w:abstractNumId w:val="19"/>
  </w:num>
  <w:num w:numId="29">
    <w:abstractNumId w:val="2"/>
  </w:num>
  <w:num w:numId="30">
    <w:abstractNumId w:val="0"/>
  </w:num>
  <w:num w:numId="31">
    <w:abstractNumId w:val="28"/>
  </w:num>
  <w:num w:numId="32">
    <w:abstractNumId w:val="9"/>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1B9"/>
    <w:rsid w:val="00281F1F"/>
    <w:rsid w:val="00312A27"/>
    <w:rsid w:val="00453B82"/>
    <w:rsid w:val="004A05E8"/>
    <w:rsid w:val="006E0B6D"/>
    <w:rsid w:val="009B7507"/>
    <w:rsid w:val="00B96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6E0B6D"/>
    <w:rPr>
      <w:rFonts w:ascii="Tahoma" w:hAnsi="Tahoma" w:cs="Tahoma"/>
      <w:sz w:val="16"/>
      <w:szCs w:val="16"/>
    </w:rPr>
  </w:style>
  <w:style w:type="character" w:customStyle="1" w:styleId="a5">
    <w:name w:val="Текст выноски Знак"/>
    <w:basedOn w:val="a0"/>
    <w:link w:val="a4"/>
    <w:uiPriority w:val="99"/>
    <w:semiHidden/>
    <w:rsid w:val="006E0B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6E0B6D"/>
    <w:rPr>
      <w:rFonts w:ascii="Tahoma" w:hAnsi="Tahoma" w:cs="Tahoma"/>
      <w:sz w:val="16"/>
      <w:szCs w:val="16"/>
    </w:rPr>
  </w:style>
  <w:style w:type="character" w:customStyle="1" w:styleId="a5">
    <w:name w:val="Текст выноски Знак"/>
    <w:basedOn w:val="a0"/>
    <w:link w:val="a4"/>
    <w:uiPriority w:val="99"/>
    <w:semiHidden/>
    <w:rsid w:val="006E0B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13197</Words>
  <Characters>75226</Characters>
  <Application>Microsoft Office Word</Application>
  <DocSecurity>0</DocSecurity>
  <Lines>626</Lines>
  <Paragraphs>176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КСОШ-002</cp:lastModifiedBy>
  <cp:revision>4</cp:revision>
  <dcterms:created xsi:type="dcterms:W3CDTF">2020-11-19T09:21:00Z</dcterms:created>
  <dcterms:modified xsi:type="dcterms:W3CDTF">2021-03-29T06:47:00Z</dcterms:modified>
</cp:coreProperties>
</file>